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523999" w:rsidRDefault="00FB2AE5" w:rsidP="00FE3E6A">
      <w:pPr>
        <w:jc w:val="center"/>
        <w:rPr>
          <w:rFonts w:cs="Arial"/>
          <w:b/>
          <w:sz w:val="48"/>
          <w:szCs w:val="48"/>
        </w:rPr>
      </w:pPr>
      <w:bookmarkStart w:id="0" w:name="_GoBack"/>
      <w:bookmarkEnd w:id="0"/>
      <w:r w:rsidRPr="00523999">
        <w:rPr>
          <w:rFonts w:cs="Arial"/>
          <w:b/>
          <w:sz w:val="48"/>
          <w:szCs w:val="48"/>
        </w:rPr>
        <w:t xml:space="preserve">SOUTĚŽNÍ A TECHNICKÁ PRAVIDLA </w:t>
      </w:r>
      <w:r w:rsidR="00FE3E6A" w:rsidRPr="00523999">
        <w:rPr>
          <w:rFonts w:cs="Arial"/>
          <w:b/>
          <w:sz w:val="48"/>
          <w:szCs w:val="48"/>
        </w:rPr>
        <w:t>CZECH DANCE MASTERS</w:t>
      </w:r>
    </w:p>
    <w:p w:rsidR="00FE3E6A" w:rsidRPr="00523999" w:rsidRDefault="0056101B" w:rsidP="00FE3E6A">
      <w:pPr>
        <w:jc w:val="center"/>
        <w:rPr>
          <w:rFonts w:cs="Arial"/>
          <w:b/>
          <w:sz w:val="30"/>
          <w:szCs w:val="30"/>
        </w:rPr>
      </w:pPr>
      <w:r w:rsidRPr="00523999">
        <w:rPr>
          <w:rFonts w:cs="Arial"/>
          <w:b/>
          <w:sz w:val="30"/>
          <w:szCs w:val="30"/>
        </w:rPr>
        <w:t>COUPLE DANCE</w:t>
      </w:r>
      <w:r w:rsidR="001A7FA9" w:rsidRPr="00523999">
        <w:rPr>
          <w:rFonts w:cs="Arial"/>
          <w:b/>
          <w:sz w:val="30"/>
          <w:szCs w:val="30"/>
        </w:rPr>
        <w:t xml:space="preserve"> – sólo, duo </w:t>
      </w:r>
      <w:r w:rsidRPr="00523999">
        <w:rPr>
          <w:rFonts w:cs="Arial"/>
          <w:b/>
          <w:sz w:val="30"/>
          <w:szCs w:val="30"/>
        </w:rPr>
        <w:t xml:space="preserve">(pár), </w:t>
      </w:r>
      <w:r w:rsidR="001A7FA9" w:rsidRPr="00523999">
        <w:rPr>
          <w:rFonts w:cs="Arial"/>
          <w:b/>
          <w:sz w:val="30"/>
          <w:szCs w:val="30"/>
        </w:rPr>
        <w:t>malá skupina</w:t>
      </w:r>
      <w:r w:rsidRPr="00523999">
        <w:rPr>
          <w:rFonts w:cs="Arial"/>
          <w:b/>
          <w:sz w:val="30"/>
          <w:szCs w:val="30"/>
        </w:rPr>
        <w:t>, teamy, formace</w:t>
      </w:r>
    </w:p>
    <w:p w:rsidR="00FE3E6A" w:rsidRPr="00523999" w:rsidRDefault="00FE3E6A" w:rsidP="00FE3E6A">
      <w:pPr>
        <w:jc w:val="center"/>
        <w:rPr>
          <w:rFonts w:cs="Arial"/>
          <w:b/>
          <w:i/>
          <w:sz w:val="24"/>
          <w:szCs w:val="24"/>
        </w:rPr>
      </w:pPr>
      <w:r w:rsidRPr="00523999">
        <w:rPr>
          <w:rFonts w:cs="Arial"/>
          <w:b/>
          <w:i/>
          <w:sz w:val="24"/>
          <w:szCs w:val="24"/>
        </w:rPr>
        <w:t>(pro soutěžní disciplíny uvedené v §10. tohoto dokumentu)</w:t>
      </w:r>
    </w:p>
    <w:p w:rsidR="00FB2AE5" w:rsidRPr="00523999" w:rsidRDefault="00FE3E6A" w:rsidP="00FE3E6A">
      <w:pPr>
        <w:jc w:val="center"/>
        <w:rPr>
          <w:rFonts w:eastAsia="MS Mincho" w:cs="Arial"/>
        </w:rPr>
      </w:pPr>
      <w:r w:rsidRPr="00523999">
        <w:rPr>
          <w:rFonts w:eastAsia="MS Mincho" w:cs="Arial"/>
        </w:rPr>
        <w:t>Tato pravidla jsou součástí Soutěžního řádu CDO.</w:t>
      </w:r>
    </w:p>
    <w:p w:rsidR="00FB2AE5" w:rsidRPr="00523999" w:rsidRDefault="00FB2AE5">
      <w:pPr>
        <w:pStyle w:val="Prosttext1"/>
        <w:jc w:val="center"/>
        <w:rPr>
          <w:rFonts w:ascii="Arial" w:eastAsia="MS Mincho" w:hAnsi="Arial" w:cs="Arial"/>
          <w:b/>
        </w:rPr>
      </w:pPr>
    </w:p>
    <w:p w:rsidR="00FB2AE5" w:rsidRPr="00523999"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6D0535" w:rsidRPr="004B6EB1" w:rsidRDefault="006D0535" w:rsidP="006D0535">
      <w:pPr>
        <w:pStyle w:val="Prosttext1"/>
        <w:jc w:val="center"/>
        <w:rPr>
          <w:rFonts w:ascii="Arial" w:eastAsia="MS Mincho" w:hAnsi="Arial" w:cs="Arial"/>
          <w:b/>
        </w:rPr>
      </w:pPr>
      <w:bookmarkStart w:id="1" w:name="_§_1._Vymezení"/>
      <w:bookmarkStart w:id="2" w:name="_Toc313353967"/>
      <w:bookmarkStart w:id="3" w:name="_Toc337488683"/>
      <w:bookmarkEnd w:id="1"/>
      <w:r w:rsidRPr="004B6EB1">
        <w:rPr>
          <w:rFonts w:ascii="Arial" w:eastAsia="MS Mincho" w:hAnsi="Arial" w:cs="Arial"/>
          <w:b/>
        </w:rPr>
        <w:t>Obsah:</w:t>
      </w:r>
    </w:p>
    <w:p w:rsidR="006D0535" w:rsidRPr="004B6EB1" w:rsidRDefault="006D0535" w:rsidP="006D0535">
      <w:pPr>
        <w:pStyle w:val="Prosttext1"/>
        <w:jc w:val="center"/>
        <w:rPr>
          <w:rFonts w:ascii="Arial" w:eastAsia="MS Mincho" w:hAnsi="Arial" w:cs="Arial"/>
          <w:b/>
        </w:rPr>
      </w:pPr>
    </w:p>
    <w:p w:rsidR="006D0535" w:rsidRPr="004B6EB1" w:rsidRDefault="006D0535" w:rsidP="006D0535">
      <w:pPr>
        <w:pStyle w:val="Prosttext1"/>
        <w:rPr>
          <w:rFonts w:ascii="Arial" w:eastAsia="MS Mincho" w:hAnsi="Arial" w:cs="Arial"/>
          <w:b/>
        </w:rPr>
      </w:pPr>
    </w:p>
    <w:p w:rsidR="006D0535" w:rsidRPr="004B6EB1" w:rsidRDefault="006D0535" w:rsidP="006D0535">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6D0535" w:rsidRPr="004B6EB1" w:rsidRDefault="00363784" w:rsidP="006D0535">
      <w:pPr>
        <w:pStyle w:val="Obsah1"/>
        <w:tabs>
          <w:tab w:val="left" w:pos="440"/>
        </w:tabs>
        <w:rPr>
          <w:rFonts w:ascii="Calibri" w:hAnsi="Calibri" w:cs="Times New Roman"/>
          <w:noProof/>
          <w:sz w:val="22"/>
          <w:szCs w:val="22"/>
        </w:rPr>
      </w:pPr>
      <w:hyperlink w:anchor="_Toc337488687" w:history="1">
        <w:r w:rsidR="006D0535" w:rsidRPr="004B6EB1">
          <w:rPr>
            <w:rStyle w:val="Hypertextovodkaz"/>
            <w:noProof/>
            <w:color w:val="auto"/>
          </w:rPr>
          <w:t>2.</w:t>
        </w:r>
        <w:r w:rsidR="006D0535" w:rsidRPr="004B6EB1">
          <w:rPr>
            <w:rFonts w:ascii="Calibri" w:hAnsi="Calibri" w:cs="Times New Roman"/>
            <w:noProof/>
            <w:sz w:val="22"/>
            <w:szCs w:val="22"/>
          </w:rPr>
          <w:tab/>
        </w:r>
        <w:r w:rsidR="006D0535" w:rsidRPr="004B6EB1">
          <w:rPr>
            <w:rStyle w:val="Hypertextovodkaz"/>
            <w:noProof/>
            <w:color w:val="auto"/>
          </w:rPr>
          <w:t>Soutěže, vyhlašování, vypisování a účast na soutěžích</w:t>
        </w:r>
        <w:r w:rsidR="006D0535" w:rsidRPr="004B6EB1">
          <w:rPr>
            <w:noProof/>
            <w:webHidden/>
          </w:rPr>
          <w:tab/>
        </w:r>
        <w:r w:rsidR="006D0535" w:rsidRPr="004B6EB1">
          <w:rPr>
            <w:noProof/>
            <w:webHidden/>
          </w:rPr>
          <w:fldChar w:fldCharType="begin"/>
        </w:r>
        <w:r w:rsidR="006D0535" w:rsidRPr="004B6EB1">
          <w:rPr>
            <w:noProof/>
            <w:webHidden/>
          </w:rPr>
          <w:instrText xml:space="preserve"> PAGEREF _Toc337488687 \h </w:instrText>
        </w:r>
        <w:r w:rsidR="006D0535" w:rsidRPr="004B6EB1">
          <w:rPr>
            <w:noProof/>
            <w:webHidden/>
          </w:rPr>
        </w:r>
        <w:r w:rsidR="006D0535" w:rsidRPr="004B6EB1">
          <w:rPr>
            <w:noProof/>
            <w:webHidden/>
          </w:rPr>
          <w:fldChar w:fldCharType="separate"/>
        </w:r>
        <w:r w:rsidR="006D0535">
          <w:rPr>
            <w:noProof/>
            <w:webHidden/>
          </w:rPr>
          <w:t>4</w:t>
        </w:r>
        <w:r w:rsidR="006D0535" w:rsidRPr="004B6EB1">
          <w:rPr>
            <w:noProof/>
            <w:webHidden/>
          </w:rPr>
          <w:fldChar w:fldCharType="end"/>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18" w:history="1">
        <w:r w:rsidR="006D0535" w:rsidRPr="004B6EB1">
          <w:rPr>
            <w:rStyle w:val="Hypertextovodkaz"/>
            <w:rFonts w:eastAsia="MS Mincho"/>
            <w:noProof/>
            <w:color w:val="auto"/>
          </w:rPr>
          <w:t>3.</w:t>
        </w:r>
        <w:r w:rsidR="006D0535" w:rsidRPr="004B6EB1">
          <w:rPr>
            <w:rFonts w:ascii="Calibri" w:hAnsi="Calibri" w:cs="Times New Roman"/>
            <w:noProof/>
            <w:sz w:val="22"/>
            <w:szCs w:val="22"/>
          </w:rPr>
          <w:tab/>
        </w:r>
        <w:r w:rsidR="006D0535" w:rsidRPr="004B6EB1">
          <w:rPr>
            <w:rStyle w:val="Hypertextovodkaz"/>
            <w:rFonts w:eastAsia="MS Mincho"/>
            <w:noProof/>
            <w:color w:val="auto"/>
          </w:rPr>
          <w:t>Vedení soutěže</w:t>
        </w:r>
        <w:r w:rsidR="006D0535">
          <w:rPr>
            <w:rStyle w:val="Hypertextovodkaz"/>
            <w:rFonts w:eastAsia="MS Mincho"/>
            <w:noProof/>
            <w:color w:val="auto"/>
          </w:rPr>
          <w:t xml:space="preserve"> a finanční zabezpečení soutěže</w:t>
        </w:r>
        <w:r w:rsidR="006D0535" w:rsidRPr="004B6EB1">
          <w:rPr>
            <w:noProof/>
            <w:webHidden/>
          </w:rPr>
          <w:tab/>
        </w:r>
        <w:r w:rsidR="006D0535">
          <w:rPr>
            <w:noProof/>
            <w:webHidden/>
          </w:rPr>
          <w:t>5</w:t>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27" w:history="1">
        <w:r w:rsidR="006D0535" w:rsidRPr="004B6EB1">
          <w:rPr>
            <w:rStyle w:val="Hypertextovodkaz"/>
            <w:rFonts w:eastAsia="MS Mincho"/>
            <w:noProof/>
            <w:color w:val="auto"/>
          </w:rPr>
          <w:t>4.</w:t>
        </w:r>
        <w:r w:rsidR="006D0535" w:rsidRPr="004B6EB1">
          <w:rPr>
            <w:rFonts w:ascii="Calibri" w:hAnsi="Calibri" w:cs="Times New Roman"/>
            <w:noProof/>
            <w:sz w:val="22"/>
            <w:szCs w:val="22"/>
          </w:rPr>
          <w:tab/>
        </w:r>
        <w:r w:rsidR="006D0535" w:rsidRPr="004B6EB1">
          <w:rPr>
            <w:rStyle w:val="Hypertextovodkaz"/>
            <w:rFonts w:eastAsia="MS Mincho"/>
            <w:noProof/>
            <w:color w:val="auto"/>
          </w:rPr>
          <w:t xml:space="preserve">Identifikace, </w:t>
        </w:r>
        <w:r w:rsidR="006D0535">
          <w:rPr>
            <w:rStyle w:val="Hypertextovodkaz"/>
            <w:rFonts w:eastAsia="MS Mincho"/>
            <w:noProof/>
            <w:color w:val="auto"/>
          </w:rPr>
          <w:t xml:space="preserve">přihlašování, </w:t>
        </w:r>
        <w:r w:rsidR="006D0535" w:rsidRPr="004B6EB1">
          <w:rPr>
            <w:rStyle w:val="Hypertextovodkaz"/>
            <w:rFonts w:eastAsia="MS Mincho"/>
            <w:noProof/>
            <w:color w:val="auto"/>
          </w:rPr>
          <w:t>prezence, zahájení a ukončení soutěže</w:t>
        </w:r>
        <w:r w:rsidR="006D0535" w:rsidRPr="004B6EB1">
          <w:rPr>
            <w:noProof/>
            <w:webHidden/>
          </w:rPr>
          <w:tab/>
        </w:r>
        <w:r w:rsidR="006D0535">
          <w:rPr>
            <w:noProof/>
            <w:webHidden/>
          </w:rPr>
          <w:t>6</w:t>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36" w:history="1">
        <w:r w:rsidR="006D0535" w:rsidRPr="004B6EB1">
          <w:rPr>
            <w:rStyle w:val="Hypertextovodkaz"/>
            <w:noProof/>
            <w:color w:val="auto"/>
          </w:rPr>
          <w:t>5.</w:t>
        </w:r>
        <w:r w:rsidR="006D0535" w:rsidRPr="004B6EB1">
          <w:rPr>
            <w:rFonts w:ascii="Calibri" w:hAnsi="Calibri" w:cs="Times New Roman"/>
            <w:noProof/>
            <w:sz w:val="22"/>
            <w:szCs w:val="22"/>
          </w:rPr>
          <w:tab/>
        </w:r>
        <w:r w:rsidR="006D0535" w:rsidRPr="004B6EB1">
          <w:rPr>
            <w:rStyle w:val="Hypertextovodkaz"/>
            <w:noProof/>
            <w:color w:val="auto"/>
          </w:rPr>
          <w:t>Systém hodnocení soutěží</w:t>
        </w:r>
        <w:r w:rsidR="006D0535">
          <w:rPr>
            <w:rStyle w:val="Hypertextovodkaz"/>
            <w:noProof/>
            <w:color w:val="auto"/>
          </w:rPr>
          <w:t>, postupové klíče</w:t>
        </w:r>
        <w:r w:rsidR="006D0535" w:rsidRPr="004B6EB1">
          <w:rPr>
            <w:rStyle w:val="Hypertextovodkaz"/>
            <w:noProof/>
            <w:color w:val="auto"/>
          </w:rPr>
          <w:t>.</w:t>
        </w:r>
        <w:r w:rsidR="006D0535" w:rsidRPr="004B6EB1">
          <w:rPr>
            <w:noProof/>
            <w:webHidden/>
          </w:rPr>
          <w:tab/>
        </w:r>
        <w:r w:rsidR="006D0535">
          <w:rPr>
            <w:noProof/>
            <w:webHidden/>
          </w:rPr>
          <w:t>7</w:t>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42" w:history="1">
        <w:r w:rsidR="006D0535" w:rsidRPr="004B6EB1">
          <w:rPr>
            <w:rStyle w:val="Hypertextovodkaz"/>
            <w:rFonts w:eastAsia="MS Mincho"/>
            <w:noProof/>
            <w:color w:val="auto"/>
          </w:rPr>
          <w:t>6.</w:t>
        </w:r>
        <w:r w:rsidR="006D0535" w:rsidRPr="004B6EB1">
          <w:rPr>
            <w:rFonts w:ascii="Calibri" w:hAnsi="Calibri" w:cs="Times New Roman"/>
            <w:noProof/>
            <w:sz w:val="22"/>
            <w:szCs w:val="22"/>
          </w:rPr>
          <w:tab/>
        </w:r>
        <w:r w:rsidR="006D0535" w:rsidRPr="004B6EB1">
          <w:rPr>
            <w:rStyle w:val="Hypertextovodkaz"/>
            <w:rFonts w:eastAsia="MS Mincho"/>
            <w:noProof/>
            <w:color w:val="auto"/>
          </w:rPr>
          <w:t>Sankce</w:t>
        </w:r>
        <w:r w:rsidR="006D0535" w:rsidRPr="004B6EB1">
          <w:rPr>
            <w:noProof/>
            <w:webHidden/>
          </w:rPr>
          <w:tab/>
        </w:r>
        <w:r w:rsidR="006D0535" w:rsidRPr="004B6EB1">
          <w:rPr>
            <w:noProof/>
            <w:webHidden/>
          </w:rPr>
          <w:fldChar w:fldCharType="begin"/>
        </w:r>
        <w:r w:rsidR="006D0535" w:rsidRPr="004B6EB1">
          <w:rPr>
            <w:noProof/>
            <w:webHidden/>
          </w:rPr>
          <w:instrText xml:space="preserve"> PAGEREF _Toc337488742 \h </w:instrText>
        </w:r>
        <w:r w:rsidR="006D0535" w:rsidRPr="004B6EB1">
          <w:rPr>
            <w:noProof/>
            <w:webHidden/>
          </w:rPr>
        </w:r>
        <w:r w:rsidR="006D0535" w:rsidRPr="004B6EB1">
          <w:rPr>
            <w:noProof/>
            <w:webHidden/>
          </w:rPr>
          <w:fldChar w:fldCharType="separate"/>
        </w:r>
        <w:r w:rsidR="006D0535">
          <w:rPr>
            <w:noProof/>
            <w:webHidden/>
          </w:rPr>
          <w:t>9</w:t>
        </w:r>
        <w:r w:rsidR="006D0535" w:rsidRPr="004B6EB1">
          <w:rPr>
            <w:noProof/>
            <w:webHidden/>
          </w:rPr>
          <w:fldChar w:fldCharType="end"/>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48" w:history="1">
        <w:r w:rsidR="006D0535" w:rsidRPr="004B6EB1">
          <w:rPr>
            <w:rStyle w:val="Hypertextovodkaz"/>
            <w:noProof/>
            <w:color w:val="auto"/>
          </w:rPr>
          <w:t>7.</w:t>
        </w:r>
        <w:r w:rsidR="006D0535" w:rsidRPr="004B6EB1">
          <w:rPr>
            <w:rFonts w:ascii="Calibri" w:hAnsi="Calibri" w:cs="Times New Roman"/>
            <w:noProof/>
            <w:sz w:val="22"/>
            <w:szCs w:val="22"/>
          </w:rPr>
          <w:tab/>
        </w:r>
        <w:r w:rsidR="006D0535">
          <w:rPr>
            <w:rFonts w:ascii="Calibri" w:hAnsi="Calibri" w:cs="Times New Roman"/>
            <w:noProof/>
            <w:sz w:val="22"/>
            <w:szCs w:val="22"/>
          </w:rPr>
          <w:t>Obecná pravidla a vymezení pojmů</w:t>
        </w:r>
        <w:r w:rsidR="006D0535" w:rsidRPr="004B6EB1">
          <w:rPr>
            <w:noProof/>
            <w:webHidden/>
          </w:rPr>
          <w:tab/>
        </w:r>
        <w:r w:rsidR="006D0535">
          <w:rPr>
            <w:noProof/>
            <w:webHidden/>
          </w:rPr>
          <w:t>10</w:t>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54" w:history="1">
        <w:r w:rsidR="006D0535" w:rsidRPr="004B6EB1">
          <w:rPr>
            <w:rStyle w:val="Hypertextovodkaz"/>
            <w:noProof/>
            <w:color w:val="auto"/>
          </w:rPr>
          <w:t>8.</w:t>
        </w:r>
        <w:r w:rsidR="006D0535" w:rsidRPr="004B6EB1">
          <w:rPr>
            <w:rFonts w:ascii="Calibri" w:hAnsi="Calibri" w:cs="Times New Roman"/>
            <w:noProof/>
            <w:sz w:val="22"/>
            <w:szCs w:val="22"/>
          </w:rPr>
          <w:tab/>
        </w:r>
        <w:r w:rsidR="006D0535">
          <w:rPr>
            <w:rFonts w:ascii="Calibri" w:hAnsi="Calibri" w:cs="Times New Roman"/>
            <w:noProof/>
            <w:sz w:val="22"/>
            <w:szCs w:val="22"/>
          </w:rPr>
          <w:t>Definice v</w:t>
        </w:r>
        <w:r w:rsidR="006D0535" w:rsidRPr="004B6EB1">
          <w:rPr>
            <w:rStyle w:val="Hypertextovodkaz"/>
            <w:noProof/>
            <w:color w:val="auto"/>
          </w:rPr>
          <w:t>ěkov</w:t>
        </w:r>
        <w:r w:rsidR="006D0535">
          <w:rPr>
            <w:rStyle w:val="Hypertextovodkaz"/>
            <w:noProof/>
            <w:color w:val="auto"/>
          </w:rPr>
          <w:t>ých</w:t>
        </w:r>
        <w:r w:rsidR="006D0535" w:rsidRPr="004B6EB1">
          <w:rPr>
            <w:rStyle w:val="Hypertextovodkaz"/>
            <w:noProof/>
            <w:color w:val="auto"/>
          </w:rPr>
          <w:t xml:space="preserve"> kategori</w:t>
        </w:r>
        <w:r w:rsidR="006D0535">
          <w:rPr>
            <w:rStyle w:val="Hypertextovodkaz"/>
            <w:noProof/>
            <w:color w:val="auto"/>
          </w:rPr>
          <w:t>í pro soutěžní disciplíny uvedené v §10</w:t>
        </w:r>
        <w:r w:rsidR="006D0535" w:rsidRPr="004B6EB1">
          <w:rPr>
            <w:noProof/>
            <w:webHidden/>
          </w:rPr>
          <w:tab/>
        </w:r>
        <w:r w:rsidR="006D0535">
          <w:rPr>
            <w:noProof/>
            <w:webHidden/>
          </w:rPr>
          <w:t>13</w:t>
        </w:r>
      </w:hyperlink>
    </w:p>
    <w:p w:rsidR="006D0535" w:rsidRPr="004B6EB1" w:rsidRDefault="00363784" w:rsidP="006D0535">
      <w:pPr>
        <w:pStyle w:val="Obsah1"/>
        <w:tabs>
          <w:tab w:val="left" w:pos="440"/>
        </w:tabs>
        <w:rPr>
          <w:rFonts w:ascii="Calibri" w:hAnsi="Calibri" w:cs="Times New Roman"/>
          <w:noProof/>
          <w:sz w:val="22"/>
          <w:szCs w:val="22"/>
        </w:rPr>
      </w:pPr>
      <w:hyperlink w:anchor="_Toc337488767" w:history="1">
        <w:r w:rsidR="006D0535" w:rsidRPr="004B6EB1">
          <w:rPr>
            <w:rStyle w:val="Hypertextovodkaz"/>
            <w:noProof/>
            <w:color w:val="auto"/>
          </w:rPr>
          <w:t>9.</w:t>
        </w:r>
        <w:r w:rsidR="006D0535" w:rsidRPr="004B6EB1">
          <w:rPr>
            <w:rFonts w:ascii="Calibri" w:hAnsi="Calibri" w:cs="Times New Roman"/>
            <w:noProof/>
            <w:sz w:val="22"/>
            <w:szCs w:val="22"/>
          </w:rPr>
          <w:tab/>
        </w:r>
        <w:r w:rsidR="006D0535" w:rsidRPr="004B6EB1">
          <w:rPr>
            <w:rStyle w:val="Hypertextovodkaz"/>
            <w:noProof/>
            <w:color w:val="auto"/>
          </w:rPr>
          <w:t xml:space="preserve">Obecná pravidla </w:t>
        </w:r>
        <w:r w:rsidR="006D0535">
          <w:rPr>
            <w:rStyle w:val="Hypertextovodkaz"/>
            <w:noProof/>
            <w:color w:val="auto"/>
          </w:rPr>
          <w:t xml:space="preserve">pro </w:t>
        </w:r>
        <w:r w:rsidR="006D0535" w:rsidRPr="004B6EB1">
          <w:rPr>
            <w:rStyle w:val="Hypertextovodkaz"/>
            <w:noProof/>
            <w:color w:val="auto"/>
          </w:rPr>
          <w:t>soutěžní disciplín</w:t>
        </w:r>
        <w:r w:rsidR="006D0535">
          <w:rPr>
            <w:rStyle w:val="Hypertextovodkaz"/>
            <w:noProof/>
            <w:color w:val="auto"/>
          </w:rPr>
          <w:t>y uvedené v §10</w:t>
        </w:r>
        <w:r w:rsidR="006D0535" w:rsidRPr="004B6EB1">
          <w:rPr>
            <w:noProof/>
            <w:webHidden/>
          </w:rPr>
          <w:tab/>
        </w:r>
        <w:r w:rsidR="006D0535">
          <w:rPr>
            <w:noProof/>
            <w:webHidden/>
          </w:rPr>
          <w:t>14</w:t>
        </w:r>
      </w:hyperlink>
    </w:p>
    <w:p w:rsidR="006D0535" w:rsidRPr="004B6EB1" w:rsidRDefault="00363784" w:rsidP="006D0535">
      <w:pPr>
        <w:pStyle w:val="Obsah1"/>
        <w:tabs>
          <w:tab w:val="left" w:pos="660"/>
        </w:tabs>
        <w:rPr>
          <w:rFonts w:ascii="Calibri" w:hAnsi="Calibri" w:cs="Times New Roman"/>
          <w:noProof/>
          <w:sz w:val="22"/>
          <w:szCs w:val="22"/>
        </w:rPr>
      </w:pPr>
      <w:hyperlink w:anchor="_Toc337488835" w:history="1">
        <w:r w:rsidR="006D0535" w:rsidRPr="004B6EB1">
          <w:rPr>
            <w:rStyle w:val="Hypertextovodkaz"/>
            <w:noProof/>
            <w:color w:val="auto"/>
          </w:rPr>
          <w:t>10.</w:t>
        </w:r>
        <w:r w:rsidR="006D0535" w:rsidRPr="004B6EB1">
          <w:rPr>
            <w:rFonts w:ascii="Calibri" w:hAnsi="Calibri" w:cs="Times New Roman"/>
            <w:noProof/>
            <w:sz w:val="22"/>
            <w:szCs w:val="22"/>
          </w:rPr>
          <w:tab/>
        </w:r>
        <w:r w:rsidR="006D0535">
          <w:rPr>
            <w:rFonts w:ascii="Calibri" w:hAnsi="Calibri" w:cs="Times New Roman"/>
            <w:noProof/>
            <w:sz w:val="22"/>
            <w:szCs w:val="22"/>
          </w:rPr>
          <w:t>Popis soutěžních disciplín</w:t>
        </w:r>
        <w:r w:rsidR="006D0535" w:rsidRPr="004B6EB1">
          <w:rPr>
            <w:noProof/>
            <w:webHidden/>
          </w:rPr>
          <w:tab/>
        </w:r>
        <w:r w:rsidR="006D0535">
          <w:rPr>
            <w:noProof/>
            <w:webHidden/>
          </w:rPr>
          <w:t>1</w:t>
        </w:r>
      </w:hyperlink>
      <w:r w:rsidR="00670893">
        <w:rPr>
          <w:noProof/>
        </w:rPr>
        <w:t>6</w:t>
      </w:r>
    </w:p>
    <w:p w:rsidR="006D0535" w:rsidRPr="004B6EB1" w:rsidRDefault="00363784" w:rsidP="006D0535">
      <w:pPr>
        <w:pStyle w:val="Obsah1"/>
        <w:tabs>
          <w:tab w:val="left" w:pos="660"/>
        </w:tabs>
        <w:rPr>
          <w:rFonts w:ascii="Calibri" w:hAnsi="Calibri" w:cs="Times New Roman"/>
          <w:noProof/>
          <w:sz w:val="22"/>
          <w:szCs w:val="22"/>
        </w:rPr>
      </w:pPr>
      <w:hyperlink w:anchor="_Toc337488836" w:history="1">
        <w:r w:rsidR="006D0535" w:rsidRPr="004B6EB1">
          <w:rPr>
            <w:rStyle w:val="Hypertextovodkaz"/>
            <w:noProof/>
            <w:color w:val="auto"/>
          </w:rPr>
          <w:t>11.</w:t>
        </w:r>
        <w:r w:rsidR="006D0535" w:rsidRPr="004B6EB1">
          <w:rPr>
            <w:rFonts w:ascii="Calibri" w:hAnsi="Calibri" w:cs="Times New Roman"/>
            <w:noProof/>
            <w:sz w:val="22"/>
            <w:szCs w:val="22"/>
          </w:rPr>
          <w:tab/>
        </w:r>
        <w:r w:rsidR="006D0535" w:rsidRPr="004B6EB1">
          <w:rPr>
            <w:rStyle w:val="Hypertextovodkaz"/>
            <w:noProof/>
            <w:color w:val="auto"/>
          </w:rPr>
          <w:t>Závěrečná a přechodná ustanovení</w:t>
        </w:r>
        <w:r w:rsidR="006D0535" w:rsidRPr="004B6EB1">
          <w:rPr>
            <w:noProof/>
            <w:webHidden/>
          </w:rPr>
          <w:tab/>
        </w:r>
        <w:r w:rsidR="006D0535">
          <w:rPr>
            <w:noProof/>
            <w:webHidden/>
          </w:rPr>
          <w:t>25</w:t>
        </w:r>
      </w:hyperlink>
    </w:p>
    <w:p w:rsidR="00523999" w:rsidRPr="004B6EB1" w:rsidRDefault="006D0535" w:rsidP="006D0535">
      <w:pPr>
        <w:pStyle w:val="Prosttext1"/>
        <w:rPr>
          <w:rFonts w:ascii="Arial" w:eastAsia="MS Mincho" w:hAnsi="Arial" w:cs="Arial"/>
          <w:b/>
        </w:rPr>
      </w:pPr>
      <w:r w:rsidRPr="004B6EB1">
        <w:rPr>
          <w:rFonts w:ascii="Arial" w:eastAsia="MS Mincho" w:hAnsi="Arial" w:cs="Arial"/>
          <w:b/>
        </w:rPr>
        <w:fldChar w:fldCharType="end"/>
      </w:r>
    </w:p>
    <w:p w:rsidR="00523999" w:rsidRPr="004B6EB1" w:rsidRDefault="00523999" w:rsidP="00523999">
      <w:pPr>
        <w:pStyle w:val="Prosttext1"/>
        <w:rPr>
          <w:rFonts w:ascii="Arial" w:eastAsia="MS Mincho" w:hAnsi="Arial" w:cs="Arial"/>
          <w:b/>
        </w:rPr>
      </w:pPr>
    </w:p>
    <w:p w:rsidR="00523999" w:rsidRPr="004B6EB1" w:rsidRDefault="00523999" w:rsidP="00523999">
      <w:pPr>
        <w:pStyle w:val="Prosttext1"/>
        <w:rPr>
          <w:rFonts w:ascii="Arial" w:eastAsia="MS Mincho" w:hAnsi="Arial" w:cs="Arial"/>
          <w:b/>
        </w:rPr>
      </w:pPr>
    </w:p>
    <w:p w:rsidR="00523999" w:rsidRPr="004B6EB1" w:rsidRDefault="00523999" w:rsidP="00523999">
      <w:pPr>
        <w:pStyle w:val="Prosttext1"/>
        <w:rPr>
          <w:rFonts w:ascii="Arial" w:eastAsia="MS Mincho" w:hAnsi="Arial" w:cs="Arial"/>
          <w:b/>
        </w:rPr>
      </w:pPr>
    </w:p>
    <w:p w:rsidR="00523999" w:rsidRPr="004B6EB1" w:rsidRDefault="00523999" w:rsidP="00523999">
      <w:pPr>
        <w:pStyle w:val="Obsah1"/>
        <w:tabs>
          <w:tab w:val="clear" w:pos="9628"/>
          <w:tab w:val="right" w:leader="dot" w:pos="9638"/>
        </w:tabs>
        <w:spacing w:after="0"/>
        <w:jc w:val="center"/>
        <w:rPr>
          <w:rFonts w:cs="Arial"/>
        </w:rPr>
      </w:pPr>
    </w:p>
    <w:p w:rsidR="00523999" w:rsidRPr="004B6EB1" w:rsidRDefault="00523999" w:rsidP="00523999">
      <w:pPr>
        <w:pStyle w:val="Obsah1"/>
        <w:tabs>
          <w:tab w:val="clear" w:pos="9628"/>
          <w:tab w:val="right" w:leader="dot" w:pos="9638"/>
        </w:tabs>
        <w:rPr>
          <w:rFonts w:cs="Arial"/>
        </w:rPr>
        <w:sectPr w:rsidR="00523999"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523999" w:rsidRPr="004B6EB1" w:rsidRDefault="00523999" w:rsidP="00523999">
      <w:pPr>
        <w:pStyle w:val="Obsah1"/>
        <w:rPr>
          <w:rFonts w:cs="Arial"/>
        </w:rPr>
      </w:pPr>
      <w:r w:rsidRPr="004B6EB1">
        <w:rPr>
          <w:rFonts w:cs="Arial"/>
        </w:rPr>
        <w:t>Legenda</w:t>
      </w:r>
      <w:r>
        <w:rPr>
          <w:rFonts w:cs="Arial"/>
        </w:rPr>
        <w:t xml:space="preserve"> (pouze u verze s vyznačenými změnami)</w:t>
      </w:r>
      <w:r w:rsidRPr="004B6EB1">
        <w:rPr>
          <w:rFonts w:cs="Arial"/>
        </w:rPr>
        <w:t>:</w:t>
      </w:r>
    </w:p>
    <w:p w:rsidR="00523999" w:rsidRPr="004B6EB1" w:rsidRDefault="00523999" w:rsidP="00523999">
      <w:pPr>
        <w:numPr>
          <w:ilvl w:val="0"/>
          <w:numId w:val="4"/>
        </w:numPr>
      </w:pPr>
      <w:r w:rsidRPr="004B6EB1">
        <w:t>Původní znění textu</w:t>
      </w:r>
    </w:p>
    <w:p w:rsidR="00523999" w:rsidRPr="004B6EB1" w:rsidRDefault="00523999" w:rsidP="00523999">
      <w:pPr>
        <w:numPr>
          <w:ilvl w:val="0"/>
          <w:numId w:val="4"/>
        </w:numPr>
        <w:rPr>
          <w:color w:val="FF0000"/>
        </w:rPr>
      </w:pPr>
      <w:r w:rsidRPr="004B6EB1">
        <w:rPr>
          <w:color w:val="FF0000"/>
        </w:rPr>
        <w:t>Nově změněné části textu</w:t>
      </w:r>
    </w:p>
    <w:p w:rsidR="00523999" w:rsidRPr="004B6EB1" w:rsidRDefault="00523999" w:rsidP="00523999">
      <w:pPr>
        <w:numPr>
          <w:ilvl w:val="0"/>
          <w:numId w:val="4"/>
        </w:numPr>
        <w:rPr>
          <w:strike/>
          <w:color w:val="FF0000"/>
        </w:rPr>
      </w:pPr>
      <w:r w:rsidRPr="004B6EB1">
        <w:rPr>
          <w:strike/>
          <w:color w:val="FF0000"/>
        </w:rPr>
        <w:t>Nově odstraněné části textu</w:t>
      </w:r>
    </w:p>
    <w:bookmarkEnd w:id="2"/>
    <w:bookmarkEnd w:id="3"/>
    <w:p w:rsidR="00914ABB" w:rsidRPr="00347E81" w:rsidRDefault="00914ABB" w:rsidP="00914ABB">
      <w:pPr>
        <w:pStyle w:val="Nadpis1"/>
        <w:pageBreakBefore/>
        <w:ind w:left="357" w:hanging="357"/>
        <w:rPr>
          <w:color w:val="auto"/>
        </w:rPr>
      </w:pPr>
      <w:r w:rsidRPr="00347E81">
        <w:rPr>
          <w:color w:val="auto"/>
        </w:rPr>
        <w:lastRenderedPageBreak/>
        <w:t>Vymezení platnosti a působnosti</w:t>
      </w:r>
    </w:p>
    <w:p w:rsidR="00914ABB" w:rsidRPr="00347E81" w:rsidRDefault="00914ABB" w:rsidP="00914ABB">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914ABB" w:rsidRPr="00347E81" w:rsidRDefault="00914ABB" w:rsidP="00914ABB">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914ABB" w:rsidRPr="00347E81" w:rsidRDefault="00914ABB" w:rsidP="00914ABB">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914ABB" w:rsidRPr="00347E81" w:rsidRDefault="00914ABB" w:rsidP="00914ABB">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914ABB" w:rsidRPr="00347E81" w:rsidRDefault="00914ABB" w:rsidP="00914ABB">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914ABB" w:rsidRPr="00347E81" w:rsidRDefault="00914ABB" w:rsidP="00914ABB">
      <w:pPr>
        <w:pStyle w:val="N22"/>
        <w:keepLines/>
        <w:jc w:val="both"/>
        <w:rPr>
          <w:color w:val="auto"/>
        </w:rPr>
      </w:pPr>
      <w:bookmarkStart w:id="9" w:name="_Toc337488689"/>
      <w:r w:rsidRPr="00347E81">
        <w:rPr>
          <w:color w:val="auto"/>
        </w:rPr>
        <w:t>Soutěže se dělí z hlediska možnosti přihlášení na soutěže:</w:t>
      </w:r>
      <w:bookmarkEnd w:id="9"/>
    </w:p>
    <w:p w:rsidR="00914ABB" w:rsidRPr="00347E81" w:rsidRDefault="00914ABB" w:rsidP="00914ABB">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914ABB" w:rsidRPr="00347E81" w:rsidRDefault="00914ABB" w:rsidP="00914ABB">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End w:id="11"/>
    </w:p>
    <w:p w:rsidR="00914ABB" w:rsidRPr="00347E81" w:rsidRDefault="00914ABB" w:rsidP="00914ABB">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914ABB" w:rsidRPr="00347E81" w:rsidRDefault="00914ABB" w:rsidP="00914ABB">
      <w:pPr>
        <w:pStyle w:val="N22"/>
        <w:keepLines/>
        <w:jc w:val="both"/>
        <w:rPr>
          <w:color w:val="auto"/>
        </w:rPr>
      </w:pPr>
      <w:bookmarkStart w:id="12"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914ABB" w:rsidRPr="00347E81" w:rsidRDefault="00914ABB" w:rsidP="00914ABB">
      <w:pPr>
        <w:pStyle w:val="N22"/>
        <w:keepLines/>
        <w:jc w:val="both"/>
        <w:rPr>
          <w:color w:val="auto"/>
        </w:rPr>
      </w:pPr>
      <w:bookmarkStart w:id="13" w:name="_Toc337488703"/>
      <w:r w:rsidRPr="00347E81">
        <w:rPr>
          <w:color w:val="auto"/>
        </w:rPr>
        <w:t>Všechny soutěže dle tohoto dokumentu vyhlašuje CDO. Pohárové soutěže CDO může vyhlásit i organizátor s ohlašovací povinností soutěžnímu úseku CDO.</w:t>
      </w:r>
      <w:bookmarkEnd w:id="13"/>
      <w:r w:rsidRPr="00347E81">
        <w:rPr>
          <w:color w:val="auto"/>
        </w:rPr>
        <w:t xml:space="preserve"> Pohárové soutěže vyhlášené organizátorem na stejný den a místo kdy se koná soutěž CDO musí být oficiálními pohárovými soutěžemi CDO.</w:t>
      </w:r>
    </w:p>
    <w:p w:rsidR="00914ABB" w:rsidRPr="00347E81" w:rsidRDefault="00914ABB" w:rsidP="00914ABB">
      <w:pPr>
        <w:pStyle w:val="N22"/>
        <w:keepLines/>
        <w:jc w:val="both"/>
        <w:rPr>
          <w:color w:val="auto"/>
        </w:rPr>
      </w:pPr>
      <w:bookmarkStart w:id="14" w:name="_Toc337488704"/>
      <w:r w:rsidRPr="00347E81">
        <w:rPr>
          <w:color w:val="auto"/>
        </w:rPr>
        <w:t xml:space="preserve">Soutěže CDO, dle tohoto dokumentu, vypisuje CDO vydáním propozic soutěže. </w:t>
      </w:r>
      <w:bookmarkEnd w:id="14"/>
    </w:p>
    <w:p w:rsidR="00914ABB" w:rsidRPr="00347E81" w:rsidRDefault="00914ABB" w:rsidP="00914ABB">
      <w:pPr>
        <w:pStyle w:val="N22"/>
        <w:keepLines/>
        <w:jc w:val="both"/>
        <w:rPr>
          <w:color w:val="auto"/>
        </w:rPr>
      </w:pPr>
      <w:bookmarkStart w:id="15"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347E81">
        <w:rPr>
          <w:color w:val="auto"/>
        </w:rPr>
        <w:t>, popř. Prezidiu CDO.</w:t>
      </w:r>
    </w:p>
    <w:p w:rsidR="00914ABB" w:rsidRPr="00347E81" w:rsidRDefault="00914ABB" w:rsidP="00914ABB">
      <w:pPr>
        <w:pStyle w:val="N22"/>
        <w:keepLines/>
        <w:jc w:val="both"/>
        <w:rPr>
          <w:color w:val="auto"/>
        </w:rPr>
      </w:pPr>
      <w:bookmarkStart w:id="16"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6"/>
    </w:p>
    <w:p w:rsidR="00914ABB" w:rsidRPr="00347E81" w:rsidRDefault="00914ABB" w:rsidP="00914ABB">
      <w:pPr>
        <w:pStyle w:val="N22"/>
        <w:keepLines/>
        <w:jc w:val="both"/>
        <w:rPr>
          <w:color w:val="auto"/>
        </w:rPr>
      </w:pPr>
      <w:bookmarkStart w:id="17"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7"/>
    </w:p>
    <w:p w:rsidR="00914ABB" w:rsidRPr="00347E81" w:rsidRDefault="00914ABB" w:rsidP="00914ABB">
      <w:pPr>
        <w:pStyle w:val="N22"/>
        <w:keepLines/>
        <w:jc w:val="both"/>
        <w:rPr>
          <w:color w:val="auto"/>
        </w:rPr>
      </w:pPr>
      <w:bookmarkStart w:id="18" w:name="_Toc337488708"/>
      <w:r w:rsidRPr="00347E81">
        <w:rPr>
          <w:color w:val="auto"/>
        </w:rPr>
        <w:t>Jestliže je tanečník řádným členem CDO, nesmí se zúčastnit soutěže jako krátkodobý člen CDO (neplatí pro případ tzv. hostování dle Přestupního řádu CDO).</w:t>
      </w:r>
      <w:bookmarkEnd w:id="18"/>
    </w:p>
    <w:p w:rsidR="00914ABB" w:rsidRPr="00347E81" w:rsidRDefault="00914ABB" w:rsidP="00914ABB">
      <w:pPr>
        <w:pStyle w:val="N22"/>
        <w:jc w:val="both"/>
        <w:rPr>
          <w:color w:val="auto"/>
        </w:rPr>
      </w:pPr>
      <w:bookmarkStart w:id="19" w:name="_Toc337488709"/>
      <w:r w:rsidRPr="00347E81">
        <w:rPr>
          <w:color w:val="auto"/>
        </w:rPr>
        <w:t>Soutěžící dané soutěžní jednotky (dále i jen SJ) se účastní soutěží podle klubové příslušnosti a všichni musí být členy jednoho tanečního kolektivu.</w:t>
      </w:r>
      <w:bookmarkEnd w:id="19"/>
      <w:r w:rsidRPr="00347E81">
        <w:rPr>
          <w:color w:val="auto"/>
        </w:rPr>
        <w:t xml:space="preserve"> Soutěžící disciplín sólo a duo (pár) mohou být i bez klubové příslušnosti.</w:t>
      </w:r>
    </w:p>
    <w:p w:rsidR="00914ABB" w:rsidRPr="00347E81" w:rsidRDefault="00914ABB" w:rsidP="00914ABB">
      <w:pPr>
        <w:pStyle w:val="N22"/>
        <w:keepLines/>
        <w:jc w:val="both"/>
        <w:rPr>
          <w:color w:val="auto"/>
        </w:rPr>
      </w:pPr>
      <w:bookmarkStart w:id="20" w:name="_Toc337488710"/>
      <w:r w:rsidRPr="00347E81">
        <w:rPr>
          <w:color w:val="auto"/>
        </w:rPr>
        <w:t>Soutěže se nesmí účastnit ten, jehož jednání by mohlo vést k ohrožení zdraví a života, jak jeho vlastního, tak i ostatních účastníků soutěže.</w:t>
      </w:r>
      <w:bookmarkEnd w:id="20"/>
    </w:p>
    <w:p w:rsidR="00914ABB" w:rsidRPr="00347E81" w:rsidRDefault="00914ABB" w:rsidP="00914ABB">
      <w:pPr>
        <w:pStyle w:val="N22"/>
        <w:keepLines/>
        <w:numPr>
          <w:ilvl w:val="0"/>
          <w:numId w:val="0"/>
        </w:numPr>
        <w:ind w:left="567"/>
        <w:jc w:val="both"/>
        <w:rPr>
          <w:color w:val="auto"/>
        </w:rPr>
      </w:pPr>
    </w:p>
    <w:p w:rsidR="00914ABB" w:rsidRPr="00347E81" w:rsidRDefault="00914ABB" w:rsidP="00914ABB">
      <w:pPr>
        <w:pStyle w:val="Nadpis1"/>
        <w:pageBreakBefore/>
        <w:ind w:left="357" w:hanging="357"/>
        <w:rPr>
          <w:rFonts w:eastAsia="MS Mincho"/>
          <w:color w:val="auto"/>
        </w:rPr>
      </w:pPr>
      <w:bookmarkStart w:id="21" w:name="_Toc313353969"/>
      <w:bookmarkStart w:id="22" w:name="_Toc337488718"/>
      <w:r w:rsidRPr="00347E81">
        <w:rPr>
          <w:rFonts w:eastAsia="MS Mincho"/>
          <w:color w:val="auto"/>
        </w:rPr>
        <w:lastRenderedPageBreak/>
        <w:t>Vedení</w:t>
      </w:r>
      <w:bookmarkEnd w:id="21"/>
      <w:bookmarkEnd w:id="22"/>
      <w:r w:rsidRPr="00347E81">
        <w:rPr>
          <w:rFonts w:eastAsia="MS Mincho"/>
          <w:color w:val="auto"/>
        </w:rPr>
        <w:t xml:space="preserve"> soutěže a finanční zabezpečení soutěže</w:t>
      </w:r>
    </w:p>
    <w:p w:rsidR="00914ABB" w:rsidRPr="00347E81" w:rsidRDefault="00914ABB" w:rsidP="00914ABB">
      <w:pPr>
        <w:pStyle w:val="N22"/>
        <w:jc w:val="both"/>
        <w:rPr>
          <w:color w:val="auto"/>
        </w:rPr>
      </w:pPr>
      <w:bookmarkStart w:id="23" w:name="_Toc337488719"/>
      <w:r w:rsidRPr="00347E81">
        <w:rPr>
          <w:color w:val="auto"/>
        </w:rPr>
        <w:t>Vedení soutěže se skládá z těchto funkcionářů:</w:t>
      </w:r>
      <w:bookmarkEnd w:id="23"/>
    </w:p>
    <w:p w:rsidR="00914ABB" w:rsidRPr="00347E81" w:rsidRDefault="00914ABB" w:rsidP="00914ABB">
      <w:pPr>
        <w:pStyle w:val="N22"/>
        <w:numPr>
          <w:ilvl w:val="3"/>
          <w:numId w:val="1"/>
        </w:numPr>
        <w:spacing w:before="0" w:after="0"/>
        <w:jc w:val="both"/>
        <w:rPr>
          <w:color w:val="auto"/>
        </w:rPr>
      </w:pPr>
      <w:bookmarkStart w:id="24" w:name="_Toc337488720"/>
      <w:r w:rsidRPr="00347E81">
        <w:rPr>
          <w:color w:val="auto"/>
        </w:rPr>
        <w:t>vedoucí soutěže</w:t>
      </w:r>
      <w:bookmarkEnd w:id="24"/>
    </w:p>
    <w:p w:rsidR="00914ABB" w:rsidRPr="00347E81" w:rsidRDefault="00914ABB" w:rsidP="00914ABB">
      <w:pPr>
        <w:pStyle w:val="N22"/>
        <w:numPr>
          <w:ilvl w:val="3"/>
          <w:numId w:val="1"/>
        </w:numPr>
        <w:spacing w:before="0" w:after="0"/>
        <w:jc w:val="both"/>
        <w:rPr>
          <w:color w:val="auto"/>
        </w:rPr>
      </w:pPr>
      <w:bookmarkStart w:id="25" w:name="_Toc337488721"/>
      <w:r w:rsidRPr="00347E81">
        <w:rPr>
          <w:color w:val="auto"/>
        </w:rPr>
        <w:t xml:space="preserve">ředitel soutěže </w:t>
      </w:r>
      <w:bookmarkEnd w:id="25"/>
    </w:p>
    <w:p w:rsidR="00914ABB" w:rsidRPr="00347E81" w:rsidRDefault="00914ABB" w:rsidP="00914ABB">
      <w:pPr>
        <w:pStyle w:val="N22"/>
        <w:numPr>
          <w:ilvl w:val="3"/>
          <w:numId w:val="1"/>
        </w:numPr>
        <w:spacing w:before="0" w:after="0"/>
        <w:jc w:val="both"/>
        <w:rPr>
          <w:color w:val="auto"/>
        </w:rPr>
      </w:pPr>
      <w:bookmarkStart w:id="26" w:name="_Toc337488722"/>
      <w:r w:rsidRPr="00347E81">
        <w:rPr>
          <w:color w:val="auto"/>
        </w:rPr>
        <w:t>sčitatel</w:t>
      </w:r>
      <w:bookmarkEnd w:id="26"/>
      <w:r w:rsidRPr="00347E81">
        <w:rPr>
          <w:color w:val="auto"/>
        </w:rPr>
        <w:t xml:space="preserve"> soutěže</w:t>
      </w:r>
    </w:p>
    <w:p w:rsidR="00914ABB" w:rsidRPr="00347E81" w:rsidRDefault="00914ABB" w:rsidP="00914ABB">
      <w:pPr>
        <w:pStyle w:val="N22"/>
        <w:numPr>
          <w:ilvl w:val="3"/>
          <w:numId w:val="1"/>
        </w:numPr>
        <w:spacing w:before="0"/>
        <w:jc w:val="both"/>
        <w:rPr>
          <w:color w:val="auto"/>
        </w:rPr>
      </w:pPr>
      <w:bookmarkStart w:id="27" w:name="_Toc337488723"/>
      <w:r w:rsidRPr="00347E81">
        <w:rPr>
          <w:color w:val="auto"/>
        </w:rPr>
        <w:t>předseda poroty</w:t>
      </w:r>
      <w:bookmarkEnd w:id="27"/>
    </w:p>
    <w:p w:rsidR="00914ABB" w:rsidRPr="00347E81" w:rsidRDefault="00914ABB" w:rsidP="00914ABB">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914ABB" w:rsidRPr="00347E81" w:rsidRDefault="00914ABB" w:rsidP="00914ABB">
      <w:pPr>
        <w:pStyle w:val="N22"/>
        <w:jc w:val="both"/>
        <w:rPr>
          <w:color w:val="auto"/>
        </w:rPr>
      </w:pPr>
      <w:bookmarkStart w:id="28"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r w:rsidRPr="000434B1">
        <w:rPr>
          <w:strike/>
          <w:color w:val="FF0000"/>
        </w:rPr>
        <w:t>stačí předání v nejbližší době osobně. Kdykoli na vyžádání soutěžního úseku je však povinen je do 2 pracovních dnů zaslat v originále.</w:t>
      </w:r>
      <w:bookmarkEnd w:id="28"/>
    </w:p>
    <w:p w:rsidR="00914ABB" w:rsidRPr="00347E81" w:rsidRDefault="00914ABB" w:rsidP="00914ABB">
      <w:pPr>
        <w:pStyle w:val="N22"/>
        <w:jc w:val="both"/>
        <w:rPr>
          <w:color w:val="auto"/>
        </w:rPr>
      </w:pPr>
      <w:bookmarkStart w:id="29" w:name="_Toc337488726"/>
      <w:r w:rsidRPr="00347E81">
        <w:rPr>
          <w:color w:val="auto"/>
        </w:rPr>
        <w:t>Funkcionářskou činnost (včetně porotců) řeší další dokumenty CDO, které platí i pro tyto soutěže (Statut funkcionáře CDO apod.)</w:t>
      </w:r>
      <w:bookmarkEnd w:id="29"/>
    </w:p>
    <w:p w:rsidR="00914ABB" w:rsidRPr="00347E81" w:rsidRDefault="00914ABB" w:rsidP="00914ABB">
      <w:pPr>
        <w:pStyle w:val="N22"/>
        <w:jc w:val="both"/>
        <w:rPr>
          <w:color w:val="auto"/>
        </w:rPr>
      </w:pPr>
      <w:r w:rsidRPr="00347E81">
        <w:rPr>
          <w:color w:val="auto"/>
        </w:rPr>
        <w:t>Soutěž finančně zabezpečuje organizátor.</w:t>
      </w:r>
    </w:p>
    <w:p w:rsidR="00914ABB" w:rsidRPr="00347E81" w:rsidRDefault="00914ABB" w:rsidP="00914ABB">
      <w:pPr>
        <w:pStyle w:val="N22"/>
        <w:jc w:val="both"/>
        <w:rPr>
          <w:color w:val="auto"/>
        </w:rPr>
      </w:pPr>
      <w:r w:rsidRPr="00347E81">
        <w:rPr>
          <w:color w:val="auto"/>
        </w:rPr>
        <w:t xml:space="preserve">Funkcionářům soutěží CDO náleží honorář a služby dle Statutu funkcionáře CDO. </w:t>
      </w:r>
    </w:p>
    <w:p w:rsidR="00914ABB" w:rsidRPr="00347E81" w:rsidRDefault="00914ABB" w:rsidP="00914ABB">
      <w:pPr>
        <w:pStyle w:val="N22"/>
        <w:jc w:val="both"/>
        <w:rPr>
          <w:color w:val="auto"/>
        </w:rPr>
      </w:pPr>
      <w:r w:rsidRPr="00347E81">
        <w:rPr>
          <w:color w:val="auto"/>
        </w:rPr>
        <w:t>Organizátor není povinen hradit soutěžícím žádné náklady spojené s jejich účastí na soutěži.</w:t>
      </w:r>
    </w:p>
    <w:p w:rsidR="00914ABB" w:rsidRPr="00347E81" w:rsidRDefault="00914ABB" w:rsidP="00914ABB">
      <w:pPr>
        <w:pStyle w:val="N22"/>
        <w:jc w:val="both"/>
        <w:rPr>
          <w:color w:val="auto"/>
        </w:rPr>
      </w:pPr>
      <w:r w:rsidRPr="00347E81">
        <w:rPr>
          <w:color w:val="auto"/>
        </w:rPr>
        <w:t>Organizátor může vybírat startovné do max. výše dle finančního řádu CDO.</w:t>
      </w:r>
    </w:p>
    <w:p w:rsidR="00914ABB" w:rsidRPr="00347E81" w:rsidRDefault="00914ABB" w:rsidP="00914ABB">
      <w:pPr>
        <w:pStyle w:val="N22"/>
        <w:jc w:val="both"/>
        <w:rPr>
          <w:color w:val="auto"/>
        </w:rPr>
      </w:pPr>
      <w:r w:rsidRPr="00347E81">
        <w:rPr>
          <w:color w:val="auto"/>
        </w:rPr>
        <w:t>Maximální výše vstupného na soutěžích CDO je stanovena na 200,- Kč / den.</w:t>
      </w:r>
    </w:p>
    <w:p w:rsidR="00914ABB" w:rsidRPr="00347E81" w:rsidRDefault="00914ABB" w:rsidP="00914ABB">
      <w:pPr>
        <w:pStyle w:val="Nadpis1"/>
        <w:pageBreakBefore/>
        <w:ind w:left="357" w:hanging="357"/>
        <w:rPr>
          <w:rFonts w:eastAsia="MS Mincho"/>
          <w:color w:val="auto"/>
        </w:rPr>
      </w:pPr>
      <w:bookmarkStart w:id="30" w:name="_Toc313353970"/>
      <w:bookmarkStart w:id="31" w:name="_Toc337488727"/>
      <w:r w:rsidRPr="00347E81">
        <w:rPr>
          <w:rFonts w:eastAsia="MS Mincho"/>
          <w:color w:val="auto"/>
        </w:rPr>
        <w:lastRenderedPageBreak/>
        <w:t>Identifikace, přihlašování, prezence, zahájení a ukončení soutěže</w:t>
      </w:r>
      <w:bookmarkEnd w:id="30"/>
      <w:bookmarkEnd w:id="31"/>
    </w:p>
    <w:p w:rsidR="00914ABB" w:rsidRPr="00347E81" w:rsidRDefault="00914ABB" w:rsidP="00914ABB">
      <w:pPr>
        <w:pStyle w:val="N22"/>
        <w:jc w:val="both"/>
        <w:rPr>
          <w:color w:val="auto"/>
        </w:rPr>
      </w:pPr>
      <w:bookmarkStart w:id="32"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2"/>
    </w:p>
    <w:p w:rsidR="00914ABB" w:rsidRPr="00347E81" w:rsidRDefault="00914ABB" w:rsidP="00914ABB">
      <w:pPr>
        <w:pStyle w:val="N22"/>
        <w:jc w:val="both"/>
        <w:rPr>
          <w:color w:val="auto"/>
        </w:rPr>
      </w:pPr>
      <w:bookmarkStart w:id="33" w:name="_Toc337488717"/>
      <w:bookmarkStart w:id="34" w:name="_Toc337488729"/>
      <w:r w:rsidRPr="00347E81">
        <w:rPr>
          <w:color w:val="auto"/>
        </w:rPr>
        <w:t>Soutěžící se přihlašují do soutěží dle sídla kolektivu v databázi CDO.</w:t>
      </w:r>
      <w:bookmarkEnd w:id="33"/>
    </w:p>
    <w:bookmarkEnd w:id="34"/>
    <w:p w:rsidR="00914ABB" w:rsidRPr="00347E81" w:rsidRDefault="00914ABB" w:rsidP="00914ABB">
      <w:pPr>
        <w:pStyle w:val="N22"/>
        <w:jc w:val="both"/>
        <w:rPr>
          <w:color w:val="auto"/>
        </w:rPr>
      </w:pPr>
      <w:r w:rsidRPr="00347E81">
        <w:rPr>
          <w:color w:val="auto"/>
        </w:rPr>
        <w:t>Přihlašování a prezence soutěží začíná a končí dle údajů v propozicích.</w:t>
      </w:r>
    </w:p>
    <w:p w:rsidR="00914ABB" w:rsidRPr="00347E81" w:rsidRDefault="00914ABB" w:rsidP="00914ABB">
      <w:pPr>
        <w:pStyle w:val="N22"/>
        <w:jc w:val="both"/>
        <w:rPr>
          <w:color w:val="auto"/>
        </w:rPr>
      </w:pPr>
      <w:bookmarkStart w:id="35"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5"/>
      <w:r w:rsidRPr="00347E81">
        <w:rPr>
          <w:color w:val="auto"/>
        </w:rPr>
        <w:t xml:space="preserve"> </w:t>
      </w:r>
    </w:p>
    <w:p w:rsidR="00914ABB" w:rsidRPr="00347E81" w:rsidRDefault="00914ABB" w:rsidP="00914ABB">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914ABB" w:rsidRPr="00347E81" w:rsidRDefault="00914ABB" w:rsidP="00914ABB">
      <w:pPr>
        <w:pStyle w:val="N22"/>
        <w:jc w:val="both"/>
        <w:rPr>
          <w:color w:val="auto"/>
        </w:rPr>
      </w:pPr>
      <w:bookmarkStart w:id="36"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347E81">
        <w:rPr>
          <w:color w:val="auto"/>
        </w:rPr>
        <w:t xml:space="preserve"> </w:t>
      </w:r>
    </w:p>
    <w:p w:rsidR="00914ABB" w:rsidRPr="00347E81" w:rsidRDefault="00914ABB" w:rsidP="00914ABB">
      <w:pPr>
        <w:pStyle w:val="N22"/>
        <w:jc w:val="both"/>
        <w:rPr>
          <w:color w:val="auto"/>
        </w:rPr>
      </w:pPr>
      <w:bookmarkStart w:id="37" w:name="_Toc337488733"/>
      <w:r w:rsidRPr="00347E81">
        <w:rPr>
          <w:color w:val="auto"/>
        </w:rPr>
        <w:t>Pořadí jednotlivých soutěžních vystoupení je dáno dle startovních čísel náhodně vybraných systémem DNS (není-li tato možnost, tak losováním).</w:t>
      </w:r>
      <w:bookmarkEnd w:id="37"/>
    </w:p>
    <w:p w:rsidR="00914ABB" w:rsidRPr="00347E81" w:rsidRDefault="00914ABB" w:rsidP="00914ABB">
      <w:pPr>
        <w:pStyle w:val="N22"/>
        <w:jc w:val="both"/>
        <w:rPr>
          <w:color w:val="auto"/>
        </w:rPr>
      </w:pPr>
      <w:bookmarkStart w:id="38" w:name="_Toc337488734"/>
      <w:r w:rsidRPr="00347E8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předběžného harmonogramu), pokud není připraven již od začátku celé soutěže.</w:t>
      </w:r>
      <w:bookmarkEnd w:id="38"/>
    </w:p>
    <w:p w:rsidR="00914ABB" w:rsidRPr="00347E81" w:rsidRDefault="00914ABB" w:rsidP="00914ABB">
      <w:pPr>
        <w:pStyle w:val="N22"/>
        <w:jc w:val="both"/>
        <w:rPr>
          <w:color w:val="auto"/>
        </w:rPr>
      </w:pPr>
      <w:bookmarkStart w:id="39" w:name="_Toc337488735"/>
      <w:r w:rsidRPr="00347E81">
        <w:rPr>
          <w:color w:val="auto"/>
        </w:rPr>
        <w:t>Ukončení soutěže - soutěž je ukončena oficiálním vyhlášením výsledků.</w:t>
      </w:r>
      <w:bookmarkEnd w:id="39"/>
    </w:p>
    <w:p w:rsidR="00914ABB" w:rsidRPr="00347E81" w:rsidRDefault="00914ABB" w:rsidP="00914ABB">
      <w:pPr>
        <w:pStyle w:val="Nadpis1"/>
        <w:pageBreakBefore/>
        <w:ind w:left="357" w:hanging="357"/>
        <w:rPr>
          <w:color w:val="auto"/>
        </w:rPr>
      </w:pPr>
      <w:bookmarkStart w:id="40" w:name="_Toc337488736"/>
      <w:r w:rsidRPr="00347E81">
        <w:rPr>
          <w:color w:val="auto"/>
        </w:rPr>
        <w:lastRenderedPageBreak/>
        <w:t>Systém hodnocení soutěží, postupové klíče</w:t>
      </w:r>
      <w:bookmarkEnd w:id="40"/>
      <w:r w:rsidRPr="00347E81">
        <w:rPr>
          <w:color w:val="auto"/>
        </w:rPr>
        <w:t xml:space="preserve"> </w:t>
      </w:r>
    </w:p>
    <w:p w:rsidR="00914ABB" w:rsidRPr="00347E81" w:rsidRDefault="00914ABB" w:rsidP="00914ABB">
      <w:pPr>
        <w:pStyle w:val="N22"/>
        <w:jc w:val="both"/>
        <w:rPr>
          <w:color w:val="auto"/>
        </w:rPr>
      </w:pPr>
      <w:bookmarkStart w:id="41"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914ABB" w:rsidRPr="00347E81" w:rsidRDefault="00914ABB" w:rsidP="00914ABB">
      <w:pPr>
        <w:pStyle w:val="N22"/>
        <w:jc w:val="both"/>
        <w:rPr>
          <w:color w:val="auto"/>
        </w:rPr>
      </w:pPr>
      <w:bookmarkStart w:id="42"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914ABB" w:rsidRPr="00347E81" w:rsidRDefault="00914ABB" w:rsidP="00914ABB">
      <w:pPr>
        <w:pStyle w:val="N22"/>
        <w:jc w:val="both"/>
        <w:rPr>
          <w:color w:val="auto"/>
        </w:rPr>
      </w:pPr>
      <w:bookmarkStart w:id="43" w:name="_Toc337488739"/>
      <w:r w:rsidRPr="00347E81">
        <w:rPr>
          <w:color w:val="auto"/>
        </w:rPr>
        <w:t>Při soutěžích na hudbu organizátora se v hodnocení „3D“ užívá pouze jedna známka – „souhrnná“.</w:t>
      </w:r>
      <w:bookmarkEnd w:id="43"/>
    </w:p>
    <w:p w:rsidR="00914ABB" w:rsidRPr="00347E81" w:rsidRDefault="00914ABB" w:rsidP="00914ABB">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914ABB" w:rsidRPr="00347E81" w:rsidRDefault="00914ABB" w:rsidP="00914ABB">
      <w:pPr>
        <w:pStyle w:val="N22"/>
        <w:jc w:val="both"/>
        <w:rPr>
          <w:color w:val="auto"/>
        </w:rPr>
      </w:pPr>
      <w:bookmarkStart w:id="44"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914ABB" w:rsidRPr="00347E81" w:rsidRDefault="00914ABB" w:rsidP="00914ABB">
      <w:pPr>
        <w:pStyle w:val="N22"/>
        <w:jc w:val="both"/>
        <w:rPr>
          <w:color w:val="auto"/>
        </w:rPr>
      </w:pPr>
      <w:r w:rsidRPr="00347E81">
        <w:rPr>
          <w:color w:val="auto"/>
        </w:rPr>
        <w:t>Postupové klíče, není-li v §9 či §10 tohoto dokumentu určeno jinak:</w:t>
      </w:r>
    </w:p>
    <w:p w:rsidR="00914ABB" w:rsidRPr="00347E81" w:rsidRDefault="00914ABB" w:rsidP="00914ABB">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6A56DAE7" wp14:editId="2118BCCA">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914ABB" w:rsidRPr="00347E81" w:rsidRDefault="00914ABB" w:rsidP="00914ABB">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914ABB" w:rsidRPr="00347E81" w:rsidRDefault="00914ABB" w:rsidP="00914ABB">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Pr="007D08B7">
        <w:rPr>
          <w:color w:val="FF0000"/>
        </w:rPr>
        <w:t>jen v mimořádných případech</w:t>
      </w:r>
      <w:r>
        <w:rPr>
          <w:color w:val="FF0000"/>
        </w:rPr>
        <w:t xml:space="preserve"> nebo </w:t>
      </w:r>
      <w:r w:rsidRPr="007D08B7">
        <w:rPr>
          <w:color w:val="FF0000"/>
        </w:rPr>
        <w:t>v případě účasti právě 8 SJ na soutěži v příslušné disciplíně.</w:t>
      </w:r>
      <w:r w:rsidRPr="00347E81">
        <w:rPr>
          <w:color w:val="auto"/>
        </w:rPr>
        <w:t xml:space="preserve"> Ani při shodě 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914ABB" w:rsidRPr="008B027B" w:rsidRDefault="00914ABB" w:rsidP="00914ABB">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7 choreografií </w:t>
      </w:r>
      <w:r w:rsidRPr="008B027B">
        <w:rPr>
          <w:color w:val="auto"/>
          <w:shd w:val="clear" w:color="auto" w:fill="FFFFFF"/>
        </w:rPr>
        <w:t>(např. při přihlášených 35 choreografiích: 1. KOLO 35, SF 17, F 7).</w:t>
      </w:r>
    </w:p>
    <w:p w:rsidR="00914ABB" w:rsidRPr="008B027B" w:rsidRDefault="00914ABB" w:rsidP="00914ABB">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914ABB" w:rsidRPr="008B027B" w:rsidRDefault="00914ABB" w:rsidP="00914ABB">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914ABB" w:rsidRPr="008B027B" w:rsidRDefault="00914ABB" w:rsidP="00914ABB">
      <w:pPr>
        <w:pStyle w:val="N22"/>
        <w:numPr>
          <w:ilvl w:val="3"/>
          <w:numId w:val="1"/>
        </w:numPr>
        <w:spacing w:before="0" w:after="0" w:line="240" w:lineRule="auto"/>
        <w:jc w:val="both"/>
        <w:rPr>
          <w:color w:val="auto"/>
        </w:rPr>
      </w:pPr>
      <w:r w:rsidRPr="008B027B">
        <w:rPr>
          <w:color w:val="auto"/>
        </w:rPr>
        <w:t>Ze semifinále do finále bude postupovat minimálně počet soutěžních jednotek vzniklý vydělením počtu soutěžních jednotek dvěma, přičemž když vyjde vydělením necelé číslo, tak se zaokrouhluje dolů (např. ze 17 SJ to bude 8 do finále).</w:t>
      </w:r>
    </w:p>
    <w:p w:rsidR="00914ABB" w:rsidRPr="008B027B" w:rsidRDefault="00914ABB" w:rsidP="00914ABB">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914ABB" w:rsidRPr="008B027B" w:rsidRDefault="00914ABB" w:rsidP="00914ABB">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914ABB" w:rsidRDefault="00914ABB" w:rsidP="00914ABB">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914ABB" w:rsidRPr="008B027B" w:rsidRDefault="00914ABB" w:rsidP="00914ABB">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914ABB" w:rsidRPr="008B027B" w:rsidRDefault="00914ABB" w:rsidP="00914ABB">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914ABB" w:rsidRPr="00347E81" w:rsidRDefault="00914ABB" w:rsidP="00914ABB">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914ABB" w:rsidRPr="00347E81" w:rsidRDefault="00914ABB" w:rsidP="00914ABB">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914ABB" w:rsidRPr="00347E81" w:rsidRDefault="00914ABB" w:rsidP="00914ABB">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914ABB" w:rsidRPr="00347E81" w:rsidRDefault="00914ABB" w:rsidP="00914ABB">
      <w:pPr>
        <w:pStyle w:val="Nadpis1"/>
        <w:pageBreakBefore/>
        <w:ind w:left="357" w:hanging="357"/>
        <w:rPr>
          <w:rFonts w:eastAsia="MS Mincho"/>
          <w:color w:val="auto"/>
        </w:rPr>
      </w:pPr>
      <w:bookmarkStart w:id="45" w:name="_Toc337488742"/>
      <w:r w:rsidRPr="00347E81">
        <w:rPr>
          <w:rFonts w:eastAsia="MS Mincho"/>
          <w:color w:val="auto"/>
        </w:rPr>
        <w:lastRenderedPageBreak/>
        <w:t>Sankce</w:t>
      </w:r>
      <w:bookmarkEnd w:id="45"/>
    </w:p>
    <w:p w:rsidR="00914ABB" w:rsidRPr="00347E81" w:rsidRDefault="00914ABB" w:rsidP="00914ABB">
      <w:pPr>
        <w:pStyle w:val="N22"/>
        <w:jc w:val="both"/>
        <w:rPr>
          <w:color w:val="auto"/>
        </w:rPr>
      </w:pPr>
      <w:bookmarkStart w:id="46" w:name="_Toc337488743"/>
      <w:r w:rsidRPr="00347E81">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ve shodě s Vedoucím soutěže rozhodnou, zda návrh napomenutí či diskvalifikace je oprávněný.</w:t>
      </w:r>
      <w:bookmarkEnd w:id="46"/>
      <w:r w:rsidRPr="00347E81">
        <w:rPr>
          <w:color w:val="auto"/>
        </w:rPr>
        <w:t xml:space="preserve"> </w:t>
      </w:r>
    </w:p>
    <w:p w:rsidR="00914ABB" w:rsidRPr="00347E81" w:rsidRDefault="00914ABB" w:rsidP="00914ABB">
      <w:pPr>
        <w:pStyle w:val="N22"/>
        <w:jc w:val="both"/>
        <w:rPr>
          <w:color w:val="auto"/>
        </w:rPr>
      </w:pPr>
      <w:bookmarkStart w:id="47"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914ABB" w:rsidRPr="00347E81" w:rsidRDefault="00914ABB" w:rsidP="00914ABB">
      <w:pPr>
        <w:pStyle w:val="N22"/>
        <w:jc w:val="both"/>
        <w:rPr>
          <w:color w:val="auto"/>
        </w:rPr>
      </w:pPr>
      <w:bookmarkStart w:id="48"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347E81">
        <w:rPr>
          <w:color w:val="auto"/>
        </w:rPr>
        <w:t xml:space="preserve"> </w:t>
      </w:r>
    </w:p>
    <w:p w:rsidR="00914ABB" w:rsidRPr="00347E81" w:rsidRDefault="00914ABB" w:rsidP="00914ABB">
      <w:pPr>
        <w:pStyle w:val="N22"/>
        <w:jc w:val="both"/>
        <w:rPr>
          <w:color w:val="auto"/>
        </w:rPr>
      </w:pPr>
      <w:bookmarkStart w:id="49"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914ABB" w:rsidRPr="00347E81" w:rsidRDefault="00914ABB" w:rsidP="00914ABB">
      <w:pPr>
        <w:pStyle w:val="N22"/>
        <w:jc w:val="both"/>
        <w:rPr>
          <w:color w:val="auto"/>
        </w:rPr>
      </w:pPr>
      <w:r w:rsidRPr="00347E81">
        <w:rPr>
          <w:color w:val="auto"/>
        </w:rPr>
        <w:t>Pokud se soutěžící nezúčastní soutěže, na kterou již zaplatil startovné, řídí se organizátor dle aktuálního usnesení prezidia a příslušných dokumentů vydaných pro tento případ. Po provedení prezence na soutěž (dle propozic soutěže) je soutěžící kolektiv či člen bez klubové příslušnosti povinen uhradit celou částku stanovenou v „Přehledu startovného a poplatků krátkodobých členů“, a to i v případě snížení počtu tanečníků nebo diskvalifikace.</w:t>
      </w:r>
    </w:p>
    <w:p w:rsidR="00914ABB" w:rsidRPr="00347E81" w:rsidRDefault="00914ABB" w:rsidP="00914ABB">
      <w:pPr>
        <w:pStyle w:val="Nadpis1"/>
        <w:pageBreakBefore/>
        <w:ind w:left="357" w:hanging="357"/>
        <w:rPr>
          <w:color w:val="auto"/>
        </w:rPr>
      </w:pPr>
      <w:r w:rsidRPr="00347E81">
        <w:rPr>
          <w:color w:val="auto"/>
        </w:rPr>
        <w:lastRenderedPageBreak/>
        <w:t>Obecná pravidla a vymezení pojmů</w:t>
      </w:r>
    </w:p>
    <w:p w:rsidR="00914ABB" w:rsidRPr="00347E81" w:rsidRDefault="00914ABB" w:rsidP="00914ABB">
      <w:pPr>
        <w:pStyle w:val="N22"/>
        <w:keepLines/>
        <w:jc w:val="both"/>
        <w:rPr>
          <w:color w:val="auto"/>
        </w:rPr>
      </w:pPr>
      <w:r w:rsidRPr="00347E81">
        <w:rPr>
          <w:color w:val="auto"/>
        </w:rPr>
        <w:t>Taneční plocha (parket):</w:t>
      </w:r>
    </w:p>
    <w:p w:rsidR="00914ABB" w:rsidRPr="00347E81" w:rsidRDefault="00914ABB" w:rsidP="00914ABB">
      <w:pPr>
        <w:pStyle w:val="N22"/>
        <w:keepLines/>
        <w:numPr>
          <w:ilvl w:val="2"/>
          <w:numId w:val="1"/>
        </w:numPr>
        <w:jc w:val="both"/>
        <w:rPr>
          <w:color w:val="auto"/>
        </w:rPr>
      </w:pPr>
      <w:r w:rsidRPr="00347E81">
        <w:rPr>
          <w:color w:val="auto"/>
        </w:rPr>
        <w:t xml:space="preserve">Druh, velikost a další parametry – viz §9. </w:t>
      </w:r>
    </w:p>
    <w:p w:rsidR="00914ABB" w:rsidRPr="00347E81" w:rsidRDefault="00914ABB" w:rsidP="00914ABB">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914ABB" w:rsidRPr="00347E81" w:rsidRDefault="00914ABB" w:rsidP="00914ABB">
      <w:pPr>
        <w:pStyle w:val="N22"/>
        <w:keepLines/>
        <w:jc w:val="both"/>
        <w:rPr>
          <w:color w:val="auto"/>
        </w:rPr>
      </w:pPr>
      <w:r w:rsidRPr="00347E81">
        <w:rPr>
          <w:color w:val="auto"/>
        </w:rPr>
        <w:t>Osvětlení taneční plochy:</w:t>
      </w:r>
    </w:p>
    <w:p w:rsidR="00914ABB" w:rsidRPr="00347E81" w:rsidRDefault="00914ABB" w:rsidP="00914ABB">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914ABB" w:rsidRPr="00347E81" w:rsidRDefault="00914ABB" w:rsidP="00914ABB">
      <w:pPr>
        <w:pStyle w:val="N22"/>
        <w:keepLines/>
        <w:numPr>
          <w:ilvl w:val="2"/>
          <w:numId w:val="1"/>
        </w:numPr>
        <w:jc w:val="both"/>
        <w:rPr>
          <w:color w:val="auto"/>
        </w:rPr>
      </w:pPr>
      <w:r w:rsidRPr="00347E81">
        <w:rPr>
          <w:color w:val="auto"/>
        </w:rPr>
        <w:t>Při MČR disciplín na vlastní hudbu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914ABB" w:rsidRPr="00347E81" w:rsidRDefault="00914ABB" w:rsidP="00914ABB">
      <w:pPr>
        <w:pStyle w:val="N22"/>
        <w:keepLines/>
        <w:jc w:val="both"/>
        <w:rPr>
          <w:color w:val="auto"/>
        </w:rPr>
      </w:pPr>
      <w:r w:rsidRPr="00347E81">
        <w:rPr>
          <w:color w:val="auto"/>
        </w:rPr>
        <w:t>Prostorové zkoušky: Druh, délka a další parametry – viz §9.</w:t>
      </w:r>
    </w:p>
    <w:p w:rsidR="00914ABB" w:rsidRPr="00347E81" w:rsidRDefault="00914ABB" w:rsidP="00914ABB">
      <w:pPr>
        <w:pStyle w:val="N22"/>
        <w:keepLines/>
        <w:jc w:val="both"/>
        <w:rPr>
          <w:color w:val="auto"/>
        </w:rPr>
      </w:pPr>
      <w:r w:rsidRPr="00347E81">
        <w:rPr>
          <w:color w:val="auto"/>
        </w:rPr>
        <w:t>Hudba: Druh, délka a další parametry – viz §9 a §10.</w:t>
      </w:r>
    </w:p>
    <w:p w:rsidR="00914ABB" w:rsidRPr="00F63FFA" w:rsidRDefault="00914ABB" w:rsidP="00914ABB">
      <w:pPr>
        <w:pStyle w:val="N22"/>
        <w:keepLines/>
        <w:jc w:val="both"/>
        <w:rPr>
          <w:color w:val="auto"/>
        </w:rPr>
      </w:pPr>
      <w:r w:rsidRPr="00347E81">
        <w:rPr>
          <w:color w:val="auto"/>
        </w:rPr>
        <w:t>Hudební nah</w:t>
      </w:r>
      <w:r w:rsidRPr="00F63FFA">
        <w:rPr>
          <w:color w:val="auto"/>
        </w:rPr>
        <w:t>rávka:</w:t>
      </w:r>
    </w:p>
    <w:p w:rsidR="00914ABB" w:rsidRPr="00F63FFA" w:rsidRDefault="00914ABB" w:rsidP="00914ABB">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914ABB" w:rsidRPr="00F63FFA" w:rsidRDefault="00914ABB" w:rsidP="00914ABB">
      <w:pPr>
        <w:pStyle w:val="N22"/>
        <w:keepLines/>
        <w:numPr>
          <w:ilvl w:val="2"/>
          <w:numId w:val="1"/>
        </w:numPr>
        <w:jc w:val="both"/>
        <w:rPr>
          <w:color w:val="auto"/>
        </w:rPr>
      </w:pPr>
      <w:r w:rsidRPr="00F63FFA">
        <w:rPr>
          <w:color w:val="auto"/>
        </w:rPr>
        <w:t xml:space="preserve">Hudební nahrávka musí být kvalitní. Hudební nebo datový nosič nebo datový soubor na </w:t>
      </w:r>
      <w:proofErr w:type="spellStart"/>
      <w:r w:rsidRPr="00F63FFA">
        <w:rPr>
          <w:color w:val="auto"/>
        </w:rPr>
        <w:t>Upload</w:t>
      </w:r>
      <w:proofErr w:type="spellEnd"/>
      <w:r w:rsidRPr="00F63FFA">
        <w:rPr>
          <w:color w:val="auto"/>
        </w:rPr>
        <w:t xml:space="preserve"> serveru musí být označen jménem soutěžícího, názvem tanečního kolektivu, názvem vystoupení.</w:t>
      </w:r>
    </w:p>
    <w:p w:rsidR="00914ABB" w:rsidRPr="00F63FFA" w:rsidRDefault="00914ABB" w:rsidP="00914ABB">
      <w:pPr>
        <w:pStyle w:val="N22"/>
        <w:keepLines/>
        <w:numPr>
          <w:ilvl w:val="2"/>
          <w:numId w:val="1"/>
        </w:numPr>
        <w:jc w:val="both"/>
        <w:rPr>
          <w:color w:val="auto"/>
        </w:rPr>
      </w:pPr>
      <w:r w:rsidRPr="00F63FFA">
        <w:rPr>
          <w:color w:val="auto"/>
        </w:rPr>
        <w:t xml:space="preserve"> Hudební nebo datový nosič obsahuje pouze 1 hudební nahrávku.</w:t>
      </w:r>
    </w:p>
    <w:p w:rsidR="00914ABB" w:rsidRPr="00F63FFA" w:rsidRDefault="00914ABB" w:rsidP="00914ABB">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914ABB" w:rsidRPr="00F63FFA" w:rsidRDefault="00914ABB" w:rsidP="00914ABB">
      <w:pPr>
        <w:pStyle w:val="N22"/>
        <w:keepLines/>
        <w:numPr>
          <w:ilvl w:val="2"/>
          <w:numId w:val="1"/>
        </w:numPr>
        <w:jc w:val="both"/>
        <w:rPr>
          <w:color w:val="auto"/>
        </w:rPr>
      </w:pPr>
      <w:r w:rsidRPr="00F63FFA">
        <w:rPr>
          <w:color w:val="auto"/>
        </w:rPr>
        <w:t xml:space="preserve">Hudební nebo datový nosič musí být před soutěží označen. Pokud soutěžící, nebo pověřená osoba, požaduje jiný režim spuštění nahrávky, než je obvyklé (za obvyklé se považuje nástup soutěžícího na taneční plochu a jeho </w:t>
      </w:r>
      <w:proofErr w:type="spellStart"/>
      <w:r w:rsidRPr="00F63FFA">
        <w:rPr>
          <w:color w:val="auto"/>
        </w:rPr>
        <w:t>zaujmutí</w:t>
      </w:r>
      <w:proofErr w:type="spellEnd"/>
      <w:r w:rsidRPr="00F63FFA">
        <w:rPr>
          <w:color w:val="auto"/>
        </w:rPr>
        <w:t xml:space="preserve"> výchozího postavení), je povinen, odevzdat zvukaři písemný popis nástupu na taneční plochu, který musí obsahovat název choreografie a startovní číslo. Technik zvuku spustí nahrávku na pokyn pověřené osoby (zpravidla pohybem ruky).</w:t>
      </w:r>
    </w:p>
    <w:p w:rsidR="00914ABB" w:rsidRPr="00F63FFA" w:rsidRDefault="00914ABB" w:rsidP="00914ABB">
      <w:pPr>
        <w:pStyle w:val="N22"/>
        <w:keepLines/>
        <w:numPr>
          <w:ilvl w:val="2"/>
          <w:numId w:val="1"/>
        </w:numPr>
        <w:jc w:val="both"/>
        <w:rPr>
          <w:color w:val="auto"/>
        </w:rPr>
      </w:pPr>
      <w:r w:rsidRPr="00F63FFA">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914ABB" w:rsidRPr="00F63FFA" w:rsidRDefault="00914ABB" w:rsidP="00914ABB">
      <w:pPr>
        <w:pStyle w:val="N22"/>
        <w:keepLines/>
        <w:numPr>
          <w:ilvl w:val="2"/>
          <w:numId w:val="1"/>
        </w:numPr>
        <w:jc w:val="both"/>
        <w:rPr>
          <w:color w:val="auto"/>
        </w:rPr>
      </w:pPr>
      <w:r w:rsidRPr="00F63FFA">
        <w:rPr>
          <w:color w:val="auto"/>
        </w:rPr>
        <w:t>Za správnost hudební nahrávky plně odpovídá soutěžící.</w:t>
      </w:r>
    </w:p>
    <w:p w:rsidR="00914ABB" w:rsidRPr="00F63FFA" w:rsidRDefault="00914ABB" w:rsidP="00914ABB">
      <w:pPr>
        <w:pStyle w:val="N22"/>
        <w:keepLines/>
        <w:numPr>
          <w:ilvl w:val="2"/>
          <w:numId w:val="1"/>
        </w:numPr>
        <w:jc w:val="both"/>
        <w:rPr>
          <w:color w:val="auto"/>
        </w:rPr>
      </w:pPr>
      <w:r w:rsidRPr="00F63FFA">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914ABB" w:rsidRPr="00F63FFA" w:rsidRDefault="00914ABB" w:rsidP="00914ABB">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914ABB" w:rsidRPr="00F63FFA" w:rsidRDefault="00914ABB" w:rsidP="00914ABB">
      <w:pPr>
        <w:pStyle w:val="N22"/>
        <w:keepLines/>
        <w:jc w:val="both"/>
        <w:rPr>
          <w:color w:val="auto"/>
        </w:rPr>
      </w:pPr>
      <w:r w:rsidRPr="00F63FFA">
        <w:rPr>
          <w:color w:val="auto"/>
        </w:rPr>
        <w:t>Akrobatické figury: "Akrobacií" se rozumí takové figury, ve kterých se tělo otočí okolo některé z horizontálních os (např. kotouly, salta, přemety stranou a podobné figury).</w:t>
      </w:r>
    </w:p>
    <w:p w:rsidR="00914ABB" w:rsidRPr="00F63FFA" w:rsidRDefault="00914ABB" w:rsidP="00914ABB">
      <w:pPr>
        <w:pStyle w:val="N22"/>
        <w:keepNext w:val="0"/>
        <w:widowControl w:val="0"/>
        <w:jc w:val="both"/>
        <w:rPr>
          <w:color w:val="auto"/>
        </w:rPr>
      </w:pPr>
      <w:r w:rsidRPr="00F63FFA">
        <w:rPr>
          <w:color w:val="auto"/>
        </w:rPr>
        <w:t>Rekvizity a oblečení (není-li v </w:t>
      </w:r>
      <w:r w:rsidRPr="0043159D">
        <w:rPr>
          <w:color w:val="FF0000"/>
        </w:rPr>
        <w:t xml:space="preserve">§9 nebo §10 </w:t>
      </w:r>
      <w:r w:rsidRPr="00F63FFA">
        <w:rPr>
          <w:color w:val="auto"/>
        </w:rPr>
        <w:t xml:space="preserve">stanoveno jinak): </w:t>
      </w:r>
    </w:p>
    <w:p w:rsidR="00914ABB" w:rsidRPr="00F63FFA" w:rsidRDefault="00914ABB" w:rsidP="00914ABB">
      <w:pPr>
        <w:pStyle w:val="N22"/>
        <w:keepNext w:val="0"/>
        <w:widowControl w:val="0"/>
        <w:numPr>
          <w:ilvl w:val="2"/>
          <w:numId w:val="1"/>
        </w:numPr>
        <w:jc w:val="both"/>
        <w:rPr>
          <w:color w:val="auto"/>
        </w:rPr>
      </w:pPr>
      <w:r w:rsidRPr="00F63FFA">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914ABB" w:rsidRPr="00F63FFA" w:rsidRDefault="00914ABB" w:rsidP="00914ABB">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914ABB" w:rsidRPr="00F63FFA" w:rsidRDefault="00914ABB" w:rsidP="00914ABB">
      <w:pPr>
        <w:pStyle w:val="N22"/>
        <w:keepNext w:val="0"/>
        <w:widowControl w:val="0"/>
        <w:numPr>
          <w:ilvl w:val="2"/>
          <w:numId w:val="1"/>
        </w:numPr>
        <w:jc w:val="both"/>
        <w:rPr>
          <w:color w:val="auto"/>
        </w:rPr>
      </w:pPr>
      <w:r w:rsidRPr="00F63FFA">
        <w:rPr>
          <w:color w:val="auto"/>
        </w:rPr>
        <w:t>Druhy rekvizit:</w:t>
      </w:r>
    </w:p>
    <w:p w:rsidR="00914ABB" w:rsidRPr="00F63FFA" w:rsidRDefault="00914ABB" w:rsidP="00914ABB">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914ABB" w:rsidRPr="00F63FFA" w:rsidRDefault="00914ABB" w:rsidP="00914ABB">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914ABB" w:rsidRPr="00F63FFA" w:rsidRDefault="00914ABB" w:rsidP="00914ABB">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914ABB" w:rsidRPr="00F63FFA" w:rsidRDefault="00914ABB" w:rsidP="00914ABB">
      <w:pPr>
        <w:pStyle w:val="N22"/>
        <w:keepNext w:val="0"/>
        <w:widowControl w:val="0"/>
        <w:numPr>
          <w:ilvl w:val="2"/>
          <w:numId w:val="1"/>
        </w:numPr>
        <w:jc w:val="both"/>
        <w:rPr>
          <w:color w:val="auto"/>
        </w:rPr>
      </w:pPr>
      <w:r w:rsidRPr="00F63FFA">
        <w:rPr>
          <w:color w:val="auto"/>
        </w:rPr>
        <w:t>V případě, že jsou rekvizity povoleny, je soutěžící povinen přinést si je a odnést na taneční plochu sám, 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914ABB" w:rsidRPr="00F63FFA" w:rsidRDefault="00914ABB" w:rsidP="00914ABB">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914ABB" w:rsidRPr="00F63FFA" w:rsidRDefault="00914ABB" w:rsidP="00914ABB">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w:t>
      </w:r>
      <w:r w:rsidRPr="00F63FFA">
        <w:rPr>
          <w:color w:val="auto"/>
        </w:rPr>
        <w:lastRenderedPageBreak/>
        <w:t>přímo na taneční ploše nebo mimo ní a na ni přinesena jako celek, nesmí však zabraňovat v přístupu soupeřů na taneční plochu.</w:t>
      </w:r>
    </w:p>
    <w:p w:rsidR="00914ABB" w:rsidRPr="00F63FFA" w:rsidRDefault="00914ABB" w:rsidP="00914ABB">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914ABB" w:rsidRPr="00F63FFA" w:rsidRDefault="00914ABB" w:rsidP="00914ABB">
      <w:pPr>
        <w:pStyle w:val="N22"/>
        <w:keepNext w:val="0"/>
        <w:widowControl w:val="0"/>
        <w:numPr>
          <w:ilvl w:val="2"/>
          <w:numId w:val="1"/>
        </w:numPr>
        <w:jc w:val="both"/>
        <w:rPr>
          <w:color w:val="auto"/>
        </w:rPr>
      </w:pPr>
      <w:r w:rsidRPr="00F63FFA">
        <w:rPr>
          <w:color w:val="auto"/>
        </w:rPr>
        <w:t>Rekvizity, které ohrožují jakýmkoli způsobem bezpečnost či zdraví soutěžících nebo diváků, nebo poškozují či znečišťují taneční plochu, jsou zakázány.</w:t>
      </w:r>
    </w:p>
    <w:p w:rsidR="00914ABB" w:rsidRPr="00F63FFA" w:rsidRDefault="00914ABB" w:rsidP="00914ABB">
      <w:pPr>
        <w:pStyle w:val="N22"/>
        <w:keepNext w:val="0"/>
        <w:widowControl w:val="0"/>
        <w:numPr>
          <w:ilvl w:val="2"/>
          <w:numId w:val="1"/>
        </w:numPr>
        <w:jc w:val="both"/>
        <w:rPr>
          <w:color w:val="auto"/>
        </w:rPr>
      </w:pPr>
      <w:r w:rsidRPr="00F63FFA">
        <w:rPr>
          <w:color w:val="auto"/>
        </w:rPr>
        <w:t>Je zakázáno používat otevřený oheň, živá zvířata, tekutiny je možno použít jen v případě, že nehrozí znečištění plochy ani jejího okolí.</w:t>
      </w:r>
    </w:p>
    <w:p w:rsidR="00914ABB" w:rsidRPr="00F63FFA" w:rsidRDefault="00914ABB" w:rsidP="00914ABB">
      <w:pPr>
        <w:pStyle w:val="N22"/>
        <w:keepNext w:val="0"/>
        <w:widowControl w:val="0"/>
        <w:numPr>
          <w:ilvl w:val="2"/>
          <w:numId w:val="1"/>
        </w:numPr>
        <w:jc w:val="both"/>
        <w:rPr>
          <w:color w:val="auto"/>
        </w:rPr>
      </w:pPr>
      <w:r w:rsidRPr="00F63FFA">
        <w:rPr>
          <w:color w:val="auto"/>
        </w:rPr>
        <w:t>V disciplínách mini a dětské věkové kategorie jsou zakázány skoky a dopady z výšky vyšší než 1 metr.</w:t>
      </w:r>
    </w:p>
    <w:p w:rsidR="00914ABB" w:rsidRPr="00F63FFA" w:rsidRDefault="00914ABB" w:rsidP="00914ABB">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914ABB" w:rsidRPr="00F63FFA" w:rsidRDefault="00914ABB" w:rsidP="00914ABB">
      <w:pPr>
        <w:pStyle w:val="N22"/>
        <w:keepNext w:val="0"/>
        <w:widowControl w:val="0"/>
        <w:jc w:val="both"/>
        <w:rPr>
          <w:color w:val="auto"/>
        </w:rPr>
      </w:pPr>
      <w:r w:rsidRPr="00F63FFA">
        <w:rPr>
          <w:color w:val="auto"/>
        </w:rPr>
        <w:t>Zvedané figury:</w:t>
      </w:r>
    </w:p>
    <w:p w:rsidR="00914ABB" w:rsidRPr="00F63FFA" w:rsidRDefault="00914ABB" w:rsidP="00914ABB">
      <w:pPr>
        <w:pStyle w:val="N22"/>
        <w:keepNext w:val="0"/>
        <w:widowControl w:val="0"/>
        <w:numPr>
          <w:ilvl w:val="2"/>
          <w:numId w:val="1"/>
        </w:numPr>
        <w:jc w:val="both"/>
        <w:rPr>
          <w:color w:val="auto"/>
        </w:rPr>
      </w:pPr>
      <w:r w:rsidRPr="00F63FFA">
        <w:rPr>
          <w:color w:val="auto"/>
        </w:rPr>
        <w:t>„Zvedané figury“ jsou ve všech disciplínách mini a dětské věkové kategorie zakázány.</w:t>
      </w:r>
    </w:p>
    <w:p w:rsidR="00914ABB" w:rsidRPr="00F63FFA" w:rsidRDefault="00914ABB" w:rsidP="00914ABB">
      <w:pPr>
        <w:pStyle w:val="N22"/>
        <w:keepNext w:val="0"/>
        <w:widowControl w:val="0"/>
        <w:numPr>
          <w:ilvl w:val="2"/>
          <w:numId w:val="1"/>
        </w:numPr>
        <w:jc w:val="both"/>
        <w:rPr>
          <w:color w:val="auto"/>
        </w:rPr>
      </w:pPr>
      <w:r w:rsidRPr="00F63FFA">
        <w:rPr>
          <w:color w:val="auto"/>
        </w:rPr>
        <w:t>"Zvedanou figurou" se rozumí prvek, při kterém obě dolní končetiny jednoho tanečníka opustí zároveň taneční plochu (jsou zvednuty) za pomoci druhého tanečníka.</w:t>
      </w:r>
    </w:p>
    <w:p w:rsidR="00914ABB" w:rsidRPr="00F63FFA" w:rsidRDefault="00914ABB" w:rsidP="00914ABB">
      <w:pPr>
        <w:pStyle w:val="N22"/>
        <w:keepNext w:val="0"/>
        <w:widowControl w:val="0"/>
        <w:numPr>
          <w:ilvl w:val="2"/>
          <w:numId w:val="1"/>
        </w:numPr>
        <w:jc w:val="both"/>
        <w:rPr>
          <w:color w:val="auto"/>
        </w:rPr>
      </w:pPr>
      <w:r w:rsidRPr="00F63FFA">
        <w:rPr>
          <w:color w:val="auto"/>
        </w:rPr>
        <w:t>"Zvedanou figurou" je i takový prvek, při kterém je využíváno tělo druhého tanečníka jako opora tanečníka pro daný akrobatický výkon (přeskok přes druhého tanečníka s oporou atd.).</w:t>
      </w:r>
    </w:p>
    <w:p w:rsidR="00914ABB" w:rsidRPr="00F63FFA" w:rsidRDefault="00914ABB" w:rsidP="00914ABB">
      <w:pPr>
        <w:pStyle w:val="N22"/>
        <w:keepNext w:val="0"/>
        <w:widowControl w:val="0"/>
        <w:numPr>
          <w:ilvl w:val="2"/>
          <w:numId w:val="1"/>
        </w:numPr>
        <w:jc w:val="both"/>
        <w:rPr>
          <w:color w:val="auto"/>
        </w:rPr>
      </w:pPr>
      <w:r w:rsidRPr="00F63FFA">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p>
    <w:p w:rsidR="00FB2AE5" w:rsidRPr="00523999" w:rsidRDefault="00A11689" w:rsidP="00770804">
      <w:pPr>
        <w:pStyle w:val="Nadpis1"/>
        <w:pageBreakBefore/>
        <w:ind w:left="357" w:hanging="357"/>
        <w:rPr>
          <w:color w:val="auto"/>
        </w:rPr>
      </w:pPr>
      <w:r w:rsidRPr="00523999">
        <w:rPr>
          <w:color w:val="auto"/>
        </w:rPr>
        <w:lastRenderedPageBreak/>
        <w:t>Definice věkových kategorií pro soutěžní disciplíny uvedené v §10.</w:t>
      </w:r>
    </w:p>
    <w:p w:rsidR="00FB2AE5" w:rsidRPr="00523999" w:rsidRDefault="00FB2AE5" w:rsidP="00984DC9">
      <w:pPr>
        <w:pStyle w:val="N22"/>
        <w:keepLines/>
        <w:jc w:val="both"/>
        <w:rPr>
          <w:color w:val="auto"/>
        </w:rPr>
      </w:pPr>
      <w:bookmarkStart w:id="50" w:name="_Toc337488755"/>
      <w:r w:rsidRPr="00523999">
        <w:rPr>
          <w:color w:val="auto"/>
        </w:rPr>
        <w:t xml:space="preserve">Věkové kategorie </w:t>
      </w:r>
      <w:bookmarkEnd w:id="50"/>
    </w:p>
    <w:p w:rsidR="0050552B" w:rsidRPr="00523999" w:rsidRDefault="0050552B" w:rsidP="00984DC9">
      <w:pPr>
        <w:pStyle w:val="N22"/>
        <w:keepLines/>
        <w:numPr>
          <w:ilvl w:val="2"/>
          <w:numId w:val="1"/>
        </w:numPr>
        <w:jc w:val="both"/>
        <w:rPr>
          <w:color w:val="auto"/>
        </w:rPr>
      </w:pPr>
      <w:bookmarkStart w:id="51" w:name="_Toc337488757"/>
      <w:bookmarkStart w:id="52" w:name="_Toc337488756"/>
      <w:r w:rsidRPr="00523999">
        <w:rPr>
          <w:color w:val="auto"/>
        </w:rPr>
        <w:t>MINI: soutěžící, kteří v kalendářním roce konání sout</w:t>
      </w:r>
      <w:r w:rsidR="00523999" w:rsidRPr="00523999">
        <w:rPr>
          <w:color w:val="auto"/>
        </w:rPr>
        <w:t>ěže dovrší maximálně 8 let věku</w:t>
      </w:r>
      <w:r w:rsidRPr="00523999">
        <w:rPr>
          <w:color w:val="auto"/>
        </w:rPr>
        <w:t>.</w:t>
      </w:r>
      <w:bookmarkEnd w:id="51"/>
    </w:p>
    <w:p w:rsidR="009223B0" w:rsidRPr="00523999" w:rsidRDefault="009223B0" w:rsidP="00984DC9">
      <w:pPr>
        <w:pStyle w:val="N22"/>
        <w:keepLines/>
        <w:numPr>
          <w:ilvl w:val="2"/>
          <w:numId w:val="1"/>
        </w:numPr>
        <w:jc w:val="both"/>
        <w:rPr>
          <w:color w:val="auto"/>
        </w:rPr>
      </w:pPr>
      <w:r w:rsidRPr="00523999">
        <w:rPr>
          <w:color w:val="auto"/>
        </w:rPr>
        <w:t>CHILDREN</w:t>
      </w:r>
      <w:r w:rsidR="00FB2AE5" w:rsidRPr="00523999">
        <w:rPr>
          <w:color w:val="auto"/>
        </w:rPr>
        <w:t xml:space="preserve"> (dětská věk</w:t>
      </w:r>
      <w:r w:rsidR="00343575" w:rsidRPr="00523999">
        <w:rPr>
          <w:color w:val="auto"/>
        </w:rPr>
        <w:t>ová kategorie</w:t>
      </w:r>
      <w:r w:rsidR="00195B33" w:rsidRPr="00523999">
        <w:rPr>
          <w:color w:val="auto"/>
        </w:rPr>
        <w:t xml:space="preserve"> - DVK</w:t>
      </w:r>
      <w:r w:rsidR="00FB2AE5" w:rsidRPr="00523999">
        <w:rPr>
          <w:color w:val="auto"/>
        </w:rPr>
        <w:t xml:space="preserve">): soutěžící, kteří v kalendářním roce konání soutěže </w:t>
      </w:r>
      <w:r w:rsidR="00343575" w:rsidRPr="00523999">
        <w:rPr>
          <w:color w:val="auto"/>
        </w:rPr>
        <w:t>dovrší maximálně 11 let věku</w:t>
      </w:r>
      <w:bookmarkStart w:id="53" w:name="_Toc337488758"/>
      <w:bookmarkEnd w:id="52"/>
      <w:r w:rsidR="00523999" w:rsidRPr="00523999">
        <w:rPr>
          <w:color w:val="auto"/>
        </w:rPr>
        <w:t>.</w:t>
      </w:r>
    </w:p>
    <w:p w:rsidR="009223B0" w:rsidRPr="00523999" w:rsidRDefault="00E66B3E" w:rsidP="00984DC9">
      <w:pPr>
        <w:pStyle w:val="N22"/>
        <w:keepLines/>
        <w:numPr>
          <w:ilvl w:val="2"/>
          <w:numId w:val="1"/>
        </w:numPr>
        <w:jc w:val="both"/>
        <w:rPr>
          <w:color w:val="auto"/>
        </w:rPr>
      </w:pPr>
      <w:r w:rsidRPr="00523999">
        <w:rPr>
          <w:color w:val="auto"/>
        </w:rPr>
        <w:t>JUNIO</w:t>
      </w:r>
      <w:r w:rsidR="009223B0" w:rsidRPr="00523999">
        <w:rPr>
          <w:color w:val="auto"/>
        </w:rPr>
        <w:t>RS</w:t>
      </w:r>
      <w:r w:rsidR="00174EE9" w:rsidRPr="00523999">
        <w:rPr>
          <w:color w:val="auto"/>
        </w:rPr>
        <w:t xml:space="preserve"> (juniorská věková</w:t>
      </w:r>
      <w:r w:rsidR="00FB2AE5" w:rsidRPr="00523999">
        <w:rPr>
          <w:color w:val="auto"/>
        </w:rPr>
        <w:t xml:space="preserve"> kateg</w:t>
      </w:r>
      <w:r w:rsidR="00174EE9" w:rsidRPr="00523999">
        <w:rPr>
          <w:color w:val="auto"/>
        </w:rPr>
        <w:t>orie</w:t>
      </w:r>
      <w:r w:rsidR="00195B33" w:rsidRPr="00523999">
        <w:rPr>
          <w:color w:val="auto"/>
        </w:rPr>
        <w:t xml:space="preserve"> - JVK</w:t>
      </w:r>
      <w:r w:rsidR="00FB2AE5" w:rsidRPr="00523999">
        <w:rPr>
          <w:color w:val="auto"/>
        </w:rPr>
        <w:t>): soutěžící, kteří v kalendářním roce konání soutěže dovrší minimálně</w:t>
      </w:r>
      <w:r w:rsidR="00174EE9" w:rsidRPr="00523999">
        <w:rPr>
          <w:color w:val="auto"/>
        </w:rPr>
        <w:t xml:space="preserve"> 12 let a maximálně 15 let věku.</w:t>
      </w:r>
      <w:bookmarkEnd w:id="53"/>
      <w:r w:rsidR="000A038E" w:rsidRPr="00523999">
        <w:rPr>
          <w:color w:val="auto"/>
        </w:rPr>
        <w:t xml:space="preserve"> </w:t>
      </w:r>
      <w:bookmarkStart w:id="54" w:name="_Toc337488759"/>
    </w:p>
    <w:bookmarkEnd w:id="54"/>
    <w:p w:rsidR="00FB2AE5" w:rsidRPr="00523999" w:rsidRDefault="00AA29B2" w:rsidP="00984DC9">
      <w:pPr>
        <w:pStyle w:val="N22"/>
        <w:keepLines/>
        <w:numPr>
          <w:ilvl w:val="2"/>
          <w:numId w:val="1"/>
        </w:numPr>
        <w:jc w:val="both"/>
        <w:rPr>
          <w:color w:val="auto"/>
        </w:rPr>
      </w:pPr>
      <w:r w:rsidRPr="00523999">
        <w:rPr>
          <w:color w:val="auto"/>
        </w:rPr>
        <w:t xml:space="preserve">ADULTS (hlavní věková kategorie - HVK): </w:t>
      </w:r>
      <w:r w:rsidR="0050552B" w:rsidRPr="00523999">
        <w:rPr>
          <w:color w:val="auto"/>
        </w:rPr>
        <w:t>soutěžící, kteří dovrší v kalendářním roce konání soutěže minimálně 16 let věku.</w:t>
      </w:r>
      <w:r w:rsidR="00277B2B" w:rsidRPr="00523999">
        <w:rPr>
          <w:color w:val="auto"/>
        </w:rPr>
        <w:t xml:space="preserve">  </w:t>
      </w:r>
    </w:p>
    <w:p w:rsidR="00FE3446" w:rsidRPr="00523999" w:rsidRDefault="00FE3446" w:rsidP="00984DC9">
      <w:pPr>
        <w:pStyle w:val="N22"/>
        <w:keepLines/>
        <w:numPr>
          <w:ilvl w:val="2"/>
          <w:numId w:val="1"/>
        </w:numPr>
        <w:jc w:val="both"/>
        <w:rPr>
          <w:strike/>
          <w:color w:val="auto"/>
        </w:rPr>
      </w:pPr>
      <w:r w:rsidRPr="00523999">
        <w:rPr>
          <w:color w:val="auto"/>
        </w:rPr>
        <w:t xml:space="preserve">ADULTS </w:t>
      </w:r>
      <w:r w:rsidR="00AA29B2" w:rsidRPr="00523999">
        <w:rPr>
          <w:color w:val="auto"/>
        </w:rPr>
        <w:t>2 (hlavní věková kategorie 2 – HVK 2)</w:t>
      </w:r>
      <w:r w:rsidRPr="00523999">
        <w:rPr>
          <w:color w:val="auto"/>
        </w:rPr>
        <w:t xml:space="preserve">: </w:t>
      </w:r>
      <w:r w:rsidR="0050552B" w:rsidRPr="00523999">
        <w:rPr>
          <w:color w:val="auto"/>
        </w:rPr>
        <w:t>soutěžící, kteří dovrší v kalendářním roce konání soutěže minimálně 31 let věku</w:t>
      </w:r>
      <w:r w:rsidR="00523999" w:rsidRPr="00523999">
        <w:rPr>
          <w:color w:val="auto"/>
        </w:rPr>
        <w:t>.</w:t>
      </w:r>
    </w:p>
    <w:p w:rsidR="00416111" w:rsidRPr="00523999" w:rsidRDefault="00416111" w:rsidP="00984DC9">
      <w:pPr>
        <w:pStyle w:val="N22"/>
        <w:jc w:val="both"/>
        <w:rPr>
          <w:color w:val="auto"/>
        </w:rPr>
      </w:pPr>
      <w:bookmarkStart w:id="55" w:name="_Toc337488760"/>
      <w:bookmarkStart w:id="56" w:name="_Toc337488766"/>
      <w:r w:rsidRPr="00523999">
        <w:rPr>
          <w:color w:val="auto"/>
        </w:rPr>
        <w:t>Do duet</w:t>
      </w:r>
      <w:r w:rsidR="0050552B" w:rsidRPr="00523999">
        <w:rPr>
          <w:color w:val="auto"/>
        </w:rPr>
        <w:t xml:space="preserve"> (párů)</w:t>
      </w:r>
      <w:r w:rsidR="00AA29B2" w:rsidRPr="00523999">
        <w:rPr>
          <w:color w:val="auto"/>
        </w:rPr>
        <w:t>,</w:t>
      </w:r>
      <w:r w:rsidR="00D77E74" w:rsidRPr="00523999">
        <w:rPr>
          <w:color w:val="auto"/>
        </w:rPr>
        <w:t xml:space="preserve"> </w:t>
      </w:r>
      <w:r w:rsidRPr="00523999">
        <w:rPr>
          <w:color w:val="auto"/>
        </w:rPr>
        <w:t>malých skupin</w:t>
      </w:r>
      <w:r w:rsidR="0050552B" w:rsidRPr="00523999">
        <w:rPr>
          <w:color w:val="auto"/>
        </w:rPr>
        <w:t>, teamů</w:t>
      </w:r>
      <w:r w:rsidRPr="00523999">
        <w:rPr>
          <w:color w:val="auto"/>
        </w:rPr>
        <w:t xml:space="preserve"> </w:t>
      </w:r>
      <w:r w:rsidR="00AA29B2" w:rsidRPr="00523999">
        <w:rPr>
          <w:color w:val="auto"/>
        </w:rPr>
        <w:t xml:space="preserve">a formací </w:t>
      </w:r>
      <w:r w:rsidRPr="00523999">
        <w:rPr>
          <w:color w:val="auto"/>
        </w:rPr>
        <w:t>je možné zařadit i soutěžící maximálně o 2 roky mladší než je daná věková kategorie. Podmínkou je, že tito soutěžící mohou tvořit max. 50% z celkového počtu soutěžících v soutěžní jednotce.</w:t>
      </w:r>
      <w:bookmarkEnd w:id="55"/>
    </w:p>
    <w:p w:rsidR="0004143A" w:rsidRPr="00523999" w:rsidRDefault="00416111" w:rsidP="00984DC9">
      <w:pPr>
        <w:pStyle w:val="N22"/>
        <w:keepLines/>
        <w:jc w:val="both"/>
        <w:rPr>
          <w:color w:val="auto"/>
        </w:rPr>
      </w:pPr>
      <w:r w:rsidRPr="00523999">
        <w:rPr>
          <w:color w:val="auto"/>
        </w:rPr>
        <w:t>Tanečníci v</w:t>
      </w:r>
      <w:r w:rsidR="0050552B" w:rsidRPr="00523999">
        <w:rPr>
          <w:color w:val="auto"/>
        </w:rPr>
        <w:t> </w:t>
      </w:r>
      <w:r w:rsidRPr="00523999">
        <w:rPr>
          <w:color w:val="auto"/>
        </w:rPr>
        <w:t>duu</w:t>
      </w:r>
      <w:r w:rsidR="0050552B" w:rsidRPr="00523999">
        <w:rPr>
          <w:color w:val="auto"/>
        </w:rPr>
        <w:t xml:space="preserve"> (páru)</w:t>
      </w:r>
      <w:r w:rsidRPr="00523999">
        <w:rPr>
          <w:color w:val="auto"/>
        </w:rPr>
        <w:t>, kteří nespadají do stejné věkové kategorie, mohou mít rozdíl věku max. o 3 roky.</w:t>
      </w:r>
      <w:r w:rsidR="0004143A" w:rsidRPr="00523999">
        <w:rPr>
          <w:color w:val="auto"/>
        </w:rPr>
        <w:t xml:space="preserve"> </w:t>
      </w:r>
      <w:bookmarkEnd w:id="56"/>
    </w:p>
    <w:p w:rsidR="00AA29B2" w:rsidRPr="00523999" w:rsidRDefault="00AA29B2" w:rsidP="00523999">
      <w:pPr>
        <w:pStyle w:val="N22"/>
        <w:numPr>
          <w:ilvl w:val="0"/>
          <w:numId w:val="0"/>
        </w:numPr>
        <w:ind w:left="567"/>
        <w:rPr>
          <w:strike/>
          <w:color w:val="auto"/>
        </w:rPr>
      </w:pPr>
    </w:p>
    <w:p w:rsidR="00FB2AE5" w:rsidRPr="00523999" w:rsidRDefault="006706A0" w:rsidP="00255A0F">
      <w:pPr>
        <w:pStyle w:val="Nadpis1"/>
        <w:pageBreakBefore/>
        <w:ind w:left="357" w:hanging="357"/>
        <w:rPr>
          <w:color w:val="auto"/>
        </w:rPr>
      </w:pPr>
      <w:r w:rsidRPr="00523999">
        <w:rPr>
          <w:color w:val="auto"/>
        </w:rPr>
        <w:lastRenderedPageBreak/>
        <w:t>Obecná pravidla pro soutěžní disciplíny uvedené v §10.</w:t>
      </w:r>
    </w:p>
    <w:p w:rsidR="006228B1" w:rsidRPr="00523999" w:rsidRDefault="006228B1" w:rsidP="00966F20">
      <w:pPr>
        <w:pStyle w:val="N22"/>
        <w:keepLines/>
        <w:jc w:val="both"/>
        <w:rPr>
          <w:color w:val="auto"/>
        </w:rPr>
      </w:pPr>
      <w:bookmarkStart w:id="57" w:name="_Toc337488768"/>
      <w:r w:rsidRPr="00523999">
        <w:rPr>
          <w:color w:val="auto"/>
        </w:rPr>
        <w:t>Soutěže se dělí z hlediska typu na soutěže:</w:t>
      </w:r>
    </w:p>
    <w:p w:rsidR="006228B1" w:rsidRPr="00523999" w:rsidRDefault="006228B1" w:rsidP="00966F20">
      <w:pPr>
        <w:pStyle w:val="N22"/>
        <w:keepLines/>
        <w:numPr>
          <w:ilvl w:val="0"/>
          <w:numId w:val="0"/>
        </w:numPr>
        <w:spacing w:before="0"/>
        <w:ind w:left="1134"/>
        <w:jc w:val="both"/>
        <w:rPr>
          <w:color w:val="auto"/>
        </w:rPr>
      </w:pPr>
      <w:r w:rsidRPr="00523999">
        <w:rPr>
          <w:color w:val="auto"/>
        </w:rPr>
        <w:t>a)</w:t>
      </w:r>
      <w:r w:rsidRPr="00523999">
        <w:rPr>
          <w:color w:val="auto"/>
        </w:rPr>
        <w:tab/>
        <w:t xml:space="preserve">Pohárové </w:t>
      </w:r>
      <w:r w:rsidR="00B60365" w:rsidRPr="00523999">
        <w:rPr>
          <w:color w:val="auto"/>
        </w:rPr>
        <w:t>soutěže</w:t>
      </w:r>
    </w:p>
    <w:p w:rsidR="006228B1" w:rsidRPr="00523999" w:rsidRDefault="006228B1" w:rsidP="00966F20">
      <w:pPr>
        <w:pStyle w:val="N22"/>
        <w:keepLines/>
        <w:numPr>
          <w:ilvl w:val="0"/>
          <w:numId w:val="0"/>
        </w:numPr>
        <w:spacing w:before="0"/>
        <w:ind w:left="1134"/>
        <w:jc w:val="both"/>
        <w:rPr>
          <w:color w:val="auto"/>
        </w:rPr>
      </w:pPr>
      <w:r w:rsidRPr="00523999">
        <w:rPr>
          <w:color w:val="auto"/>
        </w:rPr>
        <w:t xml:space="preserve">b) </w:t>
      </w:r>
      <w:r w:rsidRPr="00523999">
        <w:rPr>
          <w:color w:val="auto"/>
        </w:rPr>
        <w:tab/>
        <w:t>Mistrovství České republiky</w:t>
      </w:r>
    </w:p>
    <w:p w:rsidR="009158FF" w:rsidRPr="00523999" w:rsidRDefault="009158FF" w:rsidP="00966F20">
      <w:pPr>
        <w:pStyle w:val="N22"/>
        <w:jc w:val="both"/>
        <w:rPr>
          <w:color w:val="auto"/>
        </w:rPr>
      </w:pPr>
      <w:r w:rsidRPr="00523999">
        <w:rPr>
          <w:color w:val="auto"/>
        </w:rPr>
        <w:t>Rozdělení podle počtu tanečníků v soutěžní jednotce:</w:t>
      </w:r>
    </w:p>
    <w:p w:rsidR="00B60365" w:rsidRPr="00523999" w:rsidRDefault="00B60365" w:rsidP="00341CE8">
      <w:pPr>
        <w:pStyle w:val="N22"/>
        <w:keepNext w:val="0"/>
        <w:numPr>
          <w:ilvl w:val="3"/>
          <w:numId w:val="6"/>
        </w:numPr>
        <w:spacing w:before="0"/>
        <w:jc w:val="both"/>
        <w:rPr>
          <w:color w:val="auto"/>
        </w:rPr>
      </w:pPr>
      <w:r w:rsidRPr="00523999">
        <w:rPr>
          <w:color w:val="auto"/>
        </w:rPr>
        <w:t>Sóla (</w:t>
      </w:r>
      <w:r w:rsidR="001A7142" w:rsidRPr="00523999">
        <w:rPr>
          <w:color w:val="auto"/>
        </w:rPr>
        <w:t>1 tanečník</w:t>
      </w:r>
      <w:r w:rsidRPr="00523999">
        <w:rPr>
          <w:color w:val="auto"/>
        </w:rPr>
        <w:t>)</w:t>
      </w:r>
    </w:p>
    <w:p w:rsidR="0050552B" w:rsidRPr="00523999" w:rsidRDefault="00B60365" w:rsidP="00341CE8">
      <w:pPr>
        <w:pStyle w:val="N22"/>
        <w:keepNext w:val="0"/>
        <w:numPr>
          <w:ilvl w:val="3"/>
          <w:numId w:val="6"/>
        </w:numPr>
        <w:spacing w:before="0"/>
        <w:jc w:val="both"/>
        <w:rPr>
          <w:color w:val="auto"/>
        </w:rPr>
      </w:pPr>
      <w:r w:rsidRPr="00523999">
        <w:rPr>
          <w:color w:val="auto"/>
        </w:rPr>
        <w:t>Dua (2 tanečníci</w:t>
      </w:r>
      <w:r w:rsidR="0050552B" w:rsidRPr="00523999">
        <w:rPr>
          <w:color w:val="auto"/>
        </w:rPr>
        <w:t>, pohlaví nerozlišeno</w:t>
      </w:r>
      <w:r w:rsidRPr="00523999">
        <w:rPr>
          <w:color w:val="auto"/>
        </w:rPr>
        <w:t>)</w:t>
      </w:r>
      <w:r w:rsidR="0050552B" w:rsidRPr="00523999">
        <w:rPr>
          <w:color w:val="auto"/>
        </w:rPr>
        <w:t>, Páry (2 tanečníci, pouze 1 muž a 1 žena)</w:t>
      </w:r>
    </w:p>
    <w:p w:rsidR="00B60365" w:rsidRPr="00523999" w:rsidRDefault="00B60365" w:rsidP="00341CE8">
      <w:pPr>
        <w:pStyle w:val="N22"/>
        <w:keepNext w:val="0"/>
        <w:numPr>
          <w:ilvl w:val="3"/>
          <w:numId w:val="6"/>
        </w:numPr>
        <w:spacing w:before="0"/>
        <w:jc w:val="both"/>
        <w:rPr>
          <w:color w:val="auto"/>
        </w:rPr>
      </w:pPr>
      <w:r w:rsidRPr="00523999">
        <w:rPr>
          <w:color w:val="auto"/>
        </w:rPr>
        <w:t xml:space="preserve">Malé skupiny </w:t>
      </w:r>
      <w:r w:rsidR="0050552B" w:rsidRPr="00523999">
        <w:rPr>
          <w:color w:val="auto"/>
        </w:rPr>
        <w:t>(počet dle §10.)</w:t>
      </w:r>
    </w:p>
    <w:p w:rsidR="0050552B" w:rsidRPr="00523999" w:rsidRDefault="0050552B" w:rsidP="00341CE8">
      <w:pPr>
        <w:pStyle w:val="N22"/>
        <w:keepNext w:val="0"/>
        <w:numPr>
          <w:ilvl w:val="3"/>
          <w:numId w:val="6"/>
        </w:numPr>
        <w:spacing w:before="0"/>
        <w:jc w:val="both"/>
        <w:rPr>
          <w:color w:val="auto"/>
        </w:rPr>
      </w:pPr>
      <w:r w:rsidRPr="00523999">
        <w:rPr>
          <w:color w:val="auto"/>
        </w:rPr>
        <w:t>Teamy (počet dle §10.)</w:t>
      </w:r>
    </w:p>
    <w:p w:rsidR="00AA29B2" w:rsidRPr="00523999" w:rsidRDefault="00AA29B2" w:rsidP="00341CE8">
      <w:pPr>
        <w:pStyle w:val="N22"/>
        <w:keepNext w:val="0"/>
        <w:numPr>
          <w:ilvl w:val="3"/>
          <w:numId w:val="6"/>
        </w:numPr>
        <w:spacing w:before="0"/>
        <w:jc w:val="both"/>
        <w:rPr>
          <w:color w:val="auto"/>
        </w:rPr>
      </w:pPr>
      <w:r w:rsidRPr="00523999">
        <w:rPr>
          <w:color w:val="auto"/>
        </w:rPr>
        <w:t xml:space="preserve">Formace </w:t>
      </w:r>
      <w:r w:rsidR="0050552B" w:rsidRPr="00523999">
        <w:rPr>
          <w:color w:val="auto"/>
        </w:rPr>
        <w:t>(počet dle §10.)</w:t>
      </w:r>
    </w:p>
    <w:p w:rsidR="00ED7BB0" w:rsidRPr="00523999" w:rsidRDefault="00ED7BB0" w:rsidP="00966F20">
      <w:pPr>
        <w:pStyle w:val="N22"/>
        <w:keepNext w:val="0"/>
        <w:jc w:val="both"/>
        <w:rPr>
          <w:color w:val="auto"/>
        </w:rPr>
      </w:pPr>
      <w:bookmarkStart w:id="58" w:name="_Toc337488711"/>
      <w:bookmarkStart w:id="59" w:name="_Toc337488772"/>
      <w:bookmarkEnd w:id="57"/>
      <w:r w:rsidRPr="00523999">
        <w:rPr>
          <w:color w:val="auto"/>
        </w:rPr>
        <w:t xml:space="preserve">Soutěžící může v dané soutěžní disciplíně tančit v daném soutěžním roce pouze za jeden taneční kolektiv.  </w:t>
      </w:r>
    </w:p>
    <w:p w:rsidR="00ED7BB0" w:rsidRPr="00523999" w:rsidRDefault="00ED7BB0" w:rsidP="00966F20">
      <w:pPr>
        <w:pStyle w:val="N22"/>
        <w:keepNext w:val="0"/>
        <w:numPr>
          <w:ilvl w:val="2"/>
          <w:numId w:val="1"/>
        </w:numPr>
        <w:jc w:val="both"/>
        <w:rPr>
          <w:color w:val="auto"/>
        </w:rPr>
      </w:pPr>
      <w:r w:rsidRPr="00523999">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523999" w:rsidRDefault="00ED7BB0" w:rsidP="00067968">
      <w:pPr>
        <w:pStyle w:val="N22"/>
        <w:keepNext w:val="0"/>
        <w:numPr>
          <w:ilvl w:val="2"/>
          <w:numId w:val="1"/>
        </w:numPr>
        <w:rPr>
          <w:strike/>
          <w:color w:val="auto"/>
        </w:rPr>
      </w:pPr>
      <w:r w:rsidRPr="00523999">
        <w:rPr>
          <w:color w:val="auto"/>
        </w:rPr>
        <w:t>Při soutěži sól, duet</w:t>
      </w:r>
      <w:r w:rsidR="0056101B" w:rsidRPr="00523999">
        <w:rPr>
          <w:color w:val="auto"/>
        </w:rPr>
        <w:t xml:space="preserve"> (párů)</w:t>
      </w:r>
      <w:r w:rsidRPr="00523999">
        <w:rPr>
          <w:color w:val="auto"/>
        </w:rPr>
        <w:t>, malých skupin</w:t>
      </w:r>
      <w:r w:rsidR="0056101B" w:rsidRPr="00523999">
        <w:rPr>
          <w:color w:val="auto"/>
        </w:rPr>
        <w:t>, teamů</w:t>
      </w:r>
      <w:r w:rsidR="005176A1" w:rsidRPr="00523999">
        <w:rPr>
          <w:color w:val="auto"/>
        </w:rPr>
        <w:t xml:space="preserve"> a formací</w:t>
      </w:r>
      <w:r w:rsidR="001A7142" w:rsidRPr="00523999">
        <w:rPr>
          <w:color w:val="auto"/>
        </w:rPr>
        <w:t xml:space="preserve"> </w:t>
      </w:r>
      <w:r w:rsidRPr="00523999">
        <w:rPr>
          <w:color w:val="auto"/>
        </w:rPr>
        <w:t>může každý soutěžící tančit v každé soutěžní disciplíně jen v jedné soutěžní jednotce. Soutěžící nesmí</w:t>
      </w:r>
      <w:r w:rsidR="00CE19D9" w:rsidRPr="00523999">
        <w:rPr>
          <w:color w:val="auto"/>
        </w:rPr>
        <w:t xml:space="preserve"> nikdy soutěžit sám proti sobě.</w:t>
      </w:r>
      <w:r w:rsidR="00067968" w:rsidRPr="00523999">
        <w:rPr>
          <w:color w:val="auto"/>
        </w:rPr>
        <w:t xml:space="preserve"> </w:t>
      </w:r>
      <w:r w:rsidR="00067968" w:rsidRPr="00523999">
        <w:rPr>
          <w:strike/>
          <w:color w:val="auto"/>
        </w:rPr>
        <w:t xml:space="preserve"> </w:t>
      </w:r>
    </w:p>
    <w:p w:rsidR="00ED7BB0" w:rsidRPr="00523999" w:rsidRDefault="00ED7BB0" w:rsidP="00966F20">
      <w:pPr>
        <w:pStyle w:val="N22"/>
        <w:keepNext w:val="0"/>
        <w:numPr>
          <w:ilvl w:val="2"/>
          <w:numId w:val="1"/>
        </w:numPr>
        <w:jc w:val="both"/>
        <w:rPr>
          <w:color w:val="auto"/>
        </w:rPr>
      </w:pPr>
      <w:r w:rsidRPr="00523999">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523999" w:rsidRDefault="00672C57" w:rsidP="00966F20">
      <w:pPr>
        <w:pStyle w:val="N22"/>
        <w:keepNext w:val="0"/>
        <w:widowControl w:val="0"/>
        <w:jc w:val="both"/>
        <w:rPr>
          <w:color w:val="auto"/>
        </w:rPr>
      </w:pPr>
      <w:bookmarkStart w:id="60" w:name="__RefHeading__6497_736148248"/>
      <w:bookmarkStart w:id="61" w:name="_Toc337488813"/>
      <w:bookmarkStart w:id="62" w:name="_Toc337488781"/>
      <w:bookmarkStart w:id="63" w:name="_Toc337488835"/>
      <w:bookmarkEnd w:id="58"/>
      <w:bookmarkEnd w:id="59"/>
      <w:bookmarkEnd w:id="60"/>
      <w:r w:rsidRPr="00523999">
        <w:rPr>
          <w:color w:val="auto"/>
        </w:rPr>
        <w:t>Změny tanečníků:</w:t>
      </w:r>
      <w:bookmarkEnd w:id="61"/>
    </w:p>
    <w:p w:rsidR="00672C57" w:rsidRPr="00523999" w:rsidRDefault="00672C57" w:rsidP="00966F20">
      <w:pPr>
        <w:pStyle w:val="N22"/>
        <w:keepNext w:val="0"/>
        <w:widowControl w:val="0"/>
        <w:numPr>
          <w:ilvl w:val="2"/>
          <w:numId w:val="1"/>
        </w:numPr>
        <w:jc w:val="both"/>
        <w:rPr>
          <w:color w:val="auto"/>
        </w:rPr>
      </w:pPr>
      <w:bookmarkStart w:id="64" w:name="_Toc337488814"/>
      <w:r w:rsidRPr="00523999">
        <w:rPr>
          <w:color w:val="auto"/>
        </w:rPr>
        <w:t>V průběhu soutěže se nesmí zvýšit počet soutěžících v soutěžní jednotce.</w:t>
      </w:r>
      <w:bookmarkEnd w:id="64"/>
    </w:p>
    <w:p w:rsidR="00672C57" w:rsidRPr="00523999" w:rsidRDefault="00672C57" w:rsidP="00966F20">
      <w:pPr>
        <w:pStyle w:val="N22"/>
        <w:keepNext w:val="0"/>
        <w:widowControl w:val="0"/>
        <w:numPr>
          <w:ilvl w:val="2"/>
          <w:numId w:val="1"/>
        </w:numPr>
        <w:jc w:val="both"/>
        <w:rPr>
          <w:color w:val="auto"/>
        </w:rPr>
      </w:pPr>
      <w:bookmarkStart w:id="65" w:name="_Toc337488815"/>
      <w:r w:rsidRPr="00523999">
        <w:rPr>
          <w:color w:val="auto"/>
        </w:rPr>
        <w:t xml:space="preserve">V závažných případech je možné v průběhu soutěže </w:t>
      </w:r>
      <w:r w:rsidR="00B93014" w:rsidRPr="00523999">
        <w:rPr>
          <w:color w:val="auto"/>
        </w:rPr>
        <w:t>malých skupin</w:t>
      </w:r>
      <w:r w:rsidR="00370E76" w:rsidRPr="00523999">
        <w:rPr>
          <w:color w:val="auto"/>
        </w:rPr>
        <w:t>, teamů</w:t>
      </w:r>
      <w:r w:rsidR="00B93014" w:rsidRPr="00523999">
        <w:rPr>
          <w:color w:val="auto"/>
        </w:rPr>
        <w:t xml:space="preserve"> </w:t>
      </w:r>
      <w:r w:rsidR="005176A1" w:rsidRPr="00523999">
        <w:rPr>
          <w:color w:val="auto"/>
        </w:rPr>
        <w:t xml:space="preserve">a formací </w:t>
      </w:r>
      <w:r w:rsidRPr="00523999">
        <w:rPr>
          <w:color w:val="auto"/>
        </w:rPr>
        <w:t xml:space="preserve">snížit počet tanečníků SJ, nebo provést výměnu tanečníka za náhradníka z této soutěžní jednotky (nutno nahlásit předem písemně formou čestného prohlášení vedoucímu soutěže). Celkový počet tanečníků v SJ malých skupin </w:t>
      </w:r>
      <w:r w:rsidR="00370E76" w:rsidRPr="00523999">
        <w:rPr>
          <w:color w:val="auto"/>
        </w:rPr>
        <w:t xml:space="preserve">a teamů </w:t>
      </w:r>
      <w:r w:rsidRPr="00523999">
        <w:rPr>
          <w:color w:val="auto"/>
        </w:rPr>
        <w:t>v průběhu soutěžního roku může být maximálně 10</w:t>
      </w:r>
      <w:r w:rsidR="005176A1" w:rsidRPr="00523999">
        <w:rPr>
          <w:color w:val="auto"/>
        </w:rPr>
        <w:t>, ve formacích 29</w:t>
      </w:r>
      <w:r w:rsidRPr="00523999">
        <w:rPr>
          <w:color w:val="auto"/>
        </w:rPr>
        <w:t>. Klesne-li počet tanečníků v SJ pod povolený počet dle §10., musí SJ ze soutěže odstoupit.</w:t>
      </w:r>
      <w:bookmarkEnd w:id="65"/>
    </w:p>
    <w:p w:rsidR="00EB0AB2" w:rsidRPr="00523999" w:rsidRDefault="00EB0AB2" w:rsidP="00966F20">
      <w:pPr>
        <w:pStyle w:val="N22"/>
        <w:keepLines/>
        <w:jc w:val="both"/>
        <w:rPr>
          <w:color w:val="auto"/>
        </w:rPr>
      </w:pPr>
      <w:r w:rsidRPr="00523999">
        <w:rPr>
          <w:color w:val="auto"/>
        </w:rPr>
        <w:t>Taneční plocha:</w:t>
      </w:r>
      <w:bookmarkEnd w:id="62"/>
    </w:p>
    <w:p w:rsidR="005176A1" w:rsidRPr="00523999" w:rsidRDefault="006C5929" w:rsidP="005176A1">
      <w:pPr>
        <w:pStyle w:val="N22"/>
        <w:keepNext w:val="0"/>
        <w:numPr>
          <w:ilvl w:val="2"/>
          <w:numId w:val="1"/>
        </w:numPr>
        <w:jc w:val="both"/>
        <w:rPr>
          <w:strike/>
          <w:color w:val="auto"/>
        </w:rPr>
      </w:pPr>
      <w:r w:rsidRPr="00523999">
        <w:rPr>
          <w:color w:val="auto"/>
        </w:rPr>
        <w:t>Pro sóla, dua</w:t>
      </w:r>
      <w:r w:rsidR="00370E76" w:rsidRPr="00523999">
        <w:rPr>
          <w:color w:val="auto"/>
        </w:rPr>
        <w:t xml:space="preserve"> (páry)</w:t>
      </w:r>
      <w:r w:rsidR="00B93014" w:rsidRPr="00523999">
        <w:rPr>
          <w:color w:val="auto"/>
        </w:rPr>
        <w:t>, malé skupiny</w:t>
      </w:r>
      <w:r w:rsidR="00523999" w:rsidRPr="00523999">
        <w:rPr>
          <w:color w:val="auto"/>
        </w:rPr>
        <w:t xml:space="preserve"> a</w:t>
      </w:r>
      <w:r w:rsidR="00370E76" w:rsidRPr="00523999">
        <w:rPr>
          <w:color w:val="auto"/>
        </w:rPr>
        <w:t xml:space="preserve"> teamy</w:t>
      </w:r>
      <w:r w:rsidRPr="00523999">
        <w:rPr>
          <w:color w:val="auto"/>
        </w:rPr>
        <w:t xml:space="preserve"> musí být velikost taneční plochy minimálně 8 x 8 metrů</w:t>
      </w:r>
      <w:r w:rsidR="00B93014" w:rsidRPr="00523999">
        <w:rPr>
          <w:color w:val="auto"/>
        </w:rPr>
        <w:t xml:space="preserve">. </w:t>
      </w:r>
    </w:p>
    <w:p w:rsidR="005176A1" w:rsidRPr="00523999" w:rsidRDefault="005176A1" w:rsidP="005176A1">
      <w:pPr>
        <w:pStyle w:val="N22"/>
        <w:keepNext w:val="0"/>
        <w:numPr>
          <w:ilvl w:val="2"/>
          <w:numId w:val="1"/>
        </w:numPr>
        <w:jc w:val="both"/>
        <w:rPr>
          <w:strike/>
          <w:color w:val="auto"/>
        </w:rPr>
      </w:pPr>
      <w:r w:rsidRPr="00523999">
        <w:rPr>
          <w:color w:val="auto"/>
        </w:rPr>
        <w:t>Pro formace musí být velikost taneční plochy minimálně 12 (hloubka) x 14 (šířka) metrů.</w:t>
      </w:r>
      <w:bookmarkStart w:id="66" w:name="_Toc337488784"/>
    </w:p>
    <w:p w:rsidR="00EB0AB2" w:rsidRPr="00523999" w:rsidRDefault="00EB0AB2" w:rsidP="005176A1">
      <w:pPr>
        <w:pStyle w:val="N22"/>
        <w:keepNext w:val="0"/>
        <w:numPr>
          <w:ilvl w:val="2"/>
          <w:numId w:val="1"/>
        </w:numPr>
        <w:jc w:val="both"/>
        <w:rPr>
          <w:strike/>
          <w:color w:val="auto"/>
        </w:rPr>
      </w:pPr>
      <w:r w:rsidRPr="00523999">
        <w:rPr>
          <w:color w:val="auto"/>
        </w:rPr>
        <w:t>Taneční plocha musí být ohraničena ochrannou zónou - minimálně  1 metr před čelem a po obou bočních stranách určené taneční plochy.</w:t>
      </w:r>
      <w:bookmarkEnd w:id="66"/>
    </w:p>
    <w:p w:rsidR="005176A1" w:rsidRPr="00523999" w:rsidRDefault="005176A1" w:rsidP="005176A1">
      <w:pPr>
        <w:pStyle w:val="N22"/>
        <w:keepLines/>
        <w:jc w:val="both"/>
        <w:rPr>
          <w:color w:val="auto"/>
        </w:rPr>
      </w:pPr>
      <w:bookmarkStart w:id="67" w:name="_Toc337488785"/>
      <w:bookmarkStart w:id="68" w:name="_Toc337488789"/>
      <w:r w:rsidRPr="00523999">
        <w:rPr>
          <w:color w:val="auto"/>
        </w:rPr>
        <w:lastRenderedPageBreak/>
        <w:t>Prostorové zkoušky probíhají dle časového harmonogramu.</w:t>
      </w:r>
      <w:bookmarkEnd w:id="67"/>
    </w:p>
    <w:p w:rsidR="005176A1" w:rsidRPr="00523999" w:rsidRDefault="005176A1" w:rsidP="005176A1">
      <w:pPr>
        <w:pStyle w:val="N22"/>
        <w:keepLines/>
        <w:numPr>
          <w:ilvl w:val="2"/>
          <w:numId w:val="1"/>
        </w:numPr>
        <w:jc w:val="both"/>
        <w:rPr>
          <w:color w:val="auto"/>
        </w:rPr>
      </w:pPr>
      <w:bookmarkStart w:id="69" w:name="_Toc337488786"/>
      <w:r w:rsidRPr="00523999">
        <w:rPr>
          <w:color w:val="auto"/>
        </w:rPr>
        <w:t>Formace mají možnost prostorových zkoušek (není-li v propozicích stanoveno jinak):</w:t>
      </w:r>
      <w:bookmarkEnd w:id="69"/>
    </w:p>
    <w:p w:rsidR="00370E76" w:rsidRPr="00523999" w:rsidRDefault="00370E76" w:rsidP="005176A1">
      <w:pPr>
        <w:pStyle w:val="N22"/>
        <w:keepLines/>
        <w:numPr>
          <w:ilvl w:val="3"/>
          <w:numId w:val="1"/>
        </w:numPr>
        <w:jc w:val="both"/>
        <w:rPr>
          <w:color w:val="auto"/>
        </w:rPr>
      </w:pPr>
      <w:r w:rsidRPr="00523999">
        <w:rPr>
          <w:color w:val="auto"/>
        </w:rPr>
        <w:t>Mini - minimálně 4 minuty s hudebním doprovodem.</w:t>
      </w:r>
    </w:p>
    <w:p w:rsidR="005176A1" w:rsidRPr="00523999" w:rsidRDefault="005176A1" w:rsidP="005176A1">
      <w:pPr>
        <w:pStyle w:val="N22"/>
        <w:keepLines/>
        <w:numPr>
          <w:ilvl w:val="3"/>
          <w:numId w:val="1"/>
        </w:numPr>
        <w:jc w:val="both"/>
        <w:rPr>
          <w:color w:val="auto"/>
        </w:rPr>
      </w:pPr>
      <w:r w:rsidRPr="00523999">
        <w:rPr>
          <w:color w:val="auto"/>
        </w:rPr>
        <w:t>Děti - minimálně 4 minuty pouze v případě, že to umožňuje časový harmonogram soutěže. Toto rozhodnutí přijme Vedoucí soutěže spolu s Předsedou poroty a organizátorem soutěže a bude uvedeno po ukončení přihlášek soutěže v harmonogramu soutěže.</w:t>
      </w:r>
    </w:p>
    <w:p w:rsidR="005176A1" w:rsidRPr="00523999" w:rsidRDefault="005176A1" w:rsidP="005176A1">
      <w:pPr>
        <w:pStyle w:val="N22"/>
        <w:keepLines/>
        <w:numPr>
          <w:ilvl w:val="3"/>
          <w:numId w:val="1"/>
        </w:numPr>
        <w:jc w:val="both"/>
        <w:rPr>
          <w:color w:val="auto"/>
        </w:rPr>
      </w:pPr>
      <w:bookmarkStart w:id="70" w:name="_Toc337488788"/>
      <w:proofErr w:type="spellStart"/>
      <w:r w:rsidRPr="00523999">
        <w:rPr>
          <w:color w:val="auto"/>
        </w:rPr>
        <w:t>Juniors</w:t>
      </w:r>
      <w:proofErr w:type="spellEnd"/>
      <w:r w:rsidRPr="00523999">
        <w:rPr>
          <w:color w:val="auto"/>
        </w:rPr>
        <w:t xml:space="preserve">, </w:t>
      </w:r>
      <w:proofErr w:type="spellStart"/>
      <w:r w:rsidRPr="00523999">
        <w:rPr>
          <w:color w:val="auto"/>
        </w:rPr>
        <w:t>Adults</w:t>
      </w:r>
      <w:proofErr w:type="spellEnd"/>
      <w:r w:rsidRPr="00523999">
        <w:rPr>
          <w:color w:val="auto"/>
        </w:rPr>
        <w:t xml:space="preserve">, </w:t>
      </w:r>
      <w:proofErr w:type="spellStart"/>
      <w:r w:rsidRPr="00523999">
        <w:rPr>
          <w:color w:val="auto"/>
        </w:rPr>
        <w:t>Adults</w:t>
      </w:r>
      <w:proofErr w:type="spellEnd"/>
      <w:r w:rsidRPr="00523999">
        <w:rPr>
          <w:color w:val="auto"/>
        </w:rPr>
        <w:t xml:space="preserve"> 2 - bez nároku na prostorové zkoušky</w:t>
      </w:r>
      <w:bookmarkEnd w:id="70"/>
    </w:p>
    <w:p w:rsidR="00591A27" w:rsidRPr="00523999" w:rsidRDefault="005176A1" w:rsidP="00591A27">
      <w:pPr>
        <w:pStyle w:val="N22"/>
        <w:keepLines/>
        <w:numPr>
          <w:ilvl w:val="2"/>
          <w:numId w:val="1"/>
        </w:numPr>
        <w:jc w:val="both"/>
        <w:rPr>
          <w:color w:val="auto"/>
        </w:rPr>
      </w:pPr>
      <w:r w:rsidRPr="00523999">
        <w:rPr>
          <w:color w:val="auto"/>
        </w:rPr>
        <w:t xml:space="preserve">Organizátor soutěže je povinen zveřejnit rozpis prostorových zkoušek formací minimálně 5 dnů před zahájením soutěže. </w:t>
      </w:r>
    </w:p>
    <w:bookmarkEnd w:id="68"/>
    <w:p w:rsidR="00EB0AB2" w:rsidRPr="00523999" w:rsidRDefault="00EB0AB2" w:rsidP="00966F20">
      <w:pPr>
        <w:pStyle w:val="N22"/>
        <w:keepNext w:val="0"/>
        <w:widowControl w:val="0"/>
        <w:jc w:val="both"/>
        <w:rPr>
          <w:color w:val="auto"/>
        </w:rPr>
      </w:pPr>
      <w:r w:rsidRPr="00523999">
        <w:rPr>
          <w:color w:val="auto"/>
        </w:rPr>
        <w:t>Ocenění soutěžících: Předávání cen je vždy veřejné a musí být vyhlášeno moderátorem.</w:t>
      </w:r>
    </w:p>
    <w:p w:rsidR="00EB0AB2" w:rsidRPr="00523999" w:rsidRDefault="00966F20" w:rsidP="00966F20">
      <w:pPr>
        <w:pStyle w:val="N22"/>
        <w:keepNext w:val="0"/>
        <w:widowControl w:val="0"/>
        <w:numPr>
          <w:ilvl w:val="2"/>
          <w:numId w:val="1"/>
        </w:numPr>
        <w:jc w:val="both"/>
        <w:rPr>
          <w:color w:val="auto"/>
        </w:rPr>
      </w:pPr>
      <w:bookmarkStart w:id="71" w:name="_Toc337488819"/>
      <w:r w:rsidRPr="00523999">
        <w:rPr>
          <w:color w:val="auto"/>
        </w:rPr>
        <w:t>Organizátor je povinen zajistit ocenění všech finalistů diplomem (malá skupina</w:t>
      </w:r>
      <w:r w:rsidR="008707F5" w:rsidRPr="00523999">
        <w:rPr>
          <w:color w:val="auto"/>
        </w:rPr>
        <w:t>, team</w:t>
      </w:r>
      <w:r w:rsidRPr="00523999">
        <w:rPr>
          <w:color w:val="auto"/>
        </w:rPr>
        <w:t xml:space="preserve"> </w:t>
      </w:r>
      <w:r w:rsidR="005C0D1E" w:rsidRPr="00523999">
        <w:rPr>
          <w:color w:val="auto"/>
        </w:rPr>
        <w:t xml:space="preserve">a formace </w:t>
      </w:r>
      <w:r w:rsidRPr="00523999">
        <w:rPr>
          <w:color w:val="auto"/>
        </w:rPr>
        <w:t>pouze jeden), 1. - 3. místo medailemi pro každého člena soutěžní jednotky (malá skupina</w:t>
      </w:r>
      <w:r w:rsidR="008707F5" w:rsidRPr="00523999">
        <w:rPr>
          <w:color w:val="auto"/>
        </w:rPr>
        <w:t>, team</w:t>
      </w:r>
      <w:r w:rsidRPr="00523999">
        <w:rPr>
          <w:color w:val="auto"/>
        </w:rPr>
        <w:t xml:space="preserve"> </w:t>
      </w:r>
      <w:r w:rsidR="005C0D1E" w:rsidRPr="00523999">
        <w:rPr>
          <w:color w:val="auto"/>
        </w:rPr>
        <w:t xml:space="preserve">a formace </w:t>
      </w:r>
      <w:r w:rsidRPr="00523999">
        <w:rPr>
          <w:color w:val="auto"/>
        </w:rPr>
        <w:t>včetně jednoho choreografa) a při MČR malá skupina</w:t>
      </w:r>
      <w:r w:rsidR="008707F5" w:rsidRPr="00523999">
        <w:rPr>
          <w:color w:val="auto"/>
        </w:rPr>
        <w:t>, team</w:t>
      </w:r>
      <w:r w:rsidRPr="00523999">
        <w:rPr>
          <w:color w:val="auto"/>
        </w:rPr>
        <w:t xml:space="preserve"> </w:t>
      </w:r>
      <w:r w:rsidR="005C0D1E" w:rsidRPr="00523999">
        <w:rPr>
          <w:color w:val="auto"/>
        </w:rPr>
        <w:t xml:space="preserve">a formace </w:t>
      </w:r>
      <w:r w:rsidRPr="00523999">
        <w:rPr>
          <w:color w:val="auto"/>
        </w:rPr>
        <w:t>na 1. – 3. místě i jedním pohárem nebo trofejí. Další ocenění je plně v kompetenci organizátora</w:t>
      </w:r>
      <w:r w:rsidR="00EB0AB2" w:rsidRPr="00523999">
        <w:rPr>
          <w:color w:val="auto"/>
        </w:rPr>
        <w:t xml:space="preserve"> a </w:t>
      </w:r>
      <w:r w:rsidR="00EB0AB2" w:rsidRPr="00523999">
        <w:rPr>
          <w:bCs w:val="0"/>
          <w:color w:val="auto"/>
        </w:rPr>
        <w:t>je doporučeno.</w:t>
      </w:r>
      <w:bookmarkEnd w:id="71"/>
    </w:p>
    <w:p w:rsidR="00EB0AB2" w:rsidRPr="00523999" w:rsidRDefault="00EB0AB2" w:rsidP="00966F20">
      <w:pPr>
        <w:pStyle w:val="N22"/>
        <w:keepNext w:val="0"/>
        <w:widowControl w:val="0"/>
        <w:jc w:val="both"/>
        <w:rPr>
          <w:color w:val="auto"/>
        </w:rPr>
      </w:pPr>
      <w:bookmarkStart w:id="72" w:name="_Toc337488822"/>
      <w:r w:rsidRPr="00523999">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EB0AB2" w:rsidRPr="00523999" w:rsidRDefault="00EB0AB2" w:rsidP="00966F20">
      <w:pPr>
        <w:pStyle w:val="N22"/>
        <w:keepNext w:val="0"/>
        <w:widowControl w:val="0"/>
        <w:jc w:val="both"/>
        <w:rPr>
          <w:color w:val="auto"/>
        </w:rPr>
      </w:pPr>
      <w:r w:rsidRPr="00523999">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523999" w:rsidRDefault="00EB0AB2" w:rsidP="00966F20">
      <w:pPr>
        <w:pStyle w:val="N22"/>
        <w:keepNext w:val="0"/>
        <w:widowControl w:val="0"/>
        <w:jc w:val="both"/>
        <w:rPr>
          <w:color w:val="auto"/>
        </w:rPr>
      </w:pPr>
      <w:r w:rsidRPr="00523999">
        <w:rPr>
          <w:color w:val="auto"/>
        </w:rPr>
        <w:t>Získané tituly</w:t>
      </w:r>
      <w:bookmarkEnd w:id="72"/>
    </w:p>
    <w:p w:rsidR="00EB0AB2" w:rsidRPr="00523999" w:rsidRDefault="00EB0AB2" w:rsidP="00966F20">
      <w:pPr>
        <w:pStyle w:val="N22"/>
        <w:keepNext w:val="0"/>
        <w:widowControl w:val="0"/>
        <w:numPr>
          <w:ilvl w:val="2"/>
          <w:numId w:val="1"/>
        </w:numPr>
        <w:jc w:val="both"/>
        <w:rPr>
          <w:color w:val="auto"/>
        </w:rPr>
      </w:pPr>
      <w:bookmarkStart w:id="73" w:name="_Toc337488823"/>
      <w:r w:rsidRPr="00523999">
        <w:rPr>
          <w:color w:val="auto"/>
        </w:rPr>
        <w:t>Mistrem České republiky se stává vítěz daného mistrovství České republiky CDO.</w:t>
      </w:r>
      <w:bookmarkEnd w:id="73"/>
      <w:r w:rsidRPr="00523999">
        <w:rPr>
          <w:color w:val="auto"/>
        </w:rPr>
        <w:t xml:space="preserve"> </w:t>
      </w:r>
    </w:p>
    <w:p w:rsidR="00EB0AB2" w:rsidRPr="00523999" w:rsidRDefault="00EB0AB2" w:rsidP="00966F20">
      <w:pPr>
        <w:pStyle w:val="N22"/>
        <w:keepNext w:val="0"/>
        <w:widowControl w:val="0"/>
        <w:numPr>
          <w:ilvl w:val="2"/>
          <w:numId w:val="1"/>
        </w:numPr>
        <w:jc w:val="both"/>
        <w:rPr>
          <w:color w:val="auto"/>
        </w:rPr>
      </w:pPr>
      <w:bookmarkStart w:id="74" w:name="_Toc337488824"/>
      <w:r w:rsidRPr="00523999">
        <w:rPr>
          <w:color w:val="auto"/>
        </w:rPr>
        <w:t>Platnost titulu Mistra České republiky platí do data, kdy bude stanoven nový Mistr České republiky CDO v dané disciplíně a věkové kategorii.</w:t>
      </w:r>
      <w:bookmarkEnd w:id="74"/>
    </w:p>
    <w:p w:rsidR="00EB0AB2" w:rsidRPr="00523999" w:rsidRDefault="00EB0AB2" w:rsidP="00523999">
      <w:pPr>
        <w:pStyle w:val="N22"/>
        <w:keepNext w:val="0"/>
        <w:widowControl w:val="0"/>
        <w:numPr>
          <w:ilvl w:val="0"/>
          <w:numId w:val="0"/>
        </w:numPr>
        <w:ind w:left="1224"/>
        <w:jc w:val="both"/>
        <w:rPr>
          <w:strike/>
          <w:color w:val="auto"/>
        </w:rPr>
      </w:pPr>
      <w:r w:rsidRPr="00523999">
        <w:rPr>
          <w:strike/>
          <w:color w:val="auto"/>
        </w:rPr>
        <w:t xml:space="preserve"> </w:t>
      </w:r>
    </w:p>
    <w:p w:rsidR="003B0C4E" w:rsidRPr="00523999" w:rsidRDefault="00B3404D" w:rsidP="00823A20">
      <w:pPr>
        <w:pStyle w:val="Nadpis1"/>
        <w:pageBreakBefore/>
        <w:ind w:left="357" w:hanging="357"/>
        <w:rPr>
          <w:color w:val="auto"/>
        </w:rPr>
      </w:pPr>
      <w:r w:rsidRPr="00523999">
        <w:rPr>
          <w:color w:val="auto"/>
        </w:rPr>
        <w:lastRenderedPageBreak/>
        <w:t>Popis soutěžních disciplín</w:t>
      </w:r>
      <w:bookmarkEnd w:id="63"/>
    </w:p>
    <w:p w:rsidR="00F0734D" w:rsidRPr="00523999" w:rsidRDefault="00F0734D" w:rsidP="00F0734D">
      <w:pPr>
        <w:pStyle w:val="Prosttext1"/>
        <w:numPr>
          <w:ilvl w:val="0"/>
          <w:numId w:val="2"/>
        </w:numPr>
        <w:jc w:val="both"/>
        <w:rPr>
          <w:rFonts w:ascii="Arial" w:hAnsi="Arial" w:cs="Arial"/>
          <w:b/>
        </w:rPr>
      </w:pPr>
      <w:bookmarkStart w:id="75" w:name="_Toc313353975"/>
      <w:bookmarkStart w:id="76" w:name="_Toc337488836"/>
      <w:r w:rsidRPr="00523999">
        <w:rPr>
          <w:rFonts w:ascii="Arial" w:hAnsi="Arial" w:cs="Arial"/>
          <w:b/>
        </w:rPr>
        <w:t>Nedodržení stylu a taneční techniky dané disciplíny znamená:</w:t>
      </w:r>
    </w:p>
    <w:p w:rsidR="00F0734D" w:rsidRPr="00523999" w:rsidRDefault="00F0734D" w:rsidP="00F0734D">
      <w:pPr>
        <w:pStyle w:val="Prosttext1"/>
        <w:numPr>
          <w:ilvl w:val="1"/>
          <w:numId w:val="2"/>
        </w:numPr>
        <w:jc w:val="both"/>
        <w:rPr>
          <w:rFonts w:ascii="Arial" w:hAnsi="Arial" w:cs="Arial"/>
          <w:b/>
        </w:rPr>
      </w:pPr>
      <w:r w:rsidRPr="00523999">
        <w:rPr>
          <w:rFonts w:ascii="Arial" w:hAnsi="Arial" w:cs="Arial"/>
          <w:b/>
        </w:rPr>
        <w:t>snížení technické známky na minimum a napomenutí - návrh na přeřazení do jiné disciplíny (pokud je to možné)</w:t>
      </w:r>
    </w:p>
    <w:p w:rsidR="00F0734D" w:rsidRPr="00523999" w:rsidRDefault="00F0734D" w:rsidP="00F0734D">
      <w:pPr>
        <w:pStyle w:val="Prosttext1"/>
        <w:numPr>
          <w:ilvl w:val="1"/>
          <w:numId w:val="2"/>
        </w:numPr>
        <w:jc w:val="both"/>
        <w:rPr>
          <w:rFonts w:ascii="Arial" w:hAnsi="Arial" w:cs="Arial"/>
          <w:b/>
        </w:rPr>
      </w:pPr>
      <w:r w:rsidRPr="00523999">
        <w:rPr>
          <w:rFonts w:ascii="Arial" w:hAnsi="Arial" w:cs="Arial"/>
          <w:b/>
        </w:rPr>
        <w:t>vyřazení ze soutěže – diskvalifikace</w:t>
      </w:r>
    </w:p>
    <w:p w:rsidR="00F0734D" w:rsidRPr="00523999" w:rsidRDefault="00F0734D" w:rsidP="00F0734D">
      <w:pPr>
        <w:pStyle w:val="Prosttext1"/>
        <w:numPr>
          <w:ilvl w:val="0"/>
          <w:numId w:val="24"/>
        </w:numPr>
        <w:jc w:val="both"/>
        <w:rPr>
          <w:rFonts w:ascii="Arial" w:hAnsi="Arial" w:cs="Arial"/>
          <w:b/>
        </w:rPr>
      </w:pPr>
      <w:r w:rsidRPr="00523999">
        <w:rPr>
          <w:rFonts w:ascii="Arial" w:hAnsi="Arial" w:cs="Arial"/>
          <w:b/>
        </w:rPr>
        <w:t>Párové disciplíny – v párových tancích mohou tanečníci tančit sólové části, tyto ale nesmí převažovat</w:t>
      </w:r>
    </w:p>
    <w:p w:rsidR="00F0734D" w:rsidRPr="00523999" w:rsidRDefault="00F0734D" w:rsidP="00F0734D">
      <w:pPr>
        <w:pStyle w:val="Prosttext1"/>
        <w:numPr>
          <w:ilvl w:val="0"/>
          <w:numId w:val="2"/>
        </w:numPr>
        <w:jc w:val="both"/>
        <w:rPr>
          <w:rFonts w:ascii="Arial" w:hAnsi="Arial" w:cs="Arial"/>
          <w:b/>
        </w:rPr>
      </w:pPr>
      <w:r w:rsidRPr="00523999">
        <w:rPr>
          <w:rFonts w:ascii="Arial" w:hAnsi="Arial" w:cs="Arial"/>
          <w:b/>
        </w:rPr>
        <w:t xml:space="preserve">Nesmí být použity techniky LAT ani STT tanců (Waltz, Valčík, Tango, Quickstep, Slowfox, Samba, Chacha, Rumba, Jive, </w:t>
      </w:r>
      <w:proofErr w:type="spellStart"/>
      <w:r w:rsidRPr="00523999">
        <w:rPr>
          <w:rFonts w:ascii="Arial" w:hAnsi="Arial" w:cs="Arial"/>
          <w:b/>
        </w:rPr>
        <w:t>Paso</w:t>
      </w:r>
      <w:proofErr w:type="spellEnd"/>
      <w:r w:rsidRPr="00523999">
        <w:rPr>
          <w:rFonts w:ascii="Arial" w:hAnsi="Arial" w:cs="Arial"/>
          <w:b/>
        </w:rPr>
        <w:t xml:space="preserve"> </w:t>
      </w:r>
      <w:proofErr w:type="spellStart"/>
      <w:r w:rsidRPr="00523999">
        <w:rPr>
          <w:rFonts w:ascii="Arial" w:hAnsi="Arial" w:cs="Arial"/>
          <w:b/>
        </w:rPr>
        <w:t>Doble</w:t>
      </w:r>
      <w:proofErr w:type="spellEnd"/>
      <w:r w:rsidRPr="00523999">
        <w:rPr>
          <w:rFonts w:ascii="Arial" w:hAnsi="Arial" w:cs="Arial"/>
          <w:b/>
        </w:rPr>
        <w:t>), pokud není výslovně povoleno!</w:t>
      </w:r>
    </w:p>
    <w:p w:rsidR="00F0734D" w:rsidRPr="00523999" w:rsidRDefault="00F0734D" w:rsidP="00F0734D">
      <w:pPr>
        <w:pStyle w:val="Prosttext1"/>
        <w:numPr>
          <w:ilvl w:val="0"/>
          <w:numId w:val="2"/>
        </w:numPr>
        <w:jc w:val="both"/>
        <w:rPr>
          <w:rFonts w:ascii="Arial" w:hAnsi="Arial" w:cs="Arial"/>
          <w:b/>
        </w:rPr>
      </w:pPr>
      <w:r w:rsidRPr="00523999">
        <w:rPr>
          <w:rFonts w:ascii="Arial" w:hAnsi="Arial" w:cs="Arial"/>
          <w:b/>
        </w:rPr>
        <w:t>Párové, duo a sólo disciplíny, které se tančí v předkolech na hudbu pořadatele - v případě pouze jednoho účastníka tančí tento pouze jedno předvedení (buď na vlastní hudbu, nebo střední úsek na hudbu organizátora)</w:t>
      </w:r>
    </w:p>
    <w:p w:rsidR="00F0734D" w:rsidRPr="007B0C2E" w:rsidRDefault="00F0734D" w:rsidP="00F0734D">
      <w:pPr>
        <w:pStyle w:val="Prosttext1"/>
        <w:numPr>
          <w:ilvl w:val="0"/>
          <w:numId w:val="2"/>
        </w:numPr>
        <w:jc w:val="both"/>
        <w:rPr>
          <w:rFonts w:ascii="Arial" w:hAnsi="Arial" w:cs="Arial"/>
          <w:b/>
          <w:strike/>
        </w:rPr>
      </w:pPr>
      <w:proofErr w:type="spellStart"/>
      <w:r w:rsidRPr="00523999">
        <w:rPr>
          <w:rFonts w:ascii="Arial" w:hAnsi="Arial" w:cs="Arial"/>
          <w:b/>
        </w:rPr>
        <w:t>SaTP</w:t>
      </w:r>
      <w:proofErr w:type="spellEnd"/>
      <w:r w:rsidRPr="00523999">
        <w:rPr>
          <w:rFonts w:ascii="Arial" w:hAnsi="Arial" w:cs="Arial"/>
          <w:b/>
        </w:rPr>
        <w:t xml:space="preserve"> CDO nekryjí všechny disciplíny (nebo věkové kategorie) departmentu </w:t>
      </w:r>
      <w:proofErr w:type="spellStart"/>
      <w:r w:rsidRPr="00523999">
        <w:rPr>
          <w:rFonts w:ascii="Arial" w:hAnsi="Arial" w:cs="Arial"/>
          <w:b/>
        </w:rPr>
        <w:t>Couple</w:t>
      </w:r>
      <w:proofErr w:type="spellEnd"/>
      <w:r w:rsidRPr="00523999">
        <w:rPr>
          <w:rFonts w:ascii="Arial" w:hAnsi="Arial" w:cs="Arial"/>
          <w:b/>
        </w:rPr>
        <w:t xml:space="preserve"> </w:t>
      </w:r>
      <w:proofErr w:type="spellStart"/>
      <w:r w:rsidRPr="00523999">
        <w:rPr>
          <w:rFonts w:ascii="Arial" w:hAnsi="Arial" w:cs="Arial"/>
          <w:b/>
        </w:rPr>
        <w:t>dance</w:t>
      </w:r>
      <w:proofErr w:type="spellEnd"/>
      <w:r w:rsidRPr="00523999">
        <w:rPr>
          <w:rFonts w:ascii="Arial" w:hAnsi="Arial" w:cs="Arial"/>
          <w:b/>
        </w:rPr>
        <w:t xml:space="preserve"> IDO. V případě, že kdokoliv bude chtít získat nominaci na mezinárodní soutěže IDO v některé z nepopsaných disciplín (nebo věkových kategorií), může požádat o to soutěžní komisi </w:t>
      </w:r>
      <w:proofErr w:type="spellStart"/>
      <w:r w:rsidRPr="00523999">
        <w:rPr>
          <w:rFonts w:ascii="Arial" w:hAnsi="Arial" w:cs="Arial"/>
          <w:b/>
        </w:rPr>
        <w:t>Couple</w:t>
      </w:r>
      <w:proofErr w:type="spellEnd"/>
      <w:r w:rsidRPr="00523999">
        <w:rPr>
          <w:rFonts w:ascii="Arial" w:hAnsi="Arial" w:cs="Arial"/>
          <w:b/>
        </w:rPr>
        <w:t xml:space="preserve"> </w:t>
      </w:r>
      <w:proofErr w:type="spellStart"/>
      <w:r w:rsidRPr="00523999">
        <w:rPr>
          <w:rFonts w:ascii="Arial" w:hAnsi="Arial" w:cs="Arial"/>
          <w:b/>
        </w:rPr>
        <w:t>dance</w:t>
      </w:r>
      <w:proofErr w:type="spellEnd"/>
      <w:r w:rsidRPr="00523999">
        <w:rPr>
          <w:rFonts w:ascii="Arial" w:hAnsi="Arial" w:cs="Arial"/>
          <w:b/>
        </w:rPr>
        <w:t xml:space="preserve">. </w:t>
      </w:r>
    </w:p>
    <w:p w:rsidR="00F0734D" w:rsidRPr="007B0C2E" w:rsidRDefault="00F0734D" w:rsidP="00F0734D">
      <w:pPr>
        <w:pStyle w:val="Prosttext1"/>
        <w:numPr>
          <w:ilvl w:val="0"/>
          <w:numId w:val="2"/>
        </w:numPr>
        <w:jc w:val="both"/>
        <w:rPr>
          <w:rFonts w:ascii="Arial" w:hAnsi="Arial" w:cs="Arial"/>
          <w:b/>
          <w:strike/>
          <w:color w:val="FF0000"/>
        </w:rPr>
      </w:pPr>
      <w:r w:rsidRPr="007B0C2E">
        <w:rPr>
          <w:rFonts w:ascii="Arial" w:hAnsi="Arial" w:cs="Arial"/>
          <w:b/>
          <w:color w:val="FF0000"/>
        </w:rPr>
        <w:t>Pokud bud</w:t>
      </w:r>
      <w:r w:rsidR="00467799">
        <w:rPr>
          <w:rFonts w:ascii="Arial" w:hAnsi="Arial" w:cs="Arial"/>
          <w:b/>
          <w:color w:val="FF0000"/>
        </w:rPr>
        <w:t>ou</w:t>
      </w:r>
      <w:r w:rsidRPr="007B0C2E">
        <w:rPr>
          <w:rFonts w:ascii="Arial" w:hAnsi="Arial" w:cs="Arial"/>
          <w:b/>
          <w:color w:val="FF0000"/>
        </w:rPr>
        <w:t xml:space="preserve"> v párových tancích ve věkových kategoriích </w:t>
      </w:r>
      <w:proofErr w:type="spellStart"/>
      <w:r w:rsidR="00467799">
        <w:rPr>
          <w:rFonts w:ascii="Arial" w:hAnsi="Arial" w:cs="Arial"/>
          <w:b/>
          <w:color w:val="FF0000"/>
        </w:rPr>
        <w:t>J</w:t>
      </w:r>
      <w:r w:rsidRPr="007B0C2E">
        <w:rPr>
          <w:rFonts w:ascii="Arial" w:hAnsi="Arial" w:cs="Arial"/>
          <w:b/>
          <w:color w:val="FF0000"/>
        </w:rPr>
        <w:t>unio</w:t>
      </w:r>
      <w:r w:rsidR="00467799">
        <w:rPr>
          <w:rFonts w:ascii="Arial" w:hAnsi="Arial" w:cs="Arial"/>
          <w:b/>
          <w:color w:val="FF0000"/>
        </w:rPr>
        <w:t>rs</w:t>
      </w:r>
      <w:proofErr w:type="spellEnd"/>
      <w:r w:rsidRPr="007B0C2E">
        <w:rPr>
          <w:rFonts w:ascii="Arial" w:hAnsi="Arial" w:cs="Arial"/>
          <w:b/>
          <w:color w:val="FF0000"/>
        </w:rPr>
        <w:t xml:space="preserve"> a </w:t>
      </w:r>
      <w:proofErr w:type="spellStart"/>
      <w:r w:rsidR="00467799">
        <w:rPr>
          <w:rFonts w:ascii="Arial" w:hAnsi="Arial" w:cs="Arial"/>
          <w:b/>
          <w:color w:val="FF0000"/>
        </w:rPr>
        <w:t>Adults</w:t>
      </w:r>
      <w:proofErr w:type="spellEnd"/>
      <w:r w:rsidRPr="007B0C2E">
        <w:rPr>
          <w:rFonts w:ascii="Arial" w:hAnsi="Arial" w:cs="Arial"/>
          <w:b/>
          <w:color w:val="FF0000"/>
        </w:rPr>
        <w:t xml:space="preserve"> přihlášen</w:t>
      </w:r>
      <w:r w:rsidR="00467799">
        <w:rPr>
          <w:rFonts w:ascii="Arial" w:hAnsi="Arial" w:cs="Arial"/>
          <w:b/>
          <w:color w:val="FF0000"/>
        </w:rPr>
        <w:t>y</w:t>
      </w:r>
      <w:r w:rsidRPr="007B0C2E">
        <w:rPr>
          <w:rFonts w:ascii="Arial" w:hAnsi="Arial" w:cs="Arial"/>
          <w:b/>
          <w:color w:val="FF0000"/>
        </w:rPr>
        <w:t xml:space="preserve"> méně než čtyři páry, budou tyto věkové kategorie sloučeny do jedné soutěže a budou společně hodnoceny, vyhlášení potom proběhne zvlášť pro každou věkovou kategorii. </w:t>
      </w:r>
    </w:p>
    <w:p w:rsidR="00F0734D" w:rsidRPr="00523999" w:rsidRDefault="00F0734D" w:rsidP="00F0734D">
      <w:pPr>
        <w:spacing w:before="600"/>
        <w:jc w:val="both"/>
        <w:rPr>
          <w:rFonts w:cs="Arial"/>
          <w:b/>
          <w:u w:val="single"/>
        </w:rPr>
      </w:pPr>
      <w:r w:rsidRPr="00523999">
        <w:rPr>
          <w:rFonts w:cs="Arial"/>
          <w:b/>
          <w:u w:val="single"/>
        </w:rPr>
        <w:t xml:space="preserve">TANGO ARGENTINO – Tango, </w:t>
      </w:r>
      <w:proofErr w:type="spellStart"/>
      <w:r w:rsidRPr="00523999">
        <w:rPr>
          <w:rFonts w:cs="Arial"/>
          <w:b/>
          <w:u w:val="single"/>
        </w:rPr>
        <w:t>Milonga</w:t>
      </w:r>
      <w:proofErr w:type="spellEnd"/>
      <w:r w:rsidRPr="00523999">
        <w:rPr>
          <w:rFonts w:cs="Arial"/>
          <w:b/>
          <w:u w:val="single"/>
        </w:rPr>
        <w:t xml:space="preserve">, </w:t>
      </w:r>
      <w:proofErr w:type="spellStart"/>
      <w:r w:rsidRPr="00523999">
        <w:rPr>
          <w:rFonts w:cs="Arial"/>
          <w:b/>
          <w:u w:val="single"/>
        </w:rPr>
        <w:t>Vals</w:t>
      </w:r>
      <w:proofErr w:type="spellEnd"/>
      <w:r w:rsidRPr="00523999">
        <w:rPr>
          <w:rFonts w:cs="Arial"/>
          <w:b/>
          <w:u w:val="single"/>
        </w:rPr>
        <w:t xml:space="preserve">, Tango </w:t>
      </w:r>
      <w:proofErr w:type="spellStart"/>
      <w:r w:rsidRPr="00523999">
        <w:rPr>
          <w:rFonts w:cs="Arial"/>
          <w:b/>
          <w:u w:val="single"/>
        </w:rPr>
        <w:t>Escenario</w:t>
      </w:r>
      <w:proofErr w:type="spellEnd"/>
      <w:r w:rsidRPr="00523999">
        <w:rPr>
          <w:rFonts w:cs="Arial"/>
          <w:b/>
          <w:u w:val="single"/>
        </w:rPr>
        <w:t>:</w:t>
      </w:r>
    </w:p>
    <w:p w:rsidR="00F0734D" w:rsidRPr="00523999" w:rsidRDefault="00F0734D" w:rsidP="00F0734D">
      <w:pPr>
        <w:numPr>
          <w:ilvl w:val="1"/>
          <w:numId w:val="3"/>
        </w:numPr>
        <w:ind w:left="714" w:hanging="357"/>
        <w:jc w:val="both"/>
        <w:rPr>
          <w:rFonts w:cs="Arial"/>
          <w:b/>
          <w:u w:val="single"/>
        </w:rPr>
      </w:pPr>
      <w:r w:rsidRPr="00523999">
        <w:rPr>
          <w:rFonts w:eastAsia="MS Mincho" w:cs="Arial"/>
          <w:b/>
        </w:rPr>
        <w:t>Počet tanečníků:</w:t>
      </w:r>
      <w:r w:rsidRPr="00523999">
        <w:rPr>
          <w:rFonts w:eastAsia="MS Mincho" w:cs="Arial"/>
        </w:rPr>
        <w:t xml:space="preserve"> 2 (pár)</w:t>
      </w:r>
    </w:p>
    <w:p w:rsidR="00F0734D" w:rsidRPr="00523999" w:rsidRDefault="00F0734D" w:rsidP="00F0734D">
      <w:pPr>
        <w:numPr>
          <w:ilvl w:val="1"/>
          <w:numId w:val="3"/>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3"/>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 xml:space="preserve">Hudba pořadatele s výjimkou finálového kola Tango </w:t>
      </w:r>
      <w:proofErr w:type="spellStart"/>
      <w:r w:rsidRPr="00523999">
        <w:rPr>
          <w:rFonts w:eastAsia="MS Mincho"/>
        </w:rPr>
        <w:t>Escenario</w:t>
      </w:r>
      <w:proofErr w:type="spellEnd"/>
      <w:r w:rsidRPr="00523999">
        <w:rPr>
          <w:rFonts w:eastAsia="MS Mincho"/>
        </w:rPr>
        <w:t>, kde mohou tanečníci použít svou hudbu</w:t>
      </w:r>
    </w:p>
    <w:p w:rsidR="00F0734D" w:rsidRPr="00523999" w:rsidRDefault="00F0734D" w:rsidP="00F0734D">
      <w:pPr>
        <w:numPr>
          <w:ilvl w:val="1"/>
          <w:numId w:val="3"/>
        </w:numPr>
        <w:jc w:val="both"/>
        <w:rPr>
          <w:rFonts w:cs="Arial"/>
          <w:b/>
          <w:u w:val="single"/>
        </w:rPr>
      </w:pPr>
      <w:r w:rsidRPr="00523999">
        <w:rPr>
          <w:rFonts w:eastAsia="MS Mincho" w:cs="Arial"/>
          <w:b/>
        </w:rPr>
        <w:t>Délka vystoupení:</w:t>
      </w:r>
      <w:r w:rsidRPr="00523999">
        <w:rPr>
          <w:rFonts w:eastAsia="MS Mincho" w:cs="Arial"/>
        </w:rPr>
        <w:t xml:space="preserve"> 1:30 min. s přizpůsobením se konci hudební fráze ve všech kolech s výjimkou finálového kola Tango </w:t>
      </w:r>
      <w:proofErr w:type="spellStart"/>
      <w:r w:rsidRPr="00523999">
        <w:rPr>
          <w:rFonts w:eastAsia="MS Mincho" w:cs="Arial"/>
        </w:rPr>
        <w:t>Escenario</w:t>
      </w:r>
      <w:proofErr w:type="spellEnd"/>
      <w:r w:rsidRPr="00523999">
        <w:rPr>
          <w:rFonts w:eastAsia="MS Mincho" w:cs="Arial"/>
        </w:rPr>
        <w:t xml:space="preserve">. Hudba zvolená tanečníky pro finálové kolo Tango </w:t>
      </w:r>
      <w:proofErr w:type="spellStart"/>
      <w:r w:rsidRPr="00523999">
        <w:rPr>
          <w:rFonts w:eastAsia="MS Mincho" w:cs="Arial"/>
        </w:rPr>
        <w:t>Escenario</w:t>
      </w:r>
      <w:proofErr w:type="spellEnd"/>
      <w:r w:rsidRPr="00523999">
        <w:rPr>
          <w:rFonts w:eastAsia="MS Mincho" w:cs="Arial"/>
        </w:rPr>
        <w:t xml:space="preserve"> 2:00 – 3:00 min. </w:t>
      </w:r>
    </w:p>
    <w:p w:rsidR="00F0734D" w:rsidRPr="00523999" w:rsidRDefault="00F0734D" w:rsidP="00F0734D">
      <w:pPr>
        <w:numPr>
          <w:ilvl w:val="1"/>
          <w:numId w:val="3"/>
        </w:numPr>
        <w:jc w:val="both"/>
        <w:rPr>
          <w:rFonts w:cs="Arial"/>
          <w:b/>
          <w:u w:val="single"/>
        </w:rPr>
      </w:pPr>
      <w:r w:rsidRPr="00523999">
        <w:rPr>
          <w:rFonts w:eastAsia="MS Mincho" w:cs="Arial"/>
          <w:b/>
        </w:rPr>
        <w:t>Tempo:</w:t>
      </w:r>
      <w:r w:rsidRPr="00523999">
        <w:rPr>
          <w:rFonts w:eastAsia="MS Mincho" w:cs="Arial"/>
        </w:rPr>
        <w:t xml:space="preserve"> Tango 25 - 30 taktů za minutu, </w:t>
      </w:r>
      <w:proofErr w:type="spellStart"/>
      <w:r w:rsidRPr="00523999">
        <w:rPr>
          <w:rFonts w:eastAsia="MS Mincho" w:cs="Arial"/>
        </w:rPr>
        <w:t>Milonga</w:t>
      </w:r>
      <w:proofErr w:type="spellEnd"/>
      <w:r w:rsidRPr="00523999">
        <w:rPr>
          <w:rFonts w:eastAsia="MS Mincho" w:cs="Arial"/>
        </w:rPr>
        <w:t xml:space="preserve"> 25 – 31 taktů za minutu, </w:t>
      </w:r>
      <w:proofErr w:type="spellStart"/>
      <w:r w:rsidRPr="00523999">
        <w:rPr>
          <w:rFonts w:eastAsia="MS Mincho" w:cs="Arial"/>
        </w:rPr>
        <w:t>Vals</w:t>
      </w:r>
      <w:proofErr w:type="spellEnd"/>
      <w:r w:rsidRPr="00523999">
        <w:rPr>
          <w:rFonts w:eastAsia="MS Mincho" w:cs="Arial"/>
        </w:rPr>
        <w:t xml:space="preserve"> 45 – 56 taktů za minutu. </w:t>
      </w:r>
    </w:p>
    <w:p w:rsidR="00F0734D" w:rsidRPr="00523999" w:rsidRDefault="00F0734D" w:rsidP="00F0734D">
      <w:pPr>
        <w:numPr>
          <w:ilvl w:val="1"/>
          <w:numId w:val="3"/>
        </w:numPr>
        <w:jc w:val="both"/>
        <w:rPr>
          <w:rFonts w:cs="Arial"/>
          <w:b/>
          <w:u w:val="single"/>
        </w:rPr>
      </w:pPr>
      <w:r w:rsidRPr="00523999">
        <w:rPr>
          <w:rFonts w:eastAsia="MS Mincho" w:cs="Arial"/>
          <w:b/>
        </w:rPr>
        <w:t>Charakter tance:</w:t>
      </w:r>
      <w:r w:rsidRPr="00523999">
        <w:rPr>
          <w:rFonts w:eastAsia="MS Mincho" w:cs="Arial"/>
        </w:rPr>
        <w:t xml:space="preserve"> </w:t>
      </w:r>
      <w:r w:rsidRPr="00523999">
        <w:rPr>
          <w:rFonts w:cs="Arial"/>
        </w:rPr>
        <w:t xml:space="preserve">Tango je tanec, který spadá mezi ladné tance. Tančí se ve směru tance kolem taneční plochy proti směru hodinových ručiček. Taneční forma vyjadřuje lásku a vášeň, která je evidentní ze sevřenosti tanečníků, kontroly muže a svůdnosti ženy. Tanečníci provádějí figury hlavně v pohybech od pasu dolů, když zároveň se snaží dosáhnout zajímavé souhry mezi sebou. Tato souhra by měla být určena hudbou, melodie vyjádřená pohyby tanečníků by měla být patrná. Pravým srdcem Tanga je improvizace, tanečníci by se měli vyvarovat zjevných choreografií (s výjimkou Tango </w:t>
      </w:r>
      <w:proofErr w:type="spellStart"/>
      <w:r w:rsidRPr="00523999">
        <w:rPr>
          <w:rFonts w:cs="Arial"/>
        </w:rPr>
        <w:t>Escenario</w:t>
      </w:r>
      <w:proofErr w:type="spellEnd"/>
      <w:r w:rsidRPr="00523999">
        <w:rPr>
          <w:rFonts w:cs="Arial"/>
        </w:rPr>
        <w:t>).</w:t>
      </w:r>
    </w:p>
    <w:p w:rsidR="00F0734D" w:rsidRPr="00523999" w:rsidRDefault="00F0734D" w:rsidP="00F0734D">
      <w:pPr>
        <w:numPr>
          <w:ilvl w:val="1"/>
          <w:numId w:val="3"/>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eastAsia="MS Mincho"/>
        </w:rPr>
        <w:t xml:space="preserve">Chůze, otočky, ochoz dopředu a dozadu, </w:t>
      </w:r>
      <w:proofErr w:type="spellStart"/>
      <w:r w:rsidRPr="00523999">
        <w:rPr>
          <w:rFonts w:eastAsia="MS Mincho"/>
        </w:rPr>
        <w:t>sandwiches</w:t>
      </w:r>
      <w:proofErr w:type="spellEnd"/>
      <w:r w:rsidRPr="00523999">
        <w:rPr>
          <w:rFonts w:eastAsia="MS Mincho"/>
        </w:rPr>
        <w:t xml:space="preserve">, </w:t>
      </w:r>
      <w:proofErr w:type="spellStart"/>
      <w:r w:rsidRPr="00523999">
        <w:rPr>
          <w:rFonts w:eastAsia="MS Mincho"/>
        </w:rPr>
        <w:t>twists</w:t>
      </w:r>
      <w:proofErr w:type="spellEnd"/>
      <w:r w:rsidRPr="00523999">
        <w:rPr>
          <w:rFonts w:eastAsia="MS Mincho"/>
        </w:rPr>
        <w:t xml:space="preserve"> and </w:t>
      </w:r>
      <w:proofErr w:type="spellStart"/>
      <w:r w:rsidRPr="00523999">
        <w:rPr>
          <w:rFonts w:eastAsia="MS Mincho"/>
        </w:rPr>
        <w:t>curls</w:t>
      </w:r>
      <w:proofErr w:type="spellEnd"/>
      <w:r w:rsidRPr="00523999">
        <w:rPr>
          <w:rFonts w:eastAsia="MS Mincho"/>
        </w:rPr>
        <w:t>, leg-</w:t>
      </w:r>
      <w:proofErr w:type="spellStart"/>
      <w:r w:rsidRPr="00523999">
        <w:rPr>
          <w:rFonts w:eastAsia="MS Mincho"/>
        </w:rPr>
        <w:t>wraps</w:t>
      </w:r>
      <w:proofErr w:type="spellEnd"/>
      <w:r w:rsidRPr="00523999">
        <w:rPr>
          <w:rFonts w:eastAsia="MS Mincho"/>
        </w:rPr>
        <w:t xml:space="preserve">, </w:t>
      </w:r>
      <w:proofErr w:type="spellStart"/>
      <w:r w:rsidRPr="00523999">
        <w:rPr>
          <w:rFonts w:eastAsia="MS Mincho"/>
        </w:rPr>
        <w:t>drags</w:t>
      </w:r>
      <w:proofErr w:type="spellEnd"/>
      <w:r w:rsidRPr="00523999">
        <w:rPr>
          <w:rFonts w:eastAsia="MS Mincho"/>
        </w:rPr>
        <w:t xml:space="preserve"> - dopředu a dozadu, </w:t>
      </w:r>
      <w:proofErr w:type="spellStart"/>
      <w:r w:rsidRPr="00523999">
        <w:rPr>
          <w:rFonts w:eastAsia="MS Mincho"/>
        </w:rPr>
        <w:t>Boleos</w:t>
      </w:r>
      <w:proofErr w:type="spellEnd"/>
      <w:r w:rsidRPr="00523999">
        <w:rPr>
          <w:rFonts w:eastAsia="MS Mincho"/>
        </w:rPr>
        <w:t xml:space="preserve"> a jiné triky. </w:t>
      </w:r>
      <w:proofErr w:type="spellStart"/>
      <w:r w:rsidRPr="00523999">
        <w:rPr>
          <w:rFonts w:eastAsia="MS Mincho"/>
        </w:rPr>
        <w:t>Molinetes</w:t>
      </w:r>
      <w:proofErr w:type="spellEnd"/>
      <w:r w:rsidRPr="00523999">
        <w:rPr>
          <w:rFonts w:eastAsia="MS Mincho"/>
        </w:rPr>
        <w:t xml:space="preserve">, </w:t>
      </w:r>
      <w:proofErr w:type="spellStart"/>
      <w:r w:rsidRPr="00523999">
        <w:rPr>
          <w:rFonts w:eastAsia="MS Mincho"/>
        </w:rPr>
        <w:t>paradas</w:t>
      </w:r>
      <w:proofErr w:type="spellEnd"/>
      <w:r w:rsidRPr="00523999">
        <w:rPr>
          <w:rFonts w:eastAsia="MS Mincho"/>
        </w:rPr>
        <w:t xml:space="preserve">, </w:t>
      </w:r>
      <w:proofErr w:type="spellStart"/>
      <w:r w:rsidRPr="00523999">
        <w:rPr>
          <w:rFonts w:eastAsia="MS Mincho"/>
        </w:rPr>
        <w:t>barridas</w:t>
      </w:r>
      <w:proofErr w:type="spellEnd"/>
      <w:r w:rsidRPr="00523999">
        <w:rPr>
          <w:rFonts w:eastAsia="MS Mincho"/>
        </w:rPr>
        <w:t xml:space="preserve"> a pauzy v hudbě jsou také typické pro tento tanec. </w:t>
      </w:r>
      <w:proofErr w:type="spellStart"/>
      <w:r w:rsidRPr="00523999">
        <w:rPr>
          <w:rFonts w:eastAsia="MS Mincho"/>
        </w:rPr>
        <w:t>Brushing</w:t>
      </w:r>
      <w:proofErr w:type="spellEnd"/>
      <w:r w:rsidRPr="00523999">
        <w:rPr>
          <w:rFonts w:eastAsia="MS Mincho"/>
        </w:rPr>
        <w:t xml:space="preserve"> a </w:t>
      </w:r>
      <w:proofErr w:type="spellStart"/>
      <w:r w:rsidRPr="00523999">
        <w:rPr>
          <w:rFonts w:eastAsia="MS Mincho"/>
        </w:rPr>
        <w:t>follow-through</w:t>
      </w:r>
      <w:proofErr w:type="spellEnd"/>
      <w:r w:rsidRPr="00523999">
        <w:rPr>
          <w:rFonts w:eastAsia="MS Mincho"/>
        </w:rPr>
        <w:t xml:space="preserve"> technika jsou základními pohyby. Kolena musí zůstat ve spojení, pokud se předvádí </w:t>
      </w:r>
      <w:proofErr w:type="spellStart"/>
      <w:r w:rsidRPr="00523999">
        <w:rPr>
          <w:rFonts w:eastAsia="MS Mincho"/>
        </w:rPr>
        <w:t>boleos</w:t>
      </w:r>
      <w:proofErr w:type="spellEnd"/>
      <w:r w:rsidRPr="00523999">
        <w:rPr>
          <w:rFonts w:eastAsia="MS Mincho"/>
        </w:rPr>
        <w:t xml:space="preserve"> a </w:t>
      </w:r>
      <w:proofErr w:type="spellStart"/>
      <w:r w:rsidRPr="00523999">
        <w:rPr>
          <w:rFonts w:eastAsia="MS Mincho"/>
        </w:rPr>
        <w:t>ganchos</w:t>
      </w:r>
      <w:proofErr w:type="spellEnd"/>
      <w:r w:rsidRPr="00523999">
        <w:rPr>
          <w:rFonts w:eastAsia="MS Mincho"/>
        </w:rPr>
        <w:t xml:space="preserve">. Zvedané figury, rozdělení a skoky povoleny pouze v Tango </w:t>
      </w:r>
      <w:proofErr w:type="spellStart"/>
      <w:r w:rsidRPr="00523999">
        <w:rPr>
          <w:rFonts w:eastAsia="MS Mincho"/>
        </w:rPr>
        <w:t>Escenario</w:t>
      </w:r>
      <w:proofErr w:type="spellEnd"/>
      <w:r w:rsidRPr="00523999">
        <w:rPr>
          <w:rFonts w:eastAsia="MS Mincho"/>
        </w:rPr>
        <w:t>.</w:t>
      </w:r>
    </w:p>
    <w:p w:rsidR="00F0734D" w:rsidRPr="00523999" w:rsidRDefault="00F0734D" w:rsidP="00F0734D">
      <w:pPr>
        <w:numPr>
          <w:ilvl w:val="1"/>
          <w:numId w:val="3"/>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Akrobatické prvky / figury, při kterých by nohy nebo hlavní část těla byla výše, než partnerova ramena.</w:t>
      </w:r>
    </w:p>
    <w:p w:rsidR="00F0734D" w:rsidRPr="00523999" w:rsidRDefault="00F0734D" w:rsidP="00F0734D">
      <w:pPr>
        <w:numPr>
          <w:ilvl w:val="1"/>
          <w:numId w:val="3"/>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3"/>
        </w:numPr>
        <w:jc w:val="both"/>
        <w:rPr>
          <w:rFonts w:cs="Arial"/>
          <w:b/>
          <w:u w:val="single"/>
        </w:rPr>
      </w:pPr>
      <w:r w:rsidRPr="00523999">
        <w:rPr>
          <w:rFonts w:cs="Arial"/>
          <w:b/>
        </w:rPr>
        <w:t xml:space="preserve">Předkolo: </w:t>
      </w:r>
      <w:r w:rsidRPr="00523999">
        <w:rPr>
          <w:rFonts w:cs="Arial"/>
        </w:rPr>
        <w:t xml:space="preserve">Páry tančí Tango, </w:t>
      </w:r>
      <w:proofErr w:type="spellStart"/>
      <w:r w:rsidRPr="00523999">
        <w:rPr>
          <w:rFonts w:cs="Arial"/>
        </w:rPr>
        <w:t>Milonga</w:t>
      </w:r>
      <w:proofErr w:type="spellEnd"/>
      <w:r w:rsidRPr="00523999">
        <w:rPr>
          <w:rFonts w:cs="Arial"/>
        </w:rPr>
        <w:t xml:space="preserve"> a Tango </w:t>
      </w:r>
      <w:proofErr w:type="spellStart"/>
      <w:r w:rsidRPr="00523999">
        <w:rPr>
          <w:rFonts w:cs="Arial"/>
        </w:rPr>
        <w:t>Vals</w:t>
      </w:r>
      <w:proofErr w:type="spellEnd"/>
      <w:r w:rsidRPr="00523999">
        <w:rPr>
          <w:rFonts w:cs="Arial"/>
        </w:rPr>
        <w:t>. Všechny páry budou tančit společně, povoleno je pouze uzavřené taneční držení. Hodnotí se všechny tři předvedené tance.</w:t>
      </w:r>
    </w:p>
    <w:p w:rsidR="00F0734D" w:rsidRPr="00523999" w:rsidRDefault="00F0734D" w:rsidP="00F0734D">
      <w:pPr>
        <w:numPr>
          <w:ilvl w:val="1"/>
          <w:numId w:val="3"/>
        </w:numPr>
        <w:jc w:val="both"/>
        <w:rPr>
          <w:rFonts w:cs="Arial"/>
          <w:b/>
        </w:rPr>
      </w:pPr>
      <w:r w:rsidRPr="00523999">
        <w:rPr>
          <w:rFonts w:cs="Arial"/>
          <w:b/>
        </w:rPr>
        <w:lastRenderedPageBreak/>
        <w:t xml:space="preserve">Finálové a semifinálové kolo: </w:t>
      </w:r>
      <w:r w:rsidRPr="00523999">
        <w:rPr>
          <w:rFonts w:cs="Arial"/>
        </w:rPr>
        <w:t xml:space="preserve">Páry tančí </w:t>
      </w:r>
      <w:proofErr w:type="spellStart"/>
      <w:r w:rsidRPr="00523999">
        <w:rPr>
          <w:rFonts w:cs="Arial"/>
        </w:rPr>
        <w:t>Milonga</w:t>
      </w:r>
      <w:proofErr w:type="spellEnd"/>
      <w:r w:rsidRPr="00523999">
        <w:rPr>
          <w:rFonts w:cs="Arial"/>
        </w:rPr>
        <w:t xml:space="preserve">, Tango </w:t>
      </w:r>
      <w:proofErr w:type="spellStart"/>
      <w:r w:rsidRPr="00523999">
        <w:rPr>
          <w:rFonts w:cs="Arial"/>
        </w:rPr>
        <w:t>Vals</w:t>
      </w:r>
      <w:proofErr w:type="spellEnd"/>
      <w:r w:rsidRPr="00523999">
        <w:rPr>
          <w:rFonts w:cs="Arial"/>
        </w:rPr>
        <w:t xml:space="preserve"> a Tango </w:t>
      </w:r>
      <w:proofErr w:type="spellStart"/>
      <w:r w:rsidRPr="00523999">
        <w:rPr>
          <w:rFonts w:cs="Arial"/>
        </w:rPr>
        <w:t>Fantasia</w:t>
      </w:r>
      <w:proofErr w:type="spellEnd"/>
      <w:r w:rsidRPr="00523999">
        <w:rPr>
          <w:rFonts w:cs="Arial"/>
        </w:rPr>
        <w:t xml:space="preserve">. Všechny páry budou tančit spolu </w:t>
      </w:r>
      <w:proofErr w:type="spellStart"/>
      <w:r w:rsidRPr="00523999">
        <w:rPr>
          <w:rFonts w:cs="Arial"/>
        </w:rPr>
        <w:t>Milonga</w:t>
      </w:r>
      <w:proofErr w:type="spellEnd"/>
      <w:r w:rsidRPr="00523999">
        <w:rPr>
          <w:rFonts w:cs="Arial"/>
        </w:rPr>
        <w:t xml:space="preserve"> a Tango </w:t>
      </w:r>
      <w:proofErr w:type="spellStart"/>
      <w:r w:rsidRPr="00523999">
        <w:rPr>
          <w:rFonts w:cs="Arial"/>
        </w:rPr>
        <w:t>Vals</w:t>
      </w:r>
      <w:proofErr w:type="spellEnd"/>
      <w:r w:rsidRPr="00523999">
        <w:rPr>
          <w:rFonts w:cs="Arial"/>
        </w:rPr>
        <w:t xml:space="preserve">, povoleno je pouze uzavřené taneční držení. V Tango </w:t>
      </w:r>
      <w:proofErr w:type="spellStart"/>
      <w:r w:rsidRPr="00523999">
        <w:rPr>
          <w:rFonts w:cs="Arial"/>
        </w:rPr>
        <w:t>Fantasia</w:t>
      </w:r>
      <w:proofErr w:type="spellEnd"/>
      <w:r w:rsidRPr="00523999">
        <w:rPr>
          <w:rFonts w:cs="Arial"/>
        </w:rPr>
        <w:t xml:space="preserve"> bude každý pár tančit sám. Pro určení nejlepších párů bude sloužit </w:t>
      </w:r>
      <w:proofErr w:type="spellStart"/>
      <w:r w:rsidRPr="00523999">
        <w:rPr>
          <w:rFonts w:cs="Arial"/>
        </w:rPr>
        <w:t>Skating</w:t>
      </w:r>
      <w:proofErr w:type="spellEnd"/>
      <w:r w:rsidRPr="00523999">
        <w:rPr>
          <w:rFonts w:cs="Arial"/>
        </w:rPr>
        <w:t xml:space="preserve"> systém, ve kterém se hodnotí všechny tři předvedené tance. Organizátor je povinen pro finálové vystoupení soutěžících Tango </w:t>
      </w:r>
      <w:proofErr w:type="spellStart"/>
      <w:r w:rsidRPr="00523999">
        <w:rPr>
          <w:rFonts w:cs="Arial"/>
        </w:rPr>
        <w:t>Fantasia</w:t>
      </w:r>
      <w:proofErr w:type="spellEnd"/>
      <w:r w:rsidRPr="00523999">
        <w:rPr>
          <w:rFonts w:cs="Arial"/>
        </w:rPr>
        <w:t xml:space="preserve"> snížit dle možností intenzitu přímého osvětlení taneční plochy, včetně zajištění přítmí celého sálu tak, aby soutěžní předvedení získalo komornější a niternější kulisu. Toto však za dodržení podmínky zachování dostatečné viditelnosti tanečního páru pro porotce i diváky.</w:t>
      </w:r>
    </w:p>
    <w:p w:rsidR="00F0734D" w:rsidRPr="00523999" w:rsidRDefault="00F0734D" w:rsidP="00F0734D">
      <w:pPr>
        <w:spacing w:before="600"/>
        <w:jc w:val="both"/>
        <w:rPr>
          <w:rFonts w:cs="Arial"/>
          <w:b/>
          <w:u w:val="single"/>
        </w:rPr>
      </w:pPr>
      <w:r w:rsidRPr="00523999">
        <w:rPr>
          <w:rFonts w:cs="Arial"/>
          <w:b/>
          <w:u w:val="single"/>
        </w:rPr>
        <w:t>SALSA:</w:t>
      </w:r>
    </w:p>
    <w:p w:rsidR="00F0734D" w:rsidRPr="00523999" w:rsidRDefault="00F0734D" w:rsidP="00F0734D">
      <w:pPr>
        <w:numPr>
          <w:ilvl w:val="1"/>
          <w:numId w:val="10"/>
        </w:numPr>
        <w:jc w:val="both"/>
        <w:rPr>
          <w:rFonts w:cs="Arial"/>
          <w:b/>
          <w:u w:val="single"/>
        </w:rPr>
      </w:pPr>
      <w:r w:rsidRPr="00523999">
        <w:rPr>
          <w:rFonts w:eastAsia="MS Mincho" w:cs="Arial"/>
          <w:b/>
        </w:rPr>
        <w:t>Počet tanečníků:</w:t>
      </w:r>
      <w:r w:rsidRPr="00523999">
        <w:rPr>
          <w:rFonts w:eastAsia="MS Mincho" w:cs="Arial"/>
        </w:rPr>
        <w:t xml:space="preserve"> 2 (pár)</w:t>
      </w:r>
    </w:p>
    <w:p w:rsidR="00F0734D" w:rsidRPr="00523999" w:rsidRDefault="00F0734D" w:rsidP="00F0734D">
      <w:pPr>
        <w:numPr>
          <w:ilvl w:val="1"/>
          <w:numId w:val="10"/>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0"/>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Hudba pořadatele v předkolech a semifinále, hudba pořadatele pro společné minuty a hudba dle volby tanečníků (sólo vystoupení) ve finále.</w:t>
      </w:r>
    </w:p>
    <w:p w:rsidR="00F0734D" w:rsidRPr="00523999" w:rsidRDefault="00F0734D" w:rsidP="00F0734D">
      <w:pPr>
        <w:numPr>
          <w:ilvl w:val="1"/>
          <w:numId w:val="10"/>
        </w:numPr>
        <w:jc w:val="both"/>
        <w:rPr>
          <w:rFonts w:cs="Arial"/>
          <w:b/>
          <w:u w:val="single"/>
        </w:rPr>
      </w:pPr>
      <w:r w:rsidRPr="00523999">
        <w:rPr>
          <w:rFonts w:eastAsia="MS Mincho" w:cs="Arial"/>
          <w:b/>
        </w:rPr>
        <w:t>Délka vystoupení:</w:t>
      </w:r>
      <w:r w:rsidRPr="00523999">
        <w:rPr>
          <w:rFonts w:eastAsia="MS Mincho" w:cs="Arial"/>
        </w:rPr>
        <w:t xml:space="preserve"> 1:00 nebo </w:t>
      </w:r>
      <w:r w:rsidRPr="00523999">
        <w:rPr>
          <w:rFonts w:eastAsia="MS Mincho"/>
        </w:rPr>
        <w:t>1:30min. s přizpůsobením se konci hudební fráze ve všech kolech s výjimkou finálového kola. Hudba dle volby tanečníků zvolená pro finálové sólo předvedení délka 1:45min. - 2:15min.</w:t>
      </w:r>
    </w:p>
    <w:p w:rsidR="00F0734D" w:rsidRPr="00523999" w:rsidRDefault="00F0734D" w:rsidP="00F0734D">
      <w:pPr>
        <w:numPr>
          <w:ilvl w:val="1"/>
          <w:numId w:val="10"/>
        </w:numPr>
        <w:jc w:val="both"/>
        <w:rPr>
          <w:rFonts w:cs="Arial"/>
          <w:b/>
          <w:u w:val="single"/>
        </w:rPr>
      </w:pPr>
      <w:r w:rsidRPr="00523999">
        <w:rPr>
          <w:rFonts w:eastAsia="MS Mincho" w:cs="Arial"/>
          <w:b/>
        </w:rPr>
        <w:t>Tempo:</w:t>
      </w:r>
      <w:r w:rsidRPr="00523999">
        <w:rPr>
          <w:rFonts w:eastAsia="MS Mincho" w:cs="Arial"/>
        </w:rPr>
        <w:t xml:space="preserve"> 50</w:t>
      </w:r>
      <w:r w:rsidRPr="00523999">
        <w:rPr>
          <w:rFonts w:eastAsia="MS Mincho"/>
        </w:rPr>
        <w:t xml:space="preserve"> - 52 taktů/min. (200 - 208 BPM)</w:t>
      </w:r>
    </w:p>
    <w:p w:rsidR="00F0734D" w:rsidRPr="00523999" w:rsidRDefault="00F0734D" w:rsidP="00F0734D">
      <w:pPr>
        <w:numPr>
          <w:ilvl w:val="1"/>
          <w:numId w:val="10"/>
        </w:numPr>
        <w:jc w:val="both"/>
        <w:rPr>
          <w:rFonts w:cs="Arial"/>
          <w:b/>
          <w:u w:val="single"/>
        </w:rPr>
      </w:pPr>
      <w:r w:rsidRPr="00523999">
        <w:rPr>
          <w:rFonts w:eastAsia="MS Mincho" w:cs="Arial"/>
          <w:b/>
        </w:rPr>
        <w:t>Charakter tance:</w:t>
      </w:r>
      <w:r w:rsidRPr="00523999">
        <w:rPr>
          <w:rFonts w:eastAsia="MS Mincho" w:cs="Arial"/>
        </w:rPr>
        <w:t xml:space="preserve"> </w:t>
      </w:r>
      <w:r w:rsidRPr="00523999">
        <w:rPr>
          <w:rFonts w:cs="Arial"/>
        </w:rPr>
        <w:t>Salsa je latinsko-amerického původu, ale v minulých deseti letech se vy</w:t>
      </w:r>
      <w:r>
        <w:rPr>
          <w:rFonts w:cs="Arial"/>
        </w:rPr>
        <w:t xml:space="preserve">víjela několika různými směry. </w:t>
      </w:r>
      <w:r w:rsidRPr="007B0C2E">
        <w:rPr>
          <w:rFonts w:cs="Arial"/>
          <w:color w:val="FF0000"/>
        </w:rPr>
        <w:t xml:space="preserve">Čtyři hlavní styly v salse: 1. Salsa </w:t>
      </w:r>
      <w:proofErr w:type="spellStart"/>
      <w:r w:rsidRPr="007B0C2E">
        <w:rPr>
          <w:rFonts w:cs="Arial"/>
          <w:color w:val="FF0000"/>
        </w:rPr>
        <w:t>Cuban</w:t>
      </w:r>
      <w:proofErr w:type="spellEnd"/>
      <w:r w:rsidRPr="007B0C2E">
        <w:rPr>
          <w:rFonts w:cs="Arial"/>
          <w:color w:val="FF0000"/>
        </w:rPr>
        <w:t xml:space="preserve"> Style, 2. Salsa </w:t>
      </w:r>
      <w:proofErr w:type="spellStart"/>
      <w:r w:rsidRPr="007B0C2E">
        <w:rPr>
          <w:rFonts w:cs="Arial"/>
          <w:color w:val="FF0000"/>
        </w:rPr>
        <w:t>Puerto</w:t>
      </w:r>
      <w:proofErr w:type="spellEnd"/>
      <w:r w:rsidRPr="007B0C2E">
        <w:rPr>
          <w:rFonts w:cs="Arial"/>
          <w:color w:val="FF0000"/>
        </w:rPr>
        <w:t xml:space="preserve"> </w:t>
      </w:r>
      <w:proofErr w:type="spellStart"/>
      <w:r w:rsidRPr="007B0C2E">
        <w:rPr>
          <w:rFonts w:cs="Arial"/>
          <w:color w:val="FF0000"/>
        </w:rPr>
        <w:t>Rico</w:t>
      </w:r>
      <w:proofErr w:type="spellEnd"/>
      <w:r w:rsidRPr="007B0C2E">
        <w:rPr>
          <w:rFonts w:cs="Arial"/>
          <w:color w:val="FF0000"/>
        </w:rPr>
        <w:t xml:space="preserve">/New York style, 3. L-A styl, 4. </w:t>
      </w:r>
      <w:proofErr w:type="spellStart"/>
      <w:r w:rsidRPr="007B0C2E">
        <w:rPr>
          <w:rFonts w:cs="Arial"/>
          <w:color w:val="FF0000"/>
        </w:rPr>
        <w:t>Cali</w:t>
      </w:r>
      <w:proofErr w:type="spellEnd"/>
      <w:r w:rsidRPr="007B0C2E">
        <w:rPr>
          <w:rFonts w:cs="Arial"/>
          <w:color w:val="FF0000"/>
        </w:rPr>
        <w:t xml:space="preserve"> style. Salsu tančíme na tříkrokovou předlohu, která se odehrává v osminovém rytmu v </w:t>
      </w:r>
      <w:proofErr w:type="spellStart"/>
      <w:r w:rsidRPr="007B0C2E">
        <w:rPr>
          <w:rFonts w:cs="Arial"/>
          <w:color w:val="FF0000"/>
        </w:rPr>
        <w:t>Quick</w:t>
      </w:r>
      <w:proofErr w:type="spellEnd"/>
      <w:r w:rsidRPr="007B0C2E">
        <w:rPr>
          <w:rFonts w:cs="Arial"/>
          <w:color w:val="FF0000"/>
        </w:rPr>
        <w:t>-</w:t>
      </w:r>
      <w:proofErr w:type="spellStart"/>
      <w:r w:rsidRPr="007B0C2E">
        <w:rPr>
          <w:rFonts w:cs="Arial"/>
          <w:color w:val="FF0000"/>
        </w:rPr>
        <w:t>Quick</w:t>
      </w:r>
      <w:proofErr w:type="spellEnd"/>
      <w:r w:rsidRPr="007B0C2E">
        <w:rPr>
          <w:rFonts w:cs="Arial"/>
          <w:color w:val="FF0000"/>
        </w:rPr>
        <w:t>-</w:t>
      </w:r>
      <w:proofErr w:type="spellStart"/>
      <w:r w:rsidRPr="007B0C2E">
        <w:rPr>
          <w:rFonts w:cs="Arial"/>
          <w:color w:val="FF0000"/>
        </w:rPr>
        <w:t>Quick</w:t>
      </w:r>
      <w:proofErr w:type="spellEnd"/>
      <w:r w:rsidRPr="007B0C2E">
        <w:rPr>
          <w:rFonts w:cs="Arial"/>
          <w:color w:val="FF0000"/>
        </w:rPr>
        <w:t>-</w:t>
      </w:r>
      <w:r w:rsidR="00787360">
        <w:rPr>
          <w:rFonts w:cs="Arial"/>
          <w:color w:val="FF0000"/>
        </w:rPr>
        <w:t>Pause</w:t>
      </w:r>
      <w:r w:rsidRPr="007B0C2E">
        <w:rPr>
          <w:rFonts w:cs="Arial"/>
          <w:color w:val="FF0000"/>
        </w:rPr>
        <w:t xml:space="preserve"> – </w:t>
      </w:r>
      <w:proofErr w:type="spellStart"/>
      <w:r w:rsidRPr="007B0C2E">
        <w:rPr>
          <w:rFonts w:cs="Arial"/>
          <w:color w:val="FF0000"/>
        </w:rPr>
        <w:t>Quick</w:t>
      </w:r>
      <w:proofErr w:type="spellEnd"/>
      <w:r w:rsidRPr="007B0C2E">
        <w:rPr>
          <w:rFonts w:cs="Arial"/>
          <w:color w:val="FF0000"/>
        </w:rPr>
        <w:t>-</w:t>
      </w:r>
      <w:proofErr w:type="spellStart"/>
      <w:r w:rsidRPr="007B0C2E">
        <w:rPr>
          <w:rFonts w:cs="Arial"/>
          <w:color w:val="FF0000"/>
        </w:rPr>
        <w:t>Quick</w:t>
      </w:r>
      <w:proofErr w:type="spellEnd"/>
      <w:r w:rsidRPr="007B0C2E">
        <w:rPr>
          <w:rFonts w:cs="Arial"/>
          <w:color w:val="FF0000"/>
        </w:rPr>
        <w:t>-</w:t>
      </w:r>
      <w:proofErr w:type="spellStart"/>
      <w:r w:rsidRPr="007B0C2E">
        <w:rPr>
          <w:rFonts w:cs="Arial"/>
          <w:color w:val="FF0000"/>
        </w:rPr>
        <w:t>Quick</w:t>
      </w:r>
      <w:proofErr w:type="spellEnd"/>
      <w:r w:rsidRPr="007B0C2E">
        <w:rPr>
          <w:rFonts w:cs="Arial"/>
          <w:color w:val="FF0000"/>
        </w:rPr>
        <w:t>-</w:t>
      </w:r>
      <w:r w:rsidR="00787360">
        <w:rPr>
          <w:rFonts w:cs="Arial"/>
          <w:color w:val="FF0000"/>
        </w:rPr>
        <w:t>Pause</w:t>
      </w:r>
      <w:r w:rsidRPr="007B0C2E">
        <w:rPr>
          <w:rFonts w:cs="Arial"/>
          <w:color w:val="FF0000"/>
        </w:rPr>
        <w:t xml:space="preserve"> tempu. Je povoleno </w:t>
      </w:r>
      <w:r>
        <w:rPr>
          <w:rFonts w:cs="Arial"/>
          <w:color w:val="FF0000"/>
        </w:rPr>
        <w:t>tančit</w:t>
      </w:r>
      <w:r w:rsidR="00FB27DB">
        <w:rPr>
          <w:rFonts w:cs="Arial"/>
          <w:color w:val="FF0000"/>
        </w:rPr>
        <w:t xml:space="preserve"> </w:t>
      </w:r>
      <w:proofErr w:type="spellStart"/>
      <w:r w:rsidR="00FB27DB">
        <w:rPr>
          <w:rFonts w:cs="Arial"/>
          <w:color w:val="FF0000"/>
        </w:rPr>
        <w:t>break</w:t>
      </w:r>
      <w:proofErr w:type="spellEnd"/>
      <w:r w:rsidR="00FB27DB">
        <w:rPr>
          <w:rFonts w:cs="Arial"/>
          <w:color w:val="FF0000"/>
        </w:rPr>
        <w:t xml:space="preserve"> (změnu směru</w:t>
      </w:r>
      <w:r w:rsidRPr="007B0C2E">
        <w:rPr>
          <w:rFonts w:cs="Arial"/>
          <w:color w:val="FF0000"/>
        </w:rPr>
        <w:t xml:space="preserve">) na </w:t>
      </w:r>
      <w:r w:rsidR="00240053">
        <w:rPr>
          <w:rFonts w:cs="Arial"/>
          <w:color w:val="FF0000"/>
        </w:rPr>
        <w:t>1</w:t>
      </w:r>
      <w:r w:rsidRPr="007B0C2E">
        <w:rPr>
          <w:rFonts w:cs="Arial"/>
          <w:color w:val="FF0000"/>
        </w:rPr>
        <w:t xml:space="preserve"> nebo na </w:t>
      </w:r>
      <w:r w:rsidR="00240053">
        <w:rPr>
          <w:rFonts w:cs="Arial"/>
          <w:color w:val="FF0000"/>
        </w:rPr>
        <w:t>2</w:t>
      </w:r>
      <w:r w:rsidRPr="007B0C2E">
        <w:rPr>
          <w:rFonts w:cs="Arial"/>
          <w:color w:val="FF0000"/>
        </w:rPr>
        <w:t xml:space="preserve">, avšak důležité </w:t>
      </w:r>
      <w:r>
        <w:rPr>
          <w:rFonts w:cs="Arial"/>
          <w:color w:val="FF0000"/>
        </w:rPr>
        <w:t xml:space="preserve">je udržet si konzistentnost </w:t>
      </w:r>
      <w:r w:rsidRPr="007B0C2E">
        <w:rPr>
          <w:rFonts w:cs="Arial"/>
          <w:color w:val="FF0000"/>
        </w:rPr>
        <w:t xml:space="preserve">po celou dobu. Není povoleno “cestovat“ v hudbě a měnit </w:t>
      </w:r>
      <w:proofErr w:type="spellStart"/>
      <w:r w:rsidRPr="007B0C2E">
        <w:rPr>
          <w:rFonts w:cs="Arial"/>
          <w:color w:val="FF0000"/>
        </w:rPr>
        <w:t>breaky</w:t>
      </w:r>
      <w:proofErr w:type="spellEnd"/>
      <w:r w:rsidRPr="007B0C2E">
        <w:rPr>
          <w:rFonts w:cs="Arial"/>
          <w:color w:val="FF0000"/>
        </w:rPr>
        <w:t xml:space="preserve"> během vystoupení. </w:t>
      </w:r>
      <w:r w:rsidRPr="00523999">
        <w:rPr>
          <w:rFonts w:cs="Arial"/>
        </w:rPr>
        <w:t>Salsa je velmi populární klubový tanec, který umožňuje tanečníkům více svobody v interpretaci hudby, používáním pohybů z mnoha různých latinských tanců. Salsa znamená “omáčka“ a tanečníci by měli zobrazit žhavé a peprné spojení mezi sebou.</w:t>
      </w:r>
    </w:p>
    <w:p w:rsidR="00F0734D" w:rsidRPr="00523999" w:rsidRDefault="00F0734D" w:rsidP="00F0734D">
      <w:pPr>
        <w:numPr>
          <w:ilvl w:val="1"/>
          <w:numId w:val="10"/>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Mezi základní prvky salsy patří také pohyby rukou a paží, stejně tak jako držení při zachování pohybu, což je typické pro tento typ tance. </w:t>
      </w:r>
      <w:r w:rsidRPr="00523999">
        <w:rPr>
          <w:rFonts w:eastAsia="MS Mincho"/>
        </w:rPr>
        <w:t>Nízké zvedané figury jsou povoleny. Převážná část vystoupení musí být př</w:t>
      </w:r>
      <w:r w:rsidRPr="00523999">
        <w:rPr>
          <w:rFonts w:cs="Arial"/>
        </w:rPr>
        <w:t>edvedena v držení.</w:t>
      </w:r>
    </w:p>
    <w:p w:rsidR="00F0734D" w:rsidRPr="00523999" w:rsidRDefault="00F0734D" w:rsidP="00F0734D">
      <w:pPr>
        <w:numPr>
          <w:ilvl w:val="1"/>
          <w:numId w:val="10"/>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F0734D" w:rsidRPr="00523999" w:rsidRDefault="00F0734D" w:rsidP="00F0734D">
      <w:pPr>
        <w:numPr>
          <w:ilvl w:val="1"/>
          <w:numId w:val="10"/>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10"/>
        </w:numPr>
        <w:jc w:val="both"/>
        <w:rPr>
          <w:rFonts w:cs="Arial"/>
          <w:b/>
          <w:u w:val="single"/>
        </w:rPr>
      </w:pPr>
      <w:r w:rsidRPr="00523999">
        <w:rPr>
          <w:rFonts w:cs="Arial"/>
          <w:b/>
        </w:rPr>
        <w:t xml:space="preserve">Předkolo: </w:t>
      </w:r>
      <w:r w:rsidRPr="00523999">
        <w:rPr>
          <w:rFonts w:cs="Arial"/>
        </w:rPr>
        <w:t>Páry tančí v omezeném počtu 1:30 a na konec společnou závěrečnou minutu.</w:t>
      </w:r>
      <w:r w:rsidRPr="00523999">
        <w:rPr>
          <w:rFonts w:cs="Arial"/>
          <w:b/>
        </w:rPr>
        <w:t xml:space="preserve">  </w:t>
      </w:r>
    </w:p>
    <w:p w:rsidR="00F0734D" w:rsidRPr="00523999" w:rsidRDefault="00F0734D" w:rsidP="00F0734D">
      <w:pPr>
        <w:numPr>
          <w:ilvl w:val="1"/>
          <w:numId w:val="10"/>
        </w:numPr>
        <w:jc w:val="both"/>
        <w:rPr>
          <w:rFonts w:cs="Arial"/>
          <w:b/>
          <w:strike/>
        </w:rPr>
      </w:pPr>
      <w:r w:rsidRPr="00523999">
        <w:rPr>
          <w:rFonts w:cs="Arial"/>
          <w:b/>
        </w:rPr>
        <w:t xml:space="preserve">Finálové a semifinálové kolo: </w:t>
      </w:r>
      <w:r w:rsidRPr="00523999">
        <w:rPr>
          <w:rFonts w:cs="Arial"/>
        </w:rPr>
        <w:t xml:space="preserve">ve finále tančí nejdříve všechny páry samostatně na vlastní zvolenou hudbu nebo hudbu </w:t>
      </w:r>
      <w:r w:rsidRPr="00523999">
        <w:rPr>
          <w:rFonts w:eastAsia="MS Mincho"/>
        </w:rPr>
        <w:t>pořadatele</w:t>
      </w:r>
      <w:r w:rsidRPr="00523999">
        <w:rPr>
          <w:rFonts w:cs="Arial"/>
        </w:rPr>
        <w:t xml:space="preserve"> a závěrečnou minutu společně. </w:t>
      </w:r>
      <w:r w:rsidRPr="00523999">
        <w:rPr>
          <w:rFonts w:cs="Arial"/>
          <w:strike/>
        </w:rPr>
        <w:t xml:space="preserve"> </w:t>
      </w:r>
    </w:p>
    <w:p w:rsidR="00F0734D" w:rsidRPr="00523999" w:rsidRDefault="00F0734D" w:rsidP="00F0734D">
      <w:pPr>
        <w:spacing w:before="600"/>
        <w:jc w:val="both"/>
        <w:rPr>
          <w:rFonts w:cs="Arial"/>
          <w:b/>
          <w:u w:val="single"/>
        </w:rPr>
      </w:pPr>
      <w:r w:rsidRPr="00523999">
        <w:rPr>
          <w:rFonts w:cs="Arial"/>
          <w:b/>
          <w:u w:val="single"/>
        </w:rPr>
        <w:t>MERENGUE:</w:t>
      </w:r>
    </w:p>
    <w:p w:rsidR="00F0734D" w:rsidRPr="00523999" w:rsidRDefault="00F0734D" w:rsidP="00F0734D">
      <w:pPr>
        <w:numPr>
          <w:ilvl w:val="1"/>
          <w:numId w:val="11"/>
        </w:numPr>
        <w:jc w:val="both"/>
        <w:rPr>
          <w:rFonts w:cs="Arial"/>
          <w:b/>
          <w:u w:val="single"/>
        </w:rPr>
      </w:pPr>
      <w:r w:rsidRPr="00523999">
        <w:rPr>
          <w:rFonts w:eastAsia="MS Mincho" w:cs="Arial"/>
          <w:b/>
        </w:rPr>
        <w:t>Počet tanečníků:</w:t>
      </w:r>
      <w:r w:rsidRPr="00523999">
        <w:rPr>
          <w:rFonts w:eastAsia="MS Mincho" w:cs="Arial"/>
        </w:rPr>
        <w:t xml:space="preserve"> 2 (pár)</w:t>
      </w:r>
    </w:p>
    <w:p w:rsidR="00F0734D" w:rsidRPr="00523999" w:rsidRDefault="00F0734D" w:rsidP="00F0734D">
      <w:pPr>
        <w:numPr>
          <w:ilvl w:val="1"/>
          <w:numId w:val="11"/>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1"/>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Hudba pořadatele v předkolech a semifinále, hudba pořadatele pro společné minuty a hudba dle volby tanečníků (sólo vystoupení) ve finále.</w:t>
      </w:r>
    </w:p>
    <w:p w:rsidR="00F0734D" w:rsidRPr="00523999" w:rsidRDefault="00F0734D" w:rsidP="00F0734D">
      <w:pPr>
        <w:numPr>
          <w:ilvl w:val="1"/>
          <w:numId w:val="11"/>
        </w:numPr>
        <w:jc w:val="both"/>
        <w:rPr>
          <w:rFonts w:cs="Arial"/>
          <w:b/>
          <w:u w:val="single"/>
        </w:rPr>
      </w:pPr>
      <w:r w:rsidRPr="00523999">
        <w:rPr>
          <w:rFonts w:eastAsia="MS Mincho" w:cs="Arial"/>
          <w:b/>
        </w:rPr>
        <w:lastRenderedPageBreak/>
        <w:t>Délka vystoupení:</w:t>
      </w:r>
      <w:r w:rsidRPr="00523999">
        <w:rPr>
          <w:rFonts w:eastAsia="MS Mincho" w:cs="Arial"/>
        </w:rPr>
        <w:t xml:space="preserve"> 1:00 nebo </w:t>
      </w:r>
      <w:r w:rsidRPr="00523999">
        <w:rPr>
          <w:rFonts w:eastAsia="MS Mincho"/>
        </w:rPr>
        <w:t>1:30min. s přizpůsobením se konci hudební fráze ve všech kolech s výjimkou finálového kola. Hudba dle volby tanečníků zvolená pro finálové sólo předvedení délka 1:45min. - 2:15min.</w:t>
      </w:r>
    </w:p>
    <w:p w:rsidR="00F0734D" w:rsidRPr="00523999" w:rsidRDefault="00F0734D" w:rsidP="00F0734D">
      <w:pPr>
        <w:numPr>
          <w:ilvl w:val="1"/>
          <w:numId w:val="11"/>
        </w:numPr>
        <w:jc w:val="both"/>
        <w:rPr>
          <w:rFonts w:cs="Arial"/>
          <w:b/>
          <w:u w:val="single"/>
        </w:rPr>
      </w:pPr>
      <w:r w:rsidRPr="00523999">
        <w:rPr>
          <w:rFonts w:eastAsia="MS Mincho" w:cs="Arial"/>
          <w:b/>
        </w:rPr>
        <w:t>Tempo:</w:t>
      </w:r>
      <w:r w:rsidRPr="00523999">
        <w:rPr>
          <w:rFonts w:eastAsia="MS Mincho" w:cs="Arial"/>
        </w:rPr>
        <w:t xml:space="preserve"> </w:t>
      </w:r>
      <w:r w:rsidRPr="00523999">
        <w:rPr>
          <w:rFonts w:eastAsia="MS Mincho"/>
        </w:rPr>
        <w:t>30 - 34 taktů/min. ve 4/4 rytmu, 60 – 68 taktů/min. ve 2/4 rytmu</w:t>
      </w:r>
    </w:p>
    <w:p w:rsidR="00F0734D" w:rsidRPr="00523999" w:rsidRDefault="00F0734D" w:rsidP="00F0734D">
      <w:pPr>
        <w:numPr>
          <w:ilvl w:val="1"/>
          <w:numId w:val="11"/>
        </w:numPr>
        <w:jc w:val="both"/>
        <w:rPr>
          <w:rFonts w:cs="Arial"/>
          <w:b/>
          <w:u w:val="single"/>
        </w:rPr>
      </w:pPr>
      <w:r w:rsidRPr="00523999">
        <w:rPr>
          <w:rFonts w:eastAsia="MS Mincho" w:cs="Arial"/>
          <w:b/>
        </w:rPr>
        <w:t>Charakter tance:</w:t>
      </w:r>
      <w:r w:rsidRPr="00523999">
        <w:rPr>
          <w:rFonts w:eastAsia="MS Mincho" w:cs="Arial"/>
        </w:rPr>
        <w:t xml:space="preserve"> </w:t>
      </w:r>
      <w:proofErr w:type="spellStart"/>
      <w:r w:rsidRPr="00523999">
        <w:rPr>
          <w:rFonts w:cs="Arial"/>
        </w:rPr>
        <w:t>Merengue</w:t>
      </w:r>
      <w:proofErr w:type="spellEnd"/>
      <w:r w:rsidRPr="00523999">
        <w:rPr>
          <w:rFonts w:cs="Arial"/>
        </w:rPr>
        <w:t xml:space="preserve"> je latinsko-americký tanec, který neprobíhá v linii tance. Kroky jsou poměrně kompaktní. </w:t>
      </w:r>
      <w:proofErr w:type="spellStart"/>
      <w:r w:rsidRPr="00523999">
        <w:rPr>
          <w:rFonts w:cs="Arial"/>
        </w:rPr>
        <w:t>Merengue</w:t>
      </w:r>
      <w:proofErr w:type="spellEnd"/>
      <w:r w:rsidRPr="00523999">
        <w:rPr>
          <w:rFonts w:cs="Arial"/>
        </w:rPr>
        <w:t xml:space="preserve"> je klubový tanec a tanečníci páru by se měli zaměřit jeden na druhého, aby vytvořili zemitou smyslnou atmosféru pomocí těsných a složitých rotačních pohybů v páru, doprovázených přátelským popichováním a hravou atmosférou mezi tanečníky v páru.</w:t>
      </w:r>
    </w:p>
    <w:p w:rsidR="00F0734D" w:rsidRPr="00523999" w:rsidRDefault="00F0734D" w:rsidP="00F0734D">
      <w:pPr>
        <w:numPr>
          <w:ilvl w:val="1"/>
          <w:numId w:val="11"/>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eastAsia="MS Mincho"/>
        </w:rPr>
        <w:t>Latinské pohyby boky, občas staccato. Formy rytmů vč. synkopového, pomalého apod.</w:t>
      </w:r>
    </w:p>
    <w:p w:rsidR="00F0734D" w:rsidRPr="00523999" w:rsidRDefault="00F0734D" w:rsidP="00F0734D">
      <w:pPr>
        <w:numPr>
          <w:ilvl w:val="1"/>
          <w:numId w:val="11"/>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F0734D" w:rsidRPr="00523999" w:rsidRDefault="00F0734D" w:rsidP="00F0734D">
      <w:pPr>
        <w:numPr>
          <w:ilvl w:val="1"/>
          <w:numId w:val="11"/>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11"/>
        </w:numPr>
        <w:jc w:val="both"/>
        <w:rPr>
          <w:rFonts w:cs="Arial"/>
          <w:b/>
          <w:u w:val="single"/>
        </w:rPr>
      </w:pPr>
      <w:r w:rsidRPr="00523999">
        <w:rPr>
          <w:rFonts w:cs="Arial"/>
          <w:b/>
        </w:rPr>
        <w:t xml:space="preserve">Předkolo: </w:t>
      </w:r>
      <w:r w:rsidRPr="00523999">
        <w:rPr>
          <w:rFonts w:cs="Arial"/>
        </w:rPr>
        <w:t>Páry tančí v omezeném počtu 1:30 a na konec společnou závěrečnou minutu.</w:t>
      </w:r>
      <w:r w:rsidRPr="00523999">
        <w:rPr>
          <w:rFonts w:cs="Arial"/>
          <w:b/>
        </w:rPr>
        <w:t xml:space="preserve">  </w:t>
      </w:r>
    </w:p>
    <w:p w:rsidR="00F0734D" w:rsidRPr="00523999" w:rsidRDefault="00F0734D" w:rsidP="00F0734D">
      <w:pPr>
        <w:numPr>
          <w:ilvl w:val="1"/>
          <w:numId w:val="11"/>
        </w:numPr>
        <w:jc w:val="both"/>
        <w:rPr>
          <w:rFonts w:cs="Arial"/>
          <w:b/>
        </w:rPr>
      </w:pPr>
      <w:r w:rsidRPr="00523999">
        <w:rPr>
          <w:rFonts w:cs="Arial"/>
          <w:b/>
        </w:rPr>
        <w:t xml:space="preserve">Finálové a semifinálové kolo: </w:t>
      </w:r>
      <w:r w:rsidRPr="00523999">
        <w:rPr>
          <w:rFonts w:cs="Arial"/>
        </w:rPr>
        <w:t xml:space="preserve">ve finále tančí nejdříve všechny páry samostatně na vlastní zvolenou hudbu nebo hudbu </w:t>
      </w:r>
      <w:r w:rsidRPr="00523999">
        <w:rPr>
          <w:rFonts w:eastAsia="MS Mincho"/>
        </w:rPr>
        <w:t>pořadatele</w:t>
      </w:r>
      <w:r w:rsidRPr="00523999">
        <w:rPr>
          <w:rFonts w:cs="Arial"/>
        </w:rPr>
        <w:t xml:space="preserve"> a závěrečnou minutu společně. </w:t>
      </w:r>
    </w:p>
    <w:p w:rsidR="00F0734D" w:rsidRPr="00523999" w:rsidRDefault="00F0734D" w:rsidP="00F0734D">
      <w:pPr>
        <w:spacing w:before="600"/>
        <w:jc w:val="both"/>
        <w:rPr>
          <w:rFonts w:cs="Arial"/>
          <w:b/>
          <w:u w:val="single"/>
        </w:rPr>
      </w:pPr>
      <w:r w:rsidRPr="00523999">
        <w:rPr>
          <w:rFonts w:cs="Arial"/>
          <w:b/>
          <w:u w:val="single"/>
        </w:rPr>
        <w:t>BACHATA:</w:t>
      </w:r>
    </w:p>
    <w:p w:rsidR="00F0734D" w:rsidRPr="00523999" w:rsidRDefault="00F0734D" w:rsidP="00F0734D">
      <w:pPr>
        <w:numPr>
          <w:ilvl w:val="1"/>
          <w:numId w:val="12"/>
        </w:numPr>
        <w:jc w:val="both"/>
        <w:rPr>
          <w:rFonts w:cs="Arial"/>
          <w:b/>
          <w:u w:val="single"/>
        </w:rPr>
      </w:pPr>
      <w:r w:rsidRPr="00523999">
        <w:rPr>
          <w:rFonts w:eastAsia="MS Mincho" w:cs="Arial"/>
          <w:b/>
        </w:rPr>
        <w:t>Počet tanečníků:</w:t>
      </w:r>
      <w:r w:rsidRPr="00523999">
        <w:rPr>
          <w:rFonts w:eastAsia="MS Mincho" w:cs="Arial"/>
        </w:rPr>
        <w:t xml:space="preserve"> 2 (pár)</w:t>
      </w:r>
    </w:p>
    <w:p w:rsidR="00F0734D" w:rsidRPr="00523999" w:rsidRDefault="00F0734D" w:rsidP="00F0734D">
      <w:pPr>
        <w:numPr>
          <w:ilvl w:val="1"/>
          <w:numId w:val="12"/>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2"/>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Hudba pořadatele v předkolech a semifinále, hudba pořadatele pro společné minuty a hudba dle volby tanečníků (sólo vystoupení) ve finále.</w:t>
      </w:r>
    </w:p>
    <w:p w:rsidR="00F0734D" w:rsidRPr="00523999" w:rsidRDefault="00F0734D" w:rsidP="00F0734D">
      <w:pPr>
        <w:numPr>
          <w:ilvl w:val="1"/>
          <w:numId w:val="12"/>
        </w:numPr>
        <w:jc w:val="both"/>
        <w:rPr>
          <w:rFonts w:cs="Arial"/>
          <w:b/>
          <w:u w:val="single"/>
        </w:rPr>
      </w:pPr>
      <w:r w:rsidRPr="00523999">
        <w:rPr>
          <w:rFonts w:eastAsia="MS Mincho" w:cs="Arial"/>
          <w:b/>
        </w:rPr>
        <w:t>Délka vystoupení:</w:t>
      </w:r>
      <w:r w:rsidRPr="00523999">
        <w:rPr>
          <w:rFonts w:eastAsia="MS Mincho" w:cs="Arial"/>
        </w:rPr>
        <w:t xml:space="preserve"> 1:00 nebo </w:t>
      </w:r>
      <w:r w:rsidRPr="00523999">
        <w:rPr>
          <w:rFonts w:eastAsia="MS Mincho"/>
        </w:rPr>
        <w:t>1:30min. s přizpůsobením se konci hudební fráze ve všech kolech s výjimkou finálového kola. Hudba dle volby tanečníků zvolená pro finálové sólo předvedení délka 1:45min. - 2:15min.</w:t>
      </w:r>
    </w:p>
    <w:p w:rsidR="00F0734D" w:rsidRPr="00523999" w:rsidRDefault="00F0734D" w:rsidP="00F0734D">
      <w:pPr>
        <w:numPr>
          <w:ilvl w:val="1"/>
          <w:numId w:val="12"/>
        </w:numPr>
        <w:jc w:val="both"/>
        <w:rPr>
          <w:rFonts w:cs="Arial"/>
          <w:b/>
          <w:u w:val="single"/>
        </w:rPr>
      </w:pPr>
      <w:r w:rsidRPr="00523999">
        <w:rPr>
          <w:rFonts w:eastAsia="MS Mincho" w:cs="Arial"/>
          <w:b/>
        </w:rPr>
        <w:t>Tempo:</w:t>
      </w:r>
      <w:r w:rsidRPr="00523999">
        <w:rPr>
          <w:rFonts w:eastAsia="MS Mincho" w:cs="Arial"/>
        </w:rPr>
        <w:t xml:space="preserve"> </w:t>
      </w:r>
      <w:r w:rsidRPr="00523999">
        <w:rPr>
          <w:rFonts w:eastAsia="MS Mincho"/>
        </w:rPr>
        <w:t>28 - 32 taktů/min. ve 4/4 rytmu (112 – 128 BPM)</w:t>
      </w:r>
    </w:p>
    <w:p w:rsidR="00F0734D" w:rsidRPr="00523999" w:rsidRDefault="00F0734D" w:rsidP="00F0734D">
      <w:pPr>
        <w:numPr>
          <w:ilvl w:val="1"/>
          <w:numId w:val="12"/>
        </w:numPr>
        <w:jc w:val="both"/>
        <w:rPr>
          <w:rFonts w:cs="Arial"/>
          <w:b/>
          <w:u w:val="single"/>
        </w:rPr>
      </w:pPr>
      <w:r w:rsidRPr="00523999">
        <w:rPr>
          <w:rFonts w:eastAsia="MS Mincho" w:cs="Arial"/>
          <w:b/>
        </w:rPr>
        <w:t>Charakter tance:</w:t>
      </w:r>
      <w:r w:rsidRPr="00523999">
        <w:rPr>
          <w:rFonts w:eastAsia="MS Mincho" w:cs="Arial"/>
        </w:rPr>
        <w:t xml:space="preserve"> </w:t>
      </w:r>
      <w:proofErr w:type="spellStart"/>
      <w:r w:rsidRPr="00523999">
        <w:rPr>
          <w:rFonts w:cs="Arial"/>
        </w:rPr>
        <w:t>Bachata</w:t>
      </w:r>
      <w:proofErr w:type="spellEnd"/>
      <w:r w:rsidRPr="00523999">
        <w:rPr>
          <w:rFonts w:cs="Arial"/>
        </w:rPr>
        <w:t xml:space="preserve"> je tanec karibského původu, při kterém tanečníci nepostupují po směru tance. Základní kroky jsou uvolněné a plynulé, spíše pomalé, s romantickými a vášnivými pohyby.</w:t>
      </w:r>
    </w:p>
    <w:p w:rsidR="00F0734D" w:rsidRPr="00523999" w:rsidRDefault="00F0734D" w:rsidP="00F0734D">
      <w:pPr>
        <w:numPr>
          <w:ilvl w:val="1"/>
          <w:numId w:val="12"/>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Kroky jsou tvořeny v 3 krokové šabloně a zvedání/záklony bez přemístění váhy na 4. Lehké </w:t>
      </w:r>
      <w:proofErr w:type="spellStart"/>
      <w:r w:rsidRPr="00523999">
        <w:rPr>
          <w:rFonts w:cs="Arial"/>
        </w:rPr>
        <w:t>counter</w:t>
      </w:r>
      <w:proofErr w:type="spellEnd"/>
      <w:r w:rsidRPr="00523999">
        <w:rPr>
          <w:rFonts w:cs="Arial"/>
        </w:rPr>
        <w:t xml:space="preserve"> </w:t>
      </w:r>
      <w:proofErr w:type="spellStart"/>
      <w:r w:rsidRPr="00523999">
        <w:rPr>
          <w:rFonts w:cs="Arial"/>
        </w:rPr>
        <w:t>sway</w:t>
      </w:r>
      <w:proofErr w:type="spellEnd"/>
      <w:r w:rsidRPr="00523999">
        <w:rPr>
          <w:rFonts w:cs="Arial"/>
        </w:rPr>
        <w:t xml:space="preserve"> je často používáno jako kompliment typickým latinským pohybům boků. Je zde také mnoho dalších rytmů, vč. synkopování, pomalých a rychlých apod.</w:t>
      </w:r>
    </w:p>
    <w:p w:rsidR="00F0734D" w:rsidRPr="00523999" w:rsidRDefault="00F0734D" w:rsidP="00F0734D">
      <w:pPr>
        <w:numPr>
          <w:ilvl w:val="1"/>
          <w:numId w:val="12"/>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F0734D" w:rsidRPr="00523999" w:rsidRDefault="00F0734D" w:rsidP="00F0734D">
      <w:pPr>
        <w:numPr>
          <w:ilvl w:val="1"/>
          <w:numId w:val="12"/>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12"/>
        </w:numPr>
        <w:jc w:val="both"/>
        <w:rPr>
          <w:rFonts w:cs="Arial"/>
          <w:b/>
          <w:u w:val="single"/>
        </w:rPr>
      </w:pPr>
      <w:r w:rsidRPr="00523999">
        <w:rPr>
          <w:rFonts w:cs="Arial"/>
          <w:b/>
        </w:rPr>
        <w:t xml:space="preserve">Předkolo: </w:t>
      </w:r>
      <w:r w:rsidRPr="00523999">
        <w:rPr>
          <w:rFonts w:cs="Arial"/>
        </w:rPr>
        <w:t>Páry tančí v omezeném počtu 1:30 a na konec společnou závěrečnou minutu.</w:t>
      </w:r>
      <w:r w:rsidRPr="00523999">
        <w:rPr>
          <w:rFonts w:cs="Arial"/>
          <w:b/>
        </w:rPr>
        <w:t xml:space="preserve">  </w:t>
      </w:r>
    </w:p>
    <w:p w:rsidR="00F0734D" w:rsidRPr="00523999" w:rsidRDefault="00F0734D" w:rsidP="00F0734D">
      <w:pPr>
        <w:numPr>
          <w:ilvl w:val="1"/>
          <w:numId w:val="12"/>
        </w:numPr>
        <w:jc w:val="both"/>
        <w:rPr>
          <w:rFonts w:cs="Arial"/>
          <w:b/>
        </w:rPr>
      </w:pPr>
      <w:r w:rsidRPr="00523999">
        <w:rPr>
          <w:rFonts w:cs="Arial"/>
          <w:b/>
        </w:rPr>
        <w:t xml:space="preserve">Finálové a semifinálové kolo: </w:t>
      </w:r>
      <w:r w:rsidRPr="00523999">
        <w:rPr>
          <w:rFonts w:cs="Arial"/>
        </w:rPr>
        <w:t xml:space="preserve">ve finále tančí nejdříve všechny páry samostatně na vlastní zvolenou hudbu nebo hudbu </w:t>
      </w:r>
      <w:r w:rsidRPr="00523999">
        <w:rPr>
          <w:rFonts w:eastAsia="MS Mincho"/>
        </w:rPr>
        <w:t>pořadatele</w:t>
      </w:r>
      <w:r w:rsidRPr="00523999">
        <w:rPr>
          <w:rFonts w:cs="Arial"/>
        </w:rPr>
        <w:t xml:space="preserve"> a závěrečnou minutu společně. </w:t>
      </w:r>
    </w:p>
    <w:p w:rsidR="00F0734D" w:rsidRPr="00523999" w:rsidRDefault="00F0734D" w:rsidP="00F0734D">
      <w:pPr>
        <w:spacing w:before="600"/>
        <w:jc w:val="both"/>
        <w:rPr>
          <w:rFonts w:cs="Arial"/>
          <w:b/>
          <w:u w:val="single"/>
        </w:rPr>
      </w:pPr>
      <w:r w:rsidRPr="00523999">
        <w:rPr>
          <w:rFonts w:cs="Arial"/>
          <w:b/>
          <w:u w:val="single"/>
        </w:rPr>
        <w:lastRenderedPageBreak/>
        <w:t>DISCO HUSTLE/ DISCO SWING/ DISCO FOX:</w:t>
      </w:r>
    </w:p>
    <w:p w:rsidR="00F0734D" w:rsidRPr="00523999" w:rsidRDefault="00F0734D" w:rsidP="00F0734D">
      <w:pPr>
        <w:numPr>
          <w:ilvl w:val="1"/>
          <w:numId w:val="13"/>
        </w:numPr>
        <w:jc w:val="both"/>
        <w:rPr>
          <w:rFonts w:cs="Arial"/>
          <w:b/>
          <w:u w:val="single"/>
        </w:rPr>
      </w:pPr>
      <w:r w:rsidRPr="00523999">
        <w:rPr>
          <w:rFonts w:eastAsia="MS Mincho" w:cs="Arial"/>
          <w:b/>
        </w:rPr>
        <w:t>Počet tanečníků:</w:t>
      </w:r>
      <w:r w:rsidRPr="00523999">
        <w:rPr>
          <w:rFonts w:eastAsia="MS Mincho" w:cs="Arial"/>
        </w:rPr>
        <w:t xml:space="preserve"> 2 (pár)</w:t>
      </w:r>
    </w:p>
    <w:p w:rsidR="00F0734D" w:rsidRPr="00523999" w:rsidRDefault="00F0734D" w:rsidP="00F0734D">
      <w:pPr>
        <w:numPr>
          <w:ilvl w:val="1"/>
          <w:numId w:val="13"/>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3"/>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Hudba pořadatele v předkolech a semifinále, hudba pořadatele pro společné minuty a hudba dle volby tanečníků (sólo vystoupení) ve finále.</w:t>
      </w:r>
    </w:p>
    <w:p w:rsidR="00F0734D" w:rsidRPr="00523999" w:rsidRDefault="00F0734D" w:rsidP="00F0734D">
      <w:pPr>
        <w:numPr>
          <w:ilvl w:val="1"/>
          <w:numId w:val="13"/>
        </w:numPr>
        <w:jc w:val="both"/>
        <w:rPr>
          <w:rFonts w:cs="Arial"/>
          <w:b/>
          <w:u w:val="single"/>
        </w:rPr>
      </w:pPr>
      <w:r w:rsidRPr="00523999">
        <w:rPr>
          <w:rFonts w:eastAsia="MS Mincho" w:cs="Arial"/>
          <w:b/>
        </w:rPr>
        <w:t>Délka vystoupení:</w:t>
      </w:r>
      <w:r w:rsidRPr="00523999">
        <w:rPr>
          <w:rFonts w:eastAsia="MS Mincho" w:cs="Arial"/>
        </w:rPr>
        <w:t xml:space="preserve"> 1:00 nebo </w:t>
      </w:r>
      <w:r w:rsidRPr="00523999">
        <w:rPr>
          <w:rFonts w:eastAsia="MS Mincho"/>
        </w:rPr>
        <w:t>1:30min. s přizpůsobením se konci hudební fráze ve všech kolech s výjimkou finálového kola. Hudba dle volby tanečníků zvolená pro finálové sólo předvedení délka 1:45min. - 2:15min.</w:t>
      </w:r>
    </w:p>
    <w:p w:rsidR="00F0734D" w:rsidRPr="00523999" w:rsidRDefault="00F0734D" w:rsidP="00F0734D">
      <w:pPr>
        <w:numPr>
          <w:ilvl w:val="1"/>
          <w:numId w:val="13"/>
        </w:numPr>
        <w:jc w:val="both"/>
        <w:rPr>
          <w:rFonts w:cs="Arial"/>
          <w:b/>
          <w:u w:val="single"/>
        </w:rPr>
      </w:pPr>
      <w:r w:rsidRPr="00523999">
        <w:rPr>
          <w:rFonts w:eastAsia="MS Mincho" w:cs="Arial"/>
          <w:b/>
        </w:rPr>
        <w:t>Tempo:</w:t>
      </w:r>
      <w:r w:rsidRPr="00523999">
        <w:rPr>
          <w:rFonts w:eastAsia="MS Mincho" w:cs="Arial"/>
        </w:rPr>
        <w:t xml:space="preserve"> </w:t>
      </w:r>
      <w:r w:rsidRPr="00523999">
        <w:rPr>
          <w:rFonts w:eastAsia="MS Mincho"/>
        </w:rPr>
        <w:t xml:space="preserve">Fast </w:t>
      </w:r>
      <w:proofErr w:type="spellStart"/>
      <w:r w:rsidRPr="00523999">
        <w:rPr>
          <w:rFonts w:eastAsia="MS Mincho"/>
        </w:rPr>
        <w:t>Discofox</w:t>
      </w:r>
      <w:proofErr w:type="spellEnd"/>
      <w:r w:rsidRPr="00523999">
        <w:rPr>
          <w:rFonts w:eastAsia="MS Mincho"/>
        </w:rPr>
        <w:t>/</w:t>
      </w:r>
      <w:proofErr w:type="spellStart"/>
      <w:r w:rsidRPr="00523999">
        <w:rPr>
          <w:rFonts w:eastAsia="MS Mincho"/>
        </w:rPr>
        <w:t>Hustle</w:t>
      </w:r>
      <w:proofErr w:type="spellEnd"/>
      <w:r w:rsidRPr="00523999">
        <w:rPr>
          <w:rFonts w:eastAsia="MS Mincho"/>
        </w:rPr>
        <w:t xml:space="preserve"> (v předkolech a semifinále 124 – 140 BPM, ve finále 130 – 144 BPM), </w:t>
      </w:r>
      <w:proofErr w:type="spellStart"/>
      <w:r w:rsidRPr="00523999">
        <w:rPr>
          <w:rFonts w:eastAsia="MS Mincho"/>
        </w:rPr>
        <w:t>Slow</w:t>
      </w:r>
      <w:proofErr w:type="spellEnd"/>
      <w:r w:rsidRPr="00523999">
        <w:rPr>
          <w:rFonts w:eastAsia="MS Mincho"/>
        </w:rPr>
        <w:t xml:space="preserve"> </w:t>
      </w:r>
      <w:proofErr w:type="spellStart"/>
      <w:r w:rsidRPr="00523999">
        <w:rPr>
          <w:rFonts w:eastAsia="MS Mincho"/>
        </w:rPr>
        <w:t>Discofox</w:t>
      </w:r>
      <w:proofErr w:type="spellEnd"/>
      <w:r w:rsidRPr="00523999">
        <w:rPr>
          <w:rFonts w:eastAsia="MS Mincho"/>
        </w:rPr>
        <w:t>/</w:t>
      </w:r>
      <w:proofErr w:type="spellStart"/>
      <w:r w:rsidRPr="00523999">
        <w:rPr>
          <w:rFonts w:eastAsia="MS Mincho"/>
        </w:rPr>
        <w:t>Hustle</w:t>
      </w:r>
      <w:proofErr w:type="spellEnd"/>
      <w:r w:rsidRPr="00523999">
        <w:rPr>
          <w:rFonts w:eastAsia="MS Mincho"/>
        </w:rPr>
        <w:t xml:space="preserve"> 80 – 104 BPM.</w:t>
      </w:r>
    </w:p>
    <w:p w:rsidR="00F0734D" w:rsidRPr="00523999" w:rsidRDefault="00F0734D" w:rsidP="00F0734D">
      <w:pPr>
        <w:numPr>
          <w:ilvl w:val="1"/>
          <w:numId w:val="13"/>
        </w:numPr>
        <w:jc w:val="both"/>
        <w:rPr>
          <w:rFonts w:cs="Arial"/>
          <w:b/>
          <w:u w:val="single"/>
        </w:rPr>
      </w:pPr>
      <w:r w:rsidRPr="00523999">
        <w:rPr>
          <w:rFonts w:eastAsia="MS Mincho" w:cs="Arial"/>
          <w:b/>
        </w:rPr>
        <w:t>Charakter tance:</w:t>
      </w:r>
      <w:r w:rsidRPr="00523999">
        <w:rPr>
          <w:rFonts w:eastAsia="MS Mincho" w:cs="Arial"/>
        </w:rPr>
        <w:t xml:space="preserve"> </w:t>
      </w:r>
      <w:r w:rsidRPr="00523999">
        <w:rPr>
          <w:rFonts w:cs="Arial"/>
        </w:rPr>
        <w:t xml:space="preserve">Charakteristika tance je v základě stacionární, pár se může i pohybovat chůzí a obraty přes parket. Základní krok se tančí v rytmizaci 1 2 X, kde X může znamenat jakoukoliv kombinaci rytmu (např. a3, &amp;3, 3a, &amp;3&amp;, apod.). Většinu času se tancuje v držení jedné nebo obou rukou ve všech variacích jako držení rukou křížem, pravá ruka v pravé ruce a další. Nabalení, spinové otočky, </w:t>
      </w:r>
      <w:proofErr w:type="spellStart"/>
      <w:r w:rsidRPr="00523999">
        <w:rPr>
          <w:rFonts w:cs="Arial"/>
        </w:rPr>
        <w:t>pivotové</w:t>
      </w:r>
      <w:proofErr w:type="spellEnd"/>
      <w:r w:rsidRPr="00523999">
        <w:rPr>
          <w:rFonts w:cs="Arial"/>
        </w:rPr>
        <w:t xml:space="preserve"> otočky, odhození, vzdálení do volného držení a uchopení zpět tyto figury jsou charakteristikou tance. Přirozené pohyby boků jsou povoleny. Pózy jako nahýbání se do stran, náklony, </w:t>
      </w:r>
      <w:proofErr w:type="spellStart"/>
      <w:r w:rsidRPr="00523999">
        <w:rPr>
          <w:rFonts w:cs="Arial"/>
        </w:rPr>
        <w:t>checks</w:t>
      </w:r>
      <w:proofErr w:type="spellEnd"/>
      <w:r w:rsidRPr="00523999">
        <w:rPr>
          <w:rFonts w:cs="Arial"/>
        </w:rPr>
        <w:t xml:space="preserve">, </w:t>
      </w:r>
      <w:proofErr w:type="spellStart"/>
      <w:r w:rsidRPr="00523999">
        <w:rPr>
          <w:rFonts w:cs="Arial"/>
        </w:rPr>
        <w:t>padačky</w:t>
      </w:r>
      <w:proofErr w:type="spellEnd"/>
      <w:r w:rsidRPr="00523999">
        <w:rPr>
          <w:rFonts w:cs="Arial"/>
        </w:rPr>
        <w:t xml:space="preserve"> jsou povoleny. Řadová figura: Jedná se o řadu, pokud jde o více jak jeden taneční pohyb v délce více než 16 dob.</w:t>
      </w:r>
    </w:p>
    <w:p w:rsidR="00F0734D" w:rsidRPr="00523999" w:rsidRDefault="00F0734D" w:rsidP="00F0734D">
      <w:pPr>
        <w:numPr>
          <w:ilvl w:val="1"/>
          <w:numId w:val="13"/>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eastAsia="MS Mincho"/>
        </w:rPr>
        <w:t xml:space="preserve">Pózy a </w:t>
      </w:r>
      <w:proofErr w:type="spellStart"/>
      <w:r w:rsidRPr="00523999">
        <w:rPr>
          <w:rFonts w:eastAsia="MS Mincho"/>
        </w:rPr>
        <w:t>padačky</w:t>
      </w:r>
      <w:proofErr w:type="spellEnd"/>
      <w:r w:rsidRPr="00523999">
        <w:rPr>
          <w:rFonts w:eastAsia="MS Mincho"/>
        </w:rPr>
        <w:t>, akrobacie a řady – je povoleno: jedna akrobatická figura a jedna řada – dvě akrobatické figury – dvě akrobatické řady v každém tanci. Ve finálovém sólo vystoupení nejsou zvedané figury a akrobacie limitovány.</w:t>
      </w:r>
    </w:p>
    <w:p w:rsidR="00F0734D" w:rsidRPr="00523999" w:rsidRDefault="00F0734D" w:rsidP="00F0734D">
      <w:pPr>
        <w:numPr>
          <w:ilvl w:val="1"/>
          <w:numId w:val="13"/>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Akrobatická figura pokud: obě chodidla jednoho z partnerů jsou výše než jeho/její vlastní hlava. Jeden z partnerů je odhozen (jako v krasobruslení nebo v </w:t>
      </w:r>
      <w:proofErr w:type="spellStart"/>
      <w:r w:rsidRPr="00523999">
        <w:rPr>
          <w:rFonts w:eastAsia="MS Mincho"/>
        </w:rPr>
        <w:t>Rock´N´Rollu</w:t>
      </w:r>
      <w:proofErr w:type="spellEnd"/>
      <w:r w:rsidRPr="00523999">
        <w:rPr>
          <w:rFonts w:eastAsia="MS Mincho"/>
        </w:rPr>
        <w:t>). Jeden z partnerů se otáčí na více než jedné ose během jednoho pohybu.</w:t>
      </w:r>
    </w:p>
    <w:p w:rsidR="00F0734D" w:rsidRPr="00523999" w:rsidRDefault="00F0734D" w:rsidP="00F0734D">
      <w:pPr>
        <w:numPr>
          <w:ilvl w:val="1"/>
          <w:numId w:val="13"/>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13"/>
        </w:numPr>
        <w:jc w:val="both"/>
        <w:rPr>
          <w:rFonts w:cs="Arial"/>
          <w:b/>
          <w:u w:val="single"/>
        </w:rPr>
      </w:pPr>
      <w:r w:rsidRPr="00523999">
        <w:rPr>
          <w:rFonts w:cs="Arial"/>
          <w:b/>
        </w:rPr>
        <w:t xml:space="preserve">Předkolo: </w:t>
      </w:r>
      <w:r w:rsidRPr="00523999">
        <w:rPr>
          <w:rFonts w:cs="Arial"/>
        </w:rPr>
        <w:t>Páry tančí v omezeném počtu 1:30, poté</w:t>
      </w:r>
      <w:r w:rsidRPr="00523999">
        <w:rPr>
          <w:rFonts w:cs="Arial"/>
          <w:b/>
        </w:rPr>
        <w:t xml:space="preserve"> </w:t>
      </w:r>
      <w:r w:rsidRPr="00523999">
        <w:rPr>
          <w:rFonts w:cs="Arial"/>
        </w:rPr>
        <w:t xml:space="preserve">společnou závěrečnou minutu, pouze Fast </w:t>
      </w:r>
      <w:proofErr w:type="spellStart"/>
      <w:r w:rsidRPr="00523999">
        <w:rPr>
          <w:rFonts w:cs="Arial"/>
        </w:rPr>
        <w:t>Discofox</w:t>
      </w:r>
      <w:proofErr w:type="spellEnd"/>
      <w:r w:rsidRPr="00523999">
        <w:rPr>
          <w:rFonts w:cs="Arial"/>
        </w:rPr>
        <w:t>/</w:t>
      </w:r>
      <w:proofErr w:type="spellStart"/>
      <w:r w:rsidRPr="00523999">
        <w:rPr>
          <w:rFonts w:cs="Arial"/>
        </w:rPr>
        <w:t>Hustle</w:t>
      </w:r>
      <w:proofErr w:type="spellEnd"/>
    </w:p>
    <w:p w:rsidR="00F0734D" w:rsidRPr="00523999" w:rsidRDefault="00F0734D" w:rsidP="00F0734D">
      <w:pPr>
        <w:numPr>
          <w:ilvl w:val="1"/>
          <w:numId w:val="13"/>
        </w:numPr>
        <w:jc w:val="both"/>
        <w:rPr>
          <w:rFonts w:cs="Arial"/>
          <w:b/>
        </w:rPr>
      </w:pPr>
      <w:r w:rsidRPr="00523999">
        <w:rPr>
          <w:rFonts w:cs="Arial"/>
          <w:b/>
        </w:rPr>
        <w:t xml:space="preserve">Finálové a semifinálové kolo: </w:t>
      </w:r>
      <w:r w:rsidRPr="00523999">
        <w:rPr>
          <w:rFonts w:cs="Arial"/>
        </w:rPr>
        <w:t xml:space="preserve">Semifinálové kolo tančí všechny páry 1:30 Fast a 1:30 </w:t>
      </w:r>
      <w:proofErr w:type="spellStart"/>
      <w:r w:rsidRPr="00523999">
        <w:rPr>
          <w:rFonts w:cs="Arial"/>
        </w:rPr>
        <w:t>Slow</w:t>
      </w:r>
      <w:proofErr w:type="spellEnd"/>
      <w:r w:rsidRPr="00523999">
        <w:rPr>
          <w:rFonts w:cs="Arial"/>
        </w:rPr>
        <w:t>. Ve finále tančí všechny páry první (Fast) a závěrečnou (</w:t>
      </w:r>
      <w:proofErr w:type="spellStart"/>
      <w:r w:rsidRPr="00523999">
        <w:rPr>
          <w:rFonts w:cs="Arial"/>
        </w:rPr>
        <w:t>Slow</w:t>
      </w:r>
      <w:proofErr w:type="spellEnd"/>
      <w:r w:rsidRPr="00523999">
        <w:rPr>
          <w:rFonts w:cs="Arial"/>
        </w:rPr>
        <w:t>) minutu společně, mezi společnými minutami je sólo vystoupení, kdy tančí každý pár samostatně na vlastní zvolenou hudbu nebo hudbu pořadatele (80 – 144 BPM).</w:t>
      </w:r>
      <w:r w:rsidRPr="00523999">
        <w:rPr>
          <w:rFonts w:cs="Arial"/>
          <w:b/>
        </w:rPr>
        <w:t xml:space="preserve"> </w:t>
      </w:r>
    </w:p>
    <w:p w:rsidR="00F0734D" w:rsidRPr="00523999" w:rsidRDefault="00F0734D" w:rsidP="00F0734D">
      <w:pPr>
        <w:spacing w:before="600"/>
        <w:jc w:val="both"/>
        <w:rPr>
          <w:rFonts w:cs="Arial"/>
          <w:b/>
          <w:u w:val="single"/>
        </w:rPr>
      </w:pPr>
      <w:r w:rsidRPr="00523999">
        <w:rPr>
          <w:rFonts w:cs="Arial"/>
          <w:b/>
          <w:u w:val="single"/>
        </w:rPr>
        <w:t>SALSA SHINE SÓLO:</w:t>
      </w:r>
    </w:p>
    <w:p w:rsidR="00F0734D" w:rsidRPr="00523999" w:rsidRDefault="00F0734D" w:rsidP="00F0734D">
      <w:pPr>
        <w:numPr>
          <w:ilvl w:val="1"/>
          <w:numId w:val="14"/>
        </w:numPr>
        <w:jc w:val="both"/>
        <w:rPr>
          <w:rFonts w:cs="Arial"/>
          <w:b/>
          <w:u w:val="single"/>
        </w:rPr>
      </w:pPr>
      <w:r w:rsidRPr="00523999">
        <w:rPr>
          <w:rFonts w:eastAsia="MS Mincho" w:cs="Arial"/>
          <w:b/>
        </w:rPr>
        <w:t>Počet tanečníků:</w:t>
      </w:r>
      <w:r w:rsidRPr="00523999">
        <w:rPr>
          <w:rFonts w:eastAsia="MS Mincho" w:cs="Arial"/>
        </w:rPr>
        <w:t xml:space="preserve"> 1 (muži), 1 (ženy)</w:t>
      </w:r>
    </w:p>
    <w:p w:rsidR="00F0734D" w:rsidRPr="00523999" w:rsidRDefault="00F0734D" w:rsidP="00F0734D">
      <w:pPr>
        <w:numPr>
          <w:ilvl w:val="1"/>
          <w:numId w:val="14"/>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4"/>
        </w:numPr>
        <w:jc w:val="both"/>
        <w:rPr>
          <w:rFonts w:cs="Arial"/>
          <w:b/>
          <w:strike/>
          <w:u w:val="single"/>
        </w:rPr>
      </w:pPr>
      <w:r w:rsidRPr="00523999">
        <w:rPr>
          <w:rFonts w:eastAsia="MS Mincho" w:cs="Arial"/>
          <w:b/>
        </w:rPr>
        <w:t>Hudba:</w:t>
      </w:r>
      <w:r w:rsidRPr="00523999">
        <w:rPr>
          <w:rFonts w:eastAsia="MS Mincho" w:cs="Arial"/>
        </w:rPr>
        <w:t xml:space="preserve"> </w:t>
      </w:r>
      <w:r>
        <w:rPr>
          <w:rFonts w:eastAsia="MS Mincho"/>
        </w:rPr>
        <w:t>Hudba pořadatele</w:t>
      </w:r>
      <w:r w:rsidRPr="00F0734D">
        <w:rPr>
          <w:rFonts w:eastAsia="MS Mincho"/>
          <w:color w:val="FF0000"/>
        </w:rPr>
        <w:t>, ve finálovém sólo vystoupení hudba vlastní</w:t>
      </w:r>
      <w:r w:rsidR="00240053">
        <w:rPr>
          <w:rFonts w:eastAsia="MS Mincho"/>
          <w:color w:val="FF0000"/>
        </w:rPr>
        <w:t>.</w:t>
      </w:r>
    </w:p>
    <w:p w:rsidR="00F0734D" w:rsidRPr="00523999" w:rsidRDefault="00F0734D" w:rsidP="00F0734D">
      <w:pPr>
        <w:numPr>
          <w:ilvl w:val="1"/>
          <w:numId w:val="14"/>
        </w:numPr>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eastAsia="MS Mincho"/>
        </w:rPr>
        <w:t>1:00min. s přizpůsobením se konci hudební fráze ve všech kolech</w:t>
      </w:r>
      <w:r w:rsidR="00240053">
        <w:rPr>
          <w:rFonts w:eastAsia="MS Mincho"/>
        </w:rPr>
        <w:t>.</w:t>
      </w:r>
      <w:r w:rsidRPr="00523999">
        <w:rPr>
          <w:rFonts w:eastAsia="MS Mincho"/>
        </w:rPr>
        <w:t xml:space="preserve"> </w:t>
      </w:r>
    </w:p>
    <w:p w:rsidR="00F0734D" w:rsidRPr="00523999" w:rsidRDefault="00F0734D" w:rsidP="00F0734D">
      <w:pPr>
        <w:numPr>
          <w:ilvl w:val="1"/>
          <w:numId w:val="14"/>
        </w:numPr>
        <w:jc w:val="both"/>
        <w:rPr>
          <w:rFonts w:cs="Arial"/>
          <w:b/>
          <w:u w:val="single"/>
        </w:rPr>
      </w:pPr>
      <w:r w:rsidRPr="00523999">
        <w:rPr>
          <w:rFonts w:eastAsia="MS Mincho" w:cs="Arial"/>
          <w:b/>
        </w:rPr>
        <w:t>Tempo:</w:t>
      </w:r>
      <w:r w:rsidRPr="00523999">
        <w:rPr>
          <w:rFonts w:eastAsia="MS Mincho" w:cs="Arial"/>
        </w:rPr>
        <w:t xml:space="preserve"> 48</w:t>
      </w:r>
      <w:r w:rsidRPr="00523999">
        <w:rPr>
          <w:rFonts w:eastAsia="MS Mincho"/>
        </w:rPr>
        <w:t xml:space="preserve"> - 55 taktů/min. (192 - 220 BPM)</w:t>
      </w:r>
    </w:p>
    <w:p w:rsidR="00F0734D" w:rsidRPr="00523999" w:rsidRDefault="00F0734D" w:rsidP="00F0734D">
      <w:pPr>
        <w:numPr>
          <w:ilvl w:val="1"/>
          <w:numId w:val="14"/>
        </w:numPr>
        <w:jc w:val="both"/>
        <w:rPr>
          <w:rFonts w:cs="Arial"/>
          <w:strike/>
        </w:rPr>
      </w:pPr>
      <w:r w:rsidRPr="00523999">
        <w:rPr>
          <w:rFonts w:eastAsia="MS Mincho" w:cs="Arial"/>
          <w:b/>
        </w:rPr>
        <w:t>Charakter tance:</w:t>
      </w:r>
      <w:r w:rsidRPr="00523999">
        <w:rPr>
          <w:rFonts w:eastAsia="MS Mincho" w:cs="Arial"/>
        </w:rPr>
        <w:t xml:space="preserve"> </w:t>
      </w:r>
      <w:r w:rsidRPr="00523999">
        <w:rPr>
          <w:rFonts w:cs="Arial"/>
        </w:rPr>
        <w:t>jedná se o předvedení nepárových pohybů Mamba a Salsy, používá se zajímavá a originální práce těla a nohou; izolace spojené s čistou a rychlou prací nohou (</w:t>
      </w:r>
      <w:proofErr w:type="spellStart"/>
      <w:r w:rsidRPr="00523999">
        <w:rPr>
          <w:rFonts w:cs="Arial"/>
        </w:rPr>
        <w:t>footwork</w:t>
      </w:r>
      <w:proofErr w:type="spellEnd"/>
      <w:r w:rsidRPr="00523999">
        <w:rPr>
          <w:rFonts w:cs="Arial"/>
        </w:rPr>
        <w:t xml:space="preserve">), ke které tanečník užívá zpravidla každou dobu, včetně </w:t>
      </w:r>
      <w:proofErr w:type="spellStart"/>
      <w:r w:rsidRPr="00523999">
        <w:rPr>
          <w:rFonts w:cs="Arial"/>
        </w:rPr>
        <w:t>synkopizace</w:t>
      </w:r>
      <w:proofErr w:type="spellEnd"/>
      <w:r w:rsidRPr="00523999">
        <w:rPr>
          <w:rFonts w:cs="Arial"/>
        </w:rPr>
        <w:t xml:space="preserve">. </w:t>
      </w:r>
    </w:p>
    <w:p w:rsidR="00F0734D" w:rsidRPr="00523999" w:rsidRDefault="00F0734D" w:rsidP="00F0734D">
      <w:pPr>
        <w:numPr>
          <w:ilvl w:val="1"/>
          <w:numId w:val="14"/>
        </w:numPr>
        <w:jc w:val="both"/>
        <w:rPr>
          <w:rFonts w:cs="Arial"/>
          <w:b/>
          <w:u w:val="single"/>
        </w:rPr>
      </w:pPr>
      <w:r w:rsidRPr="00523999">
        <w:rPr>
          <w:rFonts w:eastAsia="MS Mincho" w:cs="Arial"/>
          <w:b/>
        </w:rPr>
        <w:lastRenderedPageBreak/>
        <w:t>Povolené a doporučené figury a pohyby:</w:t>
      </w:r>
      <w:r w:rsidRPr="00523999">
        <w:rPr>
          <w:rFonts w:eastAsia="MS Mincho" w:cs="Arial"/>
        </w:rPr>
        <w:t xml:space="preserve"> </w:t>
      </w:r>
      <w:r w:rsidRPr="00523999">
        <w:rPr>
          <w:rFonts w:cs="Arial"/>
        </w:rPr>
        <w:t xml:space="preserve">Mezi základní prvky salsy patří také pohyby rukou a paží, stejně tak jako držení při zachování pohybu, což je typické pro tento typ tance. </w:t>
      </w:r>
    </w:p>
    <w:p w:rsidR="00F0734D" w:rsidRPr="00523999" w:rsidRDefault="00F0734D" w:rsidP="00F0734D">
      <w:pPr>
        <w:numPr>
          <w:ilvl w:val="1"/>
          <w:numId w:val="14"/>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je zakázáno tančit více než čtyři takty choreografie nebo figur, které jsou uznány a popsány jako figury, které se používají ve sportovním Lat-</w:t>
      </w:r>
      <w:proofErr w:type="spellStart"/>
      <w:r w:rsidRPr="00523999">
        <w:rPr>
          <w:rFonts w:eastAsia="MS Mincho"/>
        </w:rPr>
        <w:t>Am</w:t>
      </w:r>
      <w:proofErr w:type="spellEnd"/>
      <w:r w:rsidRPr="00523999">
        <w:rPr>
          <w:rFonts w:eastAsia="MS Mincho"/>
        </w:rPr>
        <w:t>.</w:t>
      </w:r>
    </w:p>
    <w:p w:rsidR="00F0734D" w:rsidRPr="00523999" w:rsidRDefault="00F0734D" w:rsidP="00F0734D">
      <w:pPr>
        <w:numPr>
          <w:ilvl w:val="1"/>
          <w:numId w:val="14"/>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14"/>
        </w:numPr>
        <w:jc w:val="both"/>
        <w:rPr>
          <w:rFonts w:cs="Arial"/>
          <w:b/>
          <w:u w:val="single"/>
        </w:rPr>
      </w:pPr>
      <w:r w:rsidRPr="00523999">
        <w:rPr>
          <w:rFonts w:cs="Arial"/>
          <w:b/>
        </w:rPr>
        <w:t xml:space="preserve">Předkolo: </w:t>
      </w:r>
      <w:r w:rsidRPr="00523999">
        <w:rPr>
          <w:rFonts w:cs="Arial"/>
        </w:rPr>
        <w:t>Tanečníci tančí v omezeném počtu minutu a na konec ve větších skupinách závěrečnou minutu.</w:t>
      </w:r>
      <w:r w:rsidRPr="00523999">
        <w:rPr>
          <w:rFonts w:cs="Arial"/>
          <w:b/>
        </w:rPr>
        <w:t xml:space="preserve">  </w:t>
      </w:r>
    </w:p>
    <w:p w:rsidR="00F0734D" w:rsidRPr="00523999" w:rsidRDefault="00F0734D" w:rsidP="00F0734D">
      <w:pPr>
        <w:numPr>
          <w:ilvl w:val="1"/>
          <w:numId w:val="14"/>
        </w:numPr>
        <w:jc w:val="both"/>
        <w:rPr>
          <w:rFonts w:cs="Arial"/>
          <w:b/>
        </w:rPr>
      </w:pPr>
      <w:r w:rsidRPr="00523999">
        <w:rPr>
          <w:rFonts w:cs="Arial"/>
          <w:b/>
        </w:rPr>
        <w:t xml:space="preserve">Finálové kolo: </w:t>
      </w:r>
      <w:r w:rsidRPr="007B0C2E">
        <w:rPr>
          <w:rFonts w:cs="Arial"/>
          <w:color w:val="FF0000"/>
        </w:rPr>
        <w:t>Tanečníci tančí na vlastní hudbu každý zvlášť své sólové předvedení a na konec všichni společně závěrečnou minutu.</w:t>
      </w:r>
    </w:p>
    <w:p w:rsidR="00F0734D" w:rsidRPr="00523999" w:rsidRDefault="00F0734D" w:rsidP="00F0734D">
      <w:pPr>
        <w:spacing w:before="600"/>
        <w:jc w:val="both"/>
        <w:rPr>
          <w:rFonts w:cs="Arial"/>
          <w:b/>
          <w:u w:val="single"/>
        </w:rPr>
      </w:pPr>
      <w:r w:rsidRPr="00523999">
        <w:rPr>
          <w:rFonts w:cs="Arial"/>
          <w:b/>
          <w:u w:val="single"/>
        </w:rPr>
        <w:t>SALSA SHINE DUO:</w:t>
      </w:r>
    </w:p>
    <w:p w:rsidR="00F0734D" w:rsidRPr="00523999" w:rsidRDefault="00F0734D" w:rsidP="00F0734D">
      <w:pPr>
        <w:numPr>
          <w:ilvl w:val="1"/>
          <w:numId w:val="5"/>
        </w:numPr>
        <w:jc w:val="both"/>
        <w:rPr>
          <w:rFonts w:cs="Arial"/>
          <w:b/>
          <w:u w:val="single"/>
        </w:rPr>
      </w:pPr>
      <w:r w:rsidRPr="00523999">
        <w:rPr>
          <w:rFonts w:eastAsia="MS Mincho" w:cs="Arial"/>
          <w:b/>
        </w:rPr>
        <w:t>Počet tanečníků:</w:t>
      </w:r>
      <w:r w:rsidRPr="00523999">
        <w:rPr>
          <w:rFonts w:eastAsia="MS Mincho" w:cs="Arial"/>
        </w:rPr>
        <w:t xml:space="preserve"> 2 (Duo nebo pár, všechny varianty jedna disciplína)</w:t>
      </w:r>
    </w:p>
    <w:p w:rsidR="00F0734D" w:rsidRPr="00523999" w:rsidRDefault="00F0734D" w:rsidP="00F0734D">
      <w:pPr>
        <w:numPr>
          <w:ilvl w:val="1"/>
          <w:numId w:val="5"/>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5"/>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 xml:space="preserve">Hudba pořadatele </w:t>
      </w:r>
    </w:p>
    <w:p w:rsidR="00F0734D" w:rsidRPr="00523999" w:rsidRDefault="00F0734D" w:rsidP="00F0734D">
      <w:pPr>
        <w:numPr>
          <w:ilvl w:val="1"/>
          <w:numId w:val="5"/>
        </w:numPr>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eastAsia="MS Mincho"/>
        </w:rPr>
        <w:t xml:space="preserve">1:00min. s přizpůsobením se konci hudební fráze ve všech kolech </w:t>
      </w:r>
    </w:p>
    <w:p w:rsidR="00F0734D" w:rsidRPr="00523999" w:rsidRDefault="00F0734D" w:rsidP="00F0734D">
      <w:pPr>
        <w:numPr>
          <w:ilvl w:val="1"/>
          <w:numId w:val="5"/>
        </w:numPr>
        <w:jc w:val="both"/>
        <w:rPr>
          <w:rFonts w:cs="Arial"/>
          <w:b/>
          <w:u w:val="single"/>
        </w:rPr>
      </w:pPr>
      <w:r w:rsidRPr="00523999">
        <w:rPr>
          <w:rFonts w:eastAsia="MS Mincho" w:cs="Arial"/>
          <w:b/>
        </w:rPr>
        <w:t>Tempo:</w:t>
      </w:r>
      <w:r w:rsidRPr="00523999">
        <w:rPr>
          <w:rFonts w:eastAsia="MS Mincho" w:cs="Arial"/>
        </w:rPr>
        <w:t xml:space="preserve"> 48</w:t>
      </w:r>
      <w:r w:rsidRPr="00523999">
        <w:rPr>
          <w:rFonts w:eastAsia="MS Mincho"/>
        </w:rPr>
        <w:t xml:space="preserve"> - 55 taktů/min. (192 - 220 BPM)</w:t>
      </w:r>
    </w:p>
    <w:p w:rsidR="00F0734D" w:rsidRPr="00523999" w:rsidRDefault="00F0734D" w:rsidP="00F0734D">
      <w:pPr>
        <w:numPr>
          <w:ilvl w:val="1"/>
          <w:numId w:val="5"/>
        </w:numPr>
        <w:jc w:val="both"/>
        <w:rPr>
          <w:rFonts w:cs="Arial"/>
          <w:strike/>
        </w:rPr>
      </w:pPr>
      <w:r w:rsidRPr="00523999">
        <w:rPr>
          <w:rFonts w:eastAsia="MS Mincho" w:cs="Arial"/>
          <w:b/>
        </w:rPr>
        <w:t>Charakter tance:</w:t>
      </w:r>
      <w:r w:rsidRPr="00523999">
        <w:rPr>
          <w:rFonts w:eastAsia="MS Mincho" w:cs="Arial"/>
        </w:rPr>
        <w:t xml:space="preserve"> </w:t>
      </w:r>
      <w:r w:rsidRPr="00523999">
        <w:rPr>
          <w:rFonts w:cs="Arial"/>
        </w:rPr>
        <w:t>jedná se o předvedení nepárových pohybů Mamba a Salsy, používá se zajímavá a originální práce těla a nohou; izolace spojené s čistou a rychlou prací nohou (</w:t>
      </w:r>
      <w:proofErr w:type="spellStart"/>
      <w:r w:rsidRPr="00523999">
        <w:rPr>
          <w:rFonts w:cs="Arial"/>
        </w:rPr>
        <w:t>footwork</w:t>
      </w:r>
      <w:proofErr w:type="spellEnd"/>
      <w:r w:rsidRPr="00523999">
        <w:rPr>
          <w:rFonts w:cs="Arial"/>
        </w:rPr>
        <w:t xml:space="preserve">), ke které tanečník užívá zpravidla každou dobu, včetně </w:t>
      </w:r>
      <w:proofErr w:type="spellStart"/>
      <w:r w:rsidRPr="00523999">
        <w:rPr>
          <w:rFonts w:cs="Arial"/>
        </w:rPr>
        <w:t>synkopizace</w:t>
      </w:r>
      <w:proofErr w:type="spellEnd"/>
      <w:r w:rsidRPr="00523999">
        <w:rPr>
          <w:rFonts w:cs="Arial"/>
        </w:rPr>
        <w:t xml:space="preserve">. </w:t>
      </w:r>
    </w:p>
    <w:p w:rsidR="00F0734D" w:rsidRPr="00523999" w:rsidRDefault="00F0734D" w:rsidP="00F0734D">
      <w:pPr>
        <w:numPr>
          <w:ilvl w:val="1"/>
          <w:numId w:val="5"/>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Mezi základní prvky salsy patří také pohyby rukou a paží, stejně tak jako držení při zachování pohybu, což je typické pro tento typ tance. </w:t>
      </w:r>
    </w:p>
    <w:p w:rsidR="00F0734D" w:rsidRPr="00523999" w:rsidRDefault="00F0734D" w:rsidP="00F0734D">
      <w:pPr>
        <w:numPr>
          <w:ilvl w:val="1"/>
          <w:numId w:val="5"/>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je zakázáno tančit více než čtyři takty choreografie nebo figur, které jsou uznány a popsány jako figury, které se používají ve sportovním Lat-</w:t>
      </w:r>
      <w:proofErr w:type="spellStart"/>
      <w:r w:rsidRPr="00523999">
        <w:rPr>
          <w:rFonts w:eastAsia="MS Mincho"/>
        </w:rPr>
        <w:t>Am</w:t>
      </w:r>
      <w:proofErr w:type="spellEnd"/>
      <w:r w:rsidRPr="00523999">
        <w:rPr>
          <w:rFonts w:eastAsia="MS Mincho"/>
        </w:rPr>
        <w:t>. Je zakázáno jakékoliv držení.</w:t>
      </w:r>
    </w:p>
    <w:p w:rsidR="00F0734D" w:rsidRPr="00523999" w:rsidRDefault="00F0734D" w:rsidP="00F0734D">
      <w:pPr>
        <w:numPr>
          <w:ilvl w:val="1"/>
          <w:numId w:val="5"/>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numPr>
          <w:ilvl w:val="1"/>
          <w:numId w:val="5"/>
        </w:numPr>
        <w:jc w:val="both"/>
        <w:rPr>
          <w:rFonts w:cs="Arial"/>
          <w:b/>
          <w:u w:val="single"/>
        </w:rPr>
      </w:pPr>
      <w:r w:rsidRPr="00523999">
        <w:rPr>
          <w:rFonts w:cs="Arial"/>
          <w:b/>
        </w:rPr>
        <w:t xml:space="preserve">Předkolo: </w:t>
      </w:r>
      <w:r w:rsidRPr="00523999">
        <w:rPr>
          <w:rFonts w:cs="Arial"/>
        </w:rPr>
        <w:t>Tanečníci tančí v omezeném počtu minutu a na konec ve větších skupinách závěrečnou minutu.</w:t>
      </w:r>
      <w:r w:rsidRPr="00523999">
        <w:rPr>
          <w:rFonts w:cs="Arial"/>
          <w:b/>
        </w:rPr>
        <w:t xml:space="preserve">  </w:t>
      </w:r>
    </w:p>
    <w:p w:rsidR="00F0734D" w:rsidRPr="00523999" w:rsidRDefault="00F0734D" w:rsidP="00F0734D">
      <w:pPr>
        <w:numPr>
          <w:ilvl w:val="1"/>
          <w:numId w:val="5"/>
        </w:numPr>
        <w:jc w:val="both"/>
        <w:rPr>
          <w:rFonts w:cs="Arial"/>
          <w:b/>
        </w:rPr>
      </w:pPr>
      <w:r w:rsidRPr="00523999">
        <w:rPr>
          <w:rFonts w:cs="Arial"/>
          <w:b/>
        </w:rPr>
        <w:t xml:space="preserve">Finálové kolo: </w:t>
      </w:r>
      <w:r w:rsidRPr="00523999">
        <w:rPr>
          <w:rFonts w:cs="Arial"/>
        </w:rPr>
        <w:t>Tanečníci tančí max. po dvou minutu (v případě lichého počtu ve finále může být jedna skupinka po třech) a na konec ve větších skupinách závěrečnou minutu.</w:t>
      </w:r>
    </w:p>
    <w:p w:rsidR="00F0734D" w:rsidRPr="00523999" w:rsidRDefault="00F0734D" w:rsidP="00F0734D">
      <w:pPr>
        <w:spacing w:before="600"/>
        <w:jc w:val="both"/>
        <w:rPr>
          <w:rFonts w:cs="Arial"/>
          <w:b/>
          <w:u w:val="single"/>
        </w:rPr>
      </w:pPr>
      <w:r w:rsidRPr="00523999">
        <w:rPr>
          <w:rFonts w:cs="Arial"/>
          <w:b/>
          <w:u w:val="single"/>
        </w:rPr>
        <w:t>COUPLE DANCE TEAM:</w:t>
      </w:r>
    </w:p>
    <w:p w:rsidR="00F0734D" w:rsidRPr="00523999" w:rsidRDefault="00F0734D" w:rsidP="00F0734D">
      <w:pPr>
        <w:numPr>
          <w:ilvl w:val="1"/>
          <w:numId w:val="7"/>
        </w:numPr>
        <w:jc w:val="both"/>
        <w:rPr>
          <w:rFonts w:cs="Arial"/>
          <w:b/>
          <w:u w:val="single"/>
        </w:rPr>
      </w:pPr>
      <w:r w:rsidRPr="00523999">
        <w:rPr>
          <w:rFonts w:eastAsia="MS Mincho" w:cs="Arial"/>
          <w:b/>
        </w:rPr>
        <w:t>Počet tanečníků:</w:t>
      </w:r>
      <w:r w:rsidRPr="00523999">
        <w:rPr>
          <w:rFonts w:eastAsia="MS Mincho" w:cs="Arial"/>
        </w:rPr>
        <w:t xml:space="preserve"> 4 – 8 (2-4 páry)</w:t>
      </w:r>
    </w:p>
    <w:p w:rsidR="00F0734D" w:rsidRPr="00523999" w:rsidRDefault="00F0734D" w:rsidP="00F0734D">
      <w:pPr>
        <w:numPr>
          <w:ilvl w:val="1"/>
          <w:numId w:val="7"/>
        </w:numPr>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7"/>
        </w:numPr>
        <w:jc w:val="both"/>
        <w:rPr>
          <w:rFonts w:cs="Arial"/>
          <w:b/>
          <w:u w:val="single"/>
        </w:rPr>
      </w:pPr>
      <w:r w:rsidRPr="00523999">
        <w:rPr>
          <w:rFonts w:eastAsia="MS Mincho" w:cs="Arial"/>
          <w:b/>
        </w:rPr>
        <w:t>Hudba:</w:t>
      </w:r>
      <w:r w:rsidRPr="00523999">
        <w:rPr>
          <w:rFonts w:eastAsia="MS Mincho" w:cs="Arial"/>
        </w:rPr>
        <w:t xml:space="preserve"> vlastní nahrávka</w:t>
      </w:r>
    </w:p>
    <w:p w:rsidR="00F0734D" w:rsidRPr="00523999" w:rsidRDefault="00F0734D" w:rsidP="00F0734D">
      <w:pPr>
        <w:numPr>
          <w:ilvl w:val="1"/>
          <w:numId w:val="7"/>
        </w:numPr>
        <w:jc w:val="both"/>
        <w:rPr>
          <w:rFonts w:cs="Arial"/>
          <w:b/>
          <w:u w:val="single"/>
        </w:rPr>
      </w:pPr>
      <w:r w:rsidRPr="00523999">
        <w:rPr>
          <w:rFonts w:eastAsia="MS Mincho" w:cs="Arial"/>
          <w:b/>
        </w:rPr>
        <w:t>Délka vystoupení:</w:t>
      </w:r>
      <w:r w:rsidRPr="00523999">
        <w:rPr>
          <w:rFonts w:eastAsia="MS Mincho" w:cs="Arial"/>
        </w:rPr>
        <w:t xml:space="preserve"> 2:30 – 3:00 minuty</w:t>
      </w:r>
    </w:p>
    <w:p w:rsidR="00F0734D" w:rsidRPr="00523999" w:rsidRDefault="00F0734D" w:rsidP="00F0734D">
      <w:pPr>
        <w:numPr>
          <w:ilvl w:val="1"/>
          <w:numId w:val="7"/>
        </w:numPr>
        <w:jc w:val="both"/>
        <w:rPr>
          <w:rFonts w:cs="Arial"/>
          <w:b/>
          <w:u w:val="single"/>
        </w:rPr>
      </w:pPr>
      <w:r w:rsidRPr="00523999">
        <w:rPr>
          <w:rFonts w:eastAsia="MS Mincho" w:cs="Arial"/>
          <w:b/>
        </w:rPr>
        <w:t>Tempo:</w:t>
      </w:r>
      <w:r w:rsidRPr="00523999">
        <w:rPr>
          <w:rFonts w:eastAsia="MS Mincho" w:cs="Arial"/>
        </w:rPr>
        <w:t xml:space="preserve"> bez omezení.</w:t>
      </w:r>
    </w:p>
    <w:p w:rsidR="00F0734D" w:rsidRPr="00523999" w:rsidRDefault="00F0734D" w:rsidP="00F0734D">
      <w:pPr>
        <w:numPr>
          <w:ilvl w:val="1"/>
          <w:numId w:val="7"/>
        </w:numPr>
        <w:jc w:val="both"/>
        <w:rPr>
          <w:rFonts w:cs="Arial"/>
          <w:b/>
          <w:u w:val="single"/>
        </w:rPr>
      </w:pPr>
      <w:r w:rsidRPr="00523999">
        <w:rPr>
          <w:rFonts w:eastAsia="MS Mincho" w:cs="Arial"/>
          <w:b/>
        </w:rPr>
        <w:t>Charakter tance:</w:t>
      </w:r>
      <w:r w:rsidRPr="00523999">
        <w:rPr>
          <w:rFonts w:eastAsia="MS Mincho" w:cs="Arial"/>
        </w:rPr>
        <w:t xml:space="preserve"> Jedná se o choreografie párových tanců IDO. Soutěžící mohou předvést jakýkoliv taneční styl či taneční techniku párových tanců IDO, jako např. Salsa, </w:t>
      </w:r>
      <w:proofErr w:type="spellStart"/>
      <w:r w:rsidRPr="00523999">
        <w:rPr>
          <w:rFonts w:eastAsia="MS Mincho" w:cs="Arial"/>
        </w:rPr>
        <w:t>Merengue</w:t>
      </w:r>
      <w:proofErr w:type="spellEnd"/>
      <w:r w:rsidRPr="00523999">
        <w:rPr>
          <w:rFonts w:eastAsia="MS Mincho" w:cs="Arial"/>
        </w:rPr>
        <w:t xml:space="preserve">, </w:t>
      </w:r>
      <w:proofErr w:type="spellStart"/>
      <w:r w:rsidRPr="00523999">
        <w:rPr>
          <w:rFonts w:eastAsia="MS Mincho" w:cs="Arial"/>
        </w:rPr>
        <w:t>Jitterbugg</w:t>
      </w:r>
      <w:proofErr w:type="spellEnd"/>
      <w:r w:rsidRPr="00523999">
        <w:rPr>
          <w:rFonts w:eastAsia="MS Mincho" w:cs="Arial"/>
        </w:rPr>
        <w:t xml:space="preserve">, </w:t>
      </w:r>
      <w:proofErr w:type="spellStart"/>
      <w:r w:rsidRPr="00523999">
        <w:rPr>
          <w:rFonts w:eastAsia="MS Mincho" w:cs="Arial"/>
        </w:rPr>
        <w:t>Disco</w:t>
      </w:r>
      <w:proofErr w:type="spellEnd"/>
      <w:r w:rsidRPr="00523999">
        <w:rPr>
          <w:rFonts w:eastAsia="MS Mincho" w:cs="Arial"/>
        </w:rPr>
        <w:t xml:space="preserve"> Fox, </w:t>
      </w:r>
      <w:proofErr w:type="spellStart"/>
      <w:r w:rsidRPr="00523999">
        <w:rPr>
          <w:rFonts w:eastAsia="MS Mincho" w:cs="Arial"/>
        </w:rPr>
        <w:t>Bachata</w:t>
      </w:r>
      <w:proofErr w:type="spellEnd"/>
      <w:r w:rsidRPr="00523999">
        <w:rPr>
          <w:rFonts w:eastAsia="MS Mincho" w:cs="Arial"/>
        </w:rPr>
        <w:t xml:space="preserve">, </w:t>
      </w:r>
      <w:proofErr w:type="spellStart"/>
      <w:r w:rsidRPr="00523999">
        <w:rPr>
          <w:rFonts w:eastAsia="MS Mincho" w:cs="Arial"/>
        </w:rPr>
        <w:lastRenderedPageBreak/>
        <w:t>Argentine</w:t>
      </w:r>
      <w:proofErr w:type="spellEnd"/>
      <w:r w:rsidRPr="00523999">
        <w:rPr>
          <w:rFonts w:eastAsia="MS Mincho" w:cs="Arial"/>
        </w:rPr>
        <w:t xml:space="preserve"> Tango. Práce s prostorem, hudebně využité pohybové zpracování, celková image choreografie jsou posuzovány jako celek. Taneční předvedení je posuzováno jako celek. Párové držení musí v celé choreografii dominovat. </w:t>
      </w:r>
    </w:p>
    <w:p w:rsidR="00F0734D" w:rsidRPr="00523999" w:rsidRDefault="00F0734D" w:rsidP="00F0734D">
      <w:pPr>
        <w:numPr>
          <w:ilvl w:val="1"/>
          <w:numId w:val="7"/>
        </w:numPr>
        <w:jc w:val="both"/>
        <w:rPr>
          <w:rFonts w:cs="Arial"/>
          <w:b/>
          <w:u w:val="single"/>
        </w:rPr>
      </w:pPr>
      <w:r w:rsidRPr="00523999">
        <w:rPr>
          <w:rFonts w:eastAsia="MS Mincho" w:cs="Arial"/>
          <w:b/>
        </w:rPr>
        <w:t xml:space="preserve">Povolené a doporučené figury a pohyby: </w:t>
      </w:r>
      <w:r w:rsidRPr="00523999">
        <w:rPr>
          <w:rFonts w:eastAsia="MS Mincho" w:cs="Arial"/>
        </w:rPr>
        <w:t>v souladu s popisem párových tanců – IDO</w:t>
      </w:r>
    </w:p>
    <w:p w:rsidR="00F0734D" w:rsidRPr="00523999" w:rsidRDefault="00F0734D" w:rsidP="00F0734D">
      <w:pPr>
        <w:numPr>
          <w:ilvl w:val="1"/>
          <w:numId w:val="7"/>
        </w:numPr>
        <w:jc w:val="both"/>
        <w:rPr>
          <w:rFonts w:cs="Arial"/>
          <w:b/>
          <w:u w:val="single"/>
        </w:rPr>
      </w:pPr>
      <w:r w:rsidRPr="00523999">
        <w:rPr>
          <w:rFonts w:eastAsia="MS Mincho" w:cs="Arial"/>
          <w:b/>
        </w:rPr>
        <w:t>Zakázané figury:</w:t>
      </w:r>
      <w:r w:rsidRPr="00523999">
        <w:rPr>
          <w:rFonts w:eastAsia="MS Mincho" w:cs="Arial"/>
        </w:rPr>
        <w:t xml:space="preserve"> taneční styly, které mají své dané soutěžní disciplíny, a to i v jiných organizacích (např. Rock and </w:t>
      </w:r>
      <w:proofErr w:type="spellStart"/>
      <w:r w:rsidRPr="00523999">
        <w:rPr>
          <w:rFonts w:eastAsia="MS Mincho" w:cs="Arial"/>
        </w:rPr>
        <w:t>Roll</w:t>
      </w:r>
      <w:proofErr w:type="spellEnd"/>
      <w:r w:rsidRPr="00523999">
        <w:rPr>
          <w:rFonts w:eastAsia="MS Mincho" w:cs="Arial"/>
        </w:rPr>
        <w:t xml:space="preserve">). </w:t>
      </w:r>
    </w:p>
    <w:p w:rsidR="00F0734D" w:rsidRPr="00523999" w:rsidRDefault="00F0734D" w:rsidP="00F0734D">
      <w:pPr>
        <w:numPr>
          <w:ilvl w:val="1"/>
          <w:numId w:val="7"/>
        </w:numPr>
        <w:jc w:val="both"/>
        <w:rPr>
          <w:rFonts w:cs="Arial"/>
          <w:b/>
          <w:u w:val="single"/>
        </w:rPr>
      </w:pPr>
      <w:r w:rsidRPr="00523999">
        <w:rPr>
          <w:rFonts w:eastAsia="MS Mincho" w:cs="Arial"/>
          <w:b/>
        </w:rPr>
        <w:t xml:space="preserve">Rekvizity: </w:t>
      </w:r>
      <w:r w:rsidRPr="00523999">
        <w:rPr>
          <w:rFonts w:eastAsia="MS Mincho" w:cs="Arial"/>
        </w:rPr>
        <w:t>rekvizity povoleny pouze ruční a podlahové</w:t>
      </w:r>
    </w:p>
    <w:p w:rsidR="00F0734D" w:rsidRPr="00523999" w:rsidRDefault="00F0734D" w:rsidP="00F0734D">
      <w:pPr>
        <w:spacing w:before="600"/>
        <w:jc w:val="both"/>
        <w:rPr>
          <w:rFonts w:cs="Arial"/>
          <w:b/>
          <w:u w:val="single"/>
        </w:rPr>
      </w:pPr>
      <w:r w:rsidRPr="00523999">
        <w:rPr>
          <w:rFonts w:cs="Arial"/>
          <w:b/>
          <w:u w:val="single"/>
        </w:rPr>
        <w:t>SALSA RUEDA DE CASINO FORMACE:</w:t>
      </w:r>
    </w:p>
    <w:p w:rsidR="00F0734D" w:rsidRPr="00523999" w:rsidRDefault="00F0734D" w:rsidP="00F0734D">
      <w:pPr>
        <w:numPr>
          <w:ilvl w:val="1"/>
          <w:numId w:val="15"/>
        </w:numPr>
        <w:jc w:val="both"/>
        <w:rPr>
          <w:rFonts w:cs="Arial"/>
          <w:b/>
          <w:u w:val="single"/>
        </w:rPr>
      </w:pPr>
      <w:r w:rsidRPr="00523999">
        <w:rPr>
          <w:rFonts w:eastAsia="MS Mincho" w:cs="Arial"/>
          <w:b/>
        </w:rPr>
        <w:t>Počet tanečníků:</w:t>
      </w:r>
      <w:r w:rsidRPr="00523999">
        <w:rPr>
          <w:rFonts w:eastAsia="MS Mincho" w:cs="Arial"/>
        </w:rPr>
        <w:t xml:space="preserve"> 4 - 24 (2 - 12 párů)</w:t>
      </w:r>
    </w:p>
    <w:p w:rsidR="00F0734D" w:rsidRPr="00523999" w:rsidRDefault="00F0734D" w:rsidP="00F0734D">
      <w:pPr>
        <w:numPr>
          <w:ilvl w:val="1"/>
          <w:numId w:val="15"/>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5"/>
        </w:numPr>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ve všech kolech hudba pořadatele (pro všechny stejná, nebo se můžou střídat 2-3 různé hudby)</w:t>
      </w:r>
    </w:p>
    <w:p w:rsidR="00F0734D" w:rsidRPr="00523999" w:rsidRDefault="00F0734D" w:rsidP="00F0734D">
      <w:pPr>
        <w:numPr>
          <w:ilvl w:val="1"/>
          <w:numId w:val="15"/>
        </w:numPr>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eastAsia="MS Mincho"/>
        </w:rPr>
        <w:t>2:30 – 3:00 min.</w:t>
      </w:r>
    </w:p>
    <w:p w:rsidR="00F0734D" w:rsidRPr="00523999" w:rsidRDefault="00F0734D" w:rsidP="00F0734D">
      <w:pPr>
        <w:numPr>
          <w:ilvl w:val="1"/>
          <w:numId w:val="15"/>
        </w:numPr>
        <w:jc w:val="both"/>
        <w:rPr>
          <w:rFonts w:cs="Arial"/>
          <w:b/>
          <w:u w:val="single"/>
        </w:rPr>
      </w:pPr>
      <w:r w:rsidRPr="00523999">
        <w:rPr>
          <w:rFonts w:eastAsia="MS Mincho" w:cs="Arial"/>
          <w:b/>
        </w:rPr>
        <w:t>Tempo:</w:t>
      </w:r>
      <w:r w:rsidRPr="00523999">
        <w:rPr>
          <w:rFonts w:eastAsia="MS Mincho" w:cs="Arial"/>
        </w:rPr>
        <w:t xml:space="preserve"> 48</w:t>
      </w:r>
      <w:r w:rsidRPr="00523999">
        <w:rPr>
          <w:rFonts w:eastAsia="MS Mincho"/>
        </w:rPr>
        <w:t xml:space="preserve"> - 52 taktů/min. (192 - 208 BPM)</w:t>
      </w:r>
    </w:p>
    <w:p w:rsidR="00F0734D" w:rsidRPr="00523999" w:rsidRDefault="00F0734D" w:rsidP="00F0734D">
      <w:pPr>
        <w:numPr>
          <w:ilvl w:val="1"/>
          <w:numId w:val="15"/>
        </w:numPr>
        <w:jc w:val="both"/>
        <w:rPr>
          <w:rFonts w:cs="Arial"/>
        </w:rPr>
      </w:pPr>
      <w:r w:rsidRPr="00523999">
        <w:rPr>
          <w:rFonts w:eastAsia="MS Mincho" w:cs="Arial"/>
          <w:b/>
        </w:rPr>
        <w:t>Charakter tance:</w:t>
      </w:r>
      <w:r w:rsidRPr="00523999">
        <w:rPr>
          <w:rFonts w:eastAsia="MS Mincho" w:cs="Arial"/>
        </w:rPr>
        <w:t xml:space="preserve"> </w:t>
      </w:r>
      <w:r w:rsidRPr="00523999">
        <w:rPr>
          <w:rFonts w:cs="Arial"/>
        </w:rPr>
        <w:t xml:space="preserve">každý team se skládá z 2 – 6 párů, které tančí společně v jednom nebo více kruzích. Mohou být použity také jiné formy jako řady, stacionární tanec, rozdělení </w:t>
      </w:r>
      <w:proofErr w:type="spellStart"/>
      <w:r w:rsidRPr="00523999">
        <w:rPr>
          <w:rFonts w:cs="Arial"/>
        </w:rPr>
        <w:t>Rueda</w:t>
      </w:r>
      <w:proofErr w:type="spellEnd"/>
      <w:r w:rsidRPr="00523999">
        <w:rPr>
          <w:rFonts w:cs="Arial"/>
        </w:rPr>
        <w:t xml:space="preserve"> kruhu do menších skupin, ale nesmí dominovat ve vystoupení. Hlásič každého Teamu nebo formace musí hlásit figury, proto může být vybaven hlavovým mikrofonem, který poskytne organizátor. Hlášení může být prováděno ve Španělštině, nebo jiném zvoleném jazyce. Organizátorovi se doporučuje zabezpečit dva sety hlavových mikrofonů, tak aby jeden mohl být využit na parketě a druhý zároveň připravován s teamem, který bude následovat. </w:t>
      </w:r>
      <w:r w:rsidRPr="00523999">
        <w:rPr>
          <w:rFonts w:eastAsia="MS Mincho"/>
        </w:rPr>
        <w:t xml:space="preserve">Team se hodnotí jako celek, improvizace skupiny dle pokynů “hlásiče“ je pravým srdcem </w:t>
      </w:r>
      <w:proofErr w:type="spellStart"/>
      <w:r w:rsidRPr="00523999">
        <w:rPr>
          <w:rFonts w:eastAsia="MS Mincho"/>
        </w:rPr>
        <w:t>Casino</w:t>
      </w:r>
      <w:proofErr w:type="spellEnd"/>
      <w:r w:rsidRPr="00523999">
        <w:rPr>
          <w:rFonts w:eastAsia="MS Mincho"/>
        </w:rPr>
        <w:t xml:space="preserve"> de </w:t>
      </w:r>
      <w:proofErr w:type="spellStart"/>
      <w:r w:rsidRPr="00523999">
        <w:rPr>
          <w:rFonts w:eastAsia="MS Mincho"/>
        </w:rPr>
        <w:t>Rueda</w:t>
      </w:r>
      <w:proofErr w:type="spellEnd"/>
      <w:r w:rsidRPr="00523999">
        <w:rPr>
          <w:rFonts w:eastAsia="MS Mincho"/>
        </w:rPr>
        <w:t xml:space="preserve"> a je vysoce hodnocena.</w:t>
      </w:r>
    </w:p>
    <w:p w:rsidR="00F0734D" w:rsidRPr="00523999" w:rsidRDefault="00F0734D" w:rsidP="00F0734D">
      <w:pPr>
        <w:numPr>
          <w:ilvl w:val="1"/>
          <w:numId w:val="15"/>
        </w:numPr>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Zvedané figury jsou povoleny.  </w:t>
      </w:r>
    </w:p>
    <w:p w:rsidR="00F0734D" w:rsidRPr="00523999" w:rsidRDefault="00F0734D" w:rsidP="00F0734D">
      <w:pPr>
        <w:numPr>
          <w:ilvl w:val="1"/>
          <w:numId w:val="15"/>
        </w:numPr>
        <w:jc w:val="both"/>
        <w:rPr>
          <w:rFonts w:cs="Arial"/>
          <w:b/>
          <w:u w:val="single"/>
        </w:rPr>
      </w:pPr>
      <w:r w:rsidRPr="00523999">
        <w:rPr>
          <w:rFonts w:eastAsia="MS Mincho" w:cs="Arial"/>
          <w:b/>
        </w:rPr>
        <w:t>Zakázané figury:</w:t>
      </w:r>
      <w:r w:rsidRPr="00523999">
        <w:rPr>
          <w:rFonts w:cs="Arial"/>
          <w:b/>
        </w:rPr>
        <w:t xml:space="preserve"> </w:t>
      </w:r>
      <w:r w:rsidRPr="00523999">
        <w:rPr>
          <w:rFonts w:cs="Arial"/>
        </w:rPr>
        <w:t>Nejsou definovány.</w:t>
      </w:r>
    </w:p>
    <w:p w:rsidR="00F0734D" w:rsidRPr="00523999" w:rsidRDefault="00F0734D" w:rsidP="00F0734D">
      <w:pPr>
        <w:numPr>
          <w:ilvl w:val="1"/>
          <w:numId w:val="15"/>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spacing w:before="600"/>
        <w:jc w:val="both"/>
        <w:rPr>
          <w:rFonts w:cs="Arial"/>
          <w:b/>
          <w:u w:val="single"/>
        </w:rPr>
      </w:pPr>
      <w:r w:rsidRPr="00523999">
        <w:rPr>
          <w:rFonts w:cs="Arial"/>
          <w:b/>
          <w:u w:val="single"/>
        </w:rPr>
        <w:t>KARIBSKÉ SHOW SÓLO:</w:t>
      </w:r>
    </w:p>
    <w:p w:rsidR="00F0734D" w:rsidRPr="00523999" w:rsidRDefault="00F0734D" w:rsidP="00F0734D">
      <w:pPr>
        <w:numPr>
          <w:ilvl w:val="1"/>
          <w:numId w:val="16"/>
        </w:numPr>
        <w:jc w:val="both"/>
        <w:rPr>
          <w:rFonts w:cs="Arial"/>
          <w:b/>
          <w:u w:val="single"/>
        </w:rPr>
      </w:pPr>
      <w:r w:rsidRPr="00523999">
        <w:rPr>
          <w:rFonts w:eastAsia="MS Mincho" w:cs="Arial"/>
          <w:b/>
        </w:rPr>
        <w:t>Počet tanečníků:</w:t>
      </w:r>
      <w:r w:rsidRPr="00523999">
        <w:rPr>
          <w:rFonts w:eastAsia="MS Mincho" w:cs="Arial"/>
        </w:rPr>
        <w:t xml:space="preserve"> 1 (muži), 1 (ženy)</w:t>
      </w:r>
    </w:p>
    <w:p w:rsidR="00F0734D" w:rsidRPr="00523999" w:rsidRDefault="00F0734D" w:rsidP="00F0734D">
      <w:pPr>
        <w:numPr>
          <w:ilvl w:val="1"/>
          <w:numId w:val="16"/>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6"/>
        </w:numPr>
        <w:jc w:val="both"/>
        <w:rPr>
          <w:rFonts w:cs="Arial"/>
          <w:b/>
          <w:u w:val="single"/>
        </w:rPr>
      </w:pPr>
      <w:r w:rsidRPr="00523999">
        <w:rPr>
          <w:rFonts w:eastAsia="MS Mincho" w:cs="Arial"/>
          <w:b/>
        </w:rPr>
        <w:t>Hudba:</w:t>
      </w:r>
      <w:r w:rsidRPr="00523999">
        <w:rPr>
          <w:rFonts w:eastAsia="MS Mincho" w:cs="Arial"/>
        </w:rPr>
        <w:t xml:space="preserve"> </w:t>
      </w:r>
      <w:r w:rsidRPr="00523999">
        <w:rPr>
          <w:rFonts w:cs="Arial"/>
        </w:rPr>
        <w:t xml:space="preserve">Vlastní nahrávka ve stylu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xml:space="preserve"> a jiná, inspirovaná Latino hudbou dle uvážení. Jiné hudební styly mohou být použity, ale nesmí dominovat.</w:t>
      </w:r>
    </w:p>
    <w:p w:rsidR="00F0734D" w:rsidRPr="00523999" w:rsidRDefault="00F0734D" w:rsidP="00F0734D">
      <w:pPr>
        <w:numPr>
          <w:ilvl w:val="1"/>
          <w:numId w:val="16"/>
        </w:numPr>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cs="Arial"/>
          <w:bCs/>
          <w:shd w:val="clear" w:color="auto" w:fill="FFFFFF"/>
        </w:rPr>
        <w:t xml:space="preserve">v předkolech 1:00 - 1:15, semifinále a finále </w:t>
      </w:r>
      <w:r w:rsidRPr="00523999">
        <w:rPr>
          <w:rFonts w:eastAsia="MS Mincho"/>
        </w:rPr>
        <w:t>1:45 – 2:15 min.</w:t>
      </w:r>
    </w:p>
    <w:p w:rsidR="00F0734D" w:rsidRPr="00523999" w:rsidRDefault="00F0734D" w:rsidP="00F0734D">
      <w:pPr>
        <w:numPr>
          <w:ilvl w:val="1"/>
          <w:numId w:val="16"/>
        </w:numPr>
        <w:jc w:val="both"/>
        <w:rPr>
          <w:rFonts w:cs="Arial"/>
          <w:b/>
          <w:u w:val="single"/>
        </w:rPr>
      </w:pPr>
      <w:r w:rsidRPr="00523999">
        <w:rPr>
          <w:rFonts w:eastAsia="MS Mincho" w:cs="Arial"/>
          <w:b/>
        </w:rPr>
        <w:t>Tempo:</w:t>
      </w:r>
      <w:r w:rsidRPr="00523999">
        <w:rPr>
          <w:rFonts w:eastAsia="MS Mincho" w:cs="Arial"/>
        </w:rPr>
        <w:t xml:space="preserve"> bez omezení</w:t>
      </w:r>
    </w:p>
    <w:p w:rsidR="00F0734D" w:rsidRPr="00523999" w:rsidRDefault="00F0734D" w:rsidP="00F0734D">
      <w:pPr>
        <w:numPr>
          <w:ilvl w:val="1"/>
          <w:numId w:val="16"/>
        </w:numPr>
        <w:jc w:val="both"/>
        <w:rPr>
          <w:rFonts w:cs="Arial"/>
        </w:rPr>
      </w:pPr>
      <w:r w:rsidRPr="00523999">
        <w:rPr>
          <w:rFonts w:eastAsia="MS Mincho" w:cs="Arial"/>
          <w:b/>
        </w:rPr>
        <w:t>Charakter tance:</w:t>
      </w:r>
      <w:r w:rsidRPr="00523999">
        <w:rPr>
          <w:rFonts w:eastAsia="MS Mincho" w:cs="Arial"/>
        </w:rPr>
        <w:t xml:space="preserve"> </w:t>
      </w:r>
      <w:r w:rsidRPr="00523999">
        <w:rPr>
          <w:rFonts w:cs="Arial"/>
        </w:rPr>
        <w:t xml:space="preserve">V Karibských Show hledáme kroky a pohyby charakteristické v “Latino“ stylu – uvolněné a pružné nohy, pohyb těla a zejména hrudníku doprovázený přirozenými pohyby rukou (v případě že nejsou ruce stylizovány do tématu choreografie). Předvedení stylu “Latino“ je možné využít bez podmínky taneční v páru, mělo by být sloučeno s nápadem, pestrostí a rozmanitostí. Předvedení může být v jedné technice, </w:t>
      </w:r>
      <w:r w:rsidRPr="00523999">
        <w:rPr>
          <w:rFonts w:cs="Arial"/>
        </w:rPr>
        <w:lastRenderedPageBreak/>
        <w:t>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F0734D" w:rsidRPr="00523999" w:rsidRDefault="00F0734D" w:rsidP="00F0734D">
      <w:pPr>
        <w:numPr>
          <w:ilvl w:val="1"/>
          <w:numId w:val="16"/>
        </w:numPr>
        <w:jc w:val="both"/>
        <w:rPr>
          <w:rFonts w:cs="Arial"/>
          <w:b/>
          <w:u w:val="single"/>
        </w:rPr>
      </w:pPr>
      <w:r w:rsidRPr="00523999">
        <w:rPr>
          <w:rFonts w:eastAsia="MS Mincho" w:cs="Arial"/>
          <w:b/>
        </w:rPr>
        <w:t>Povolené a doporučené figury a pohyby:</w:t>
      </w:r>
      <w:r w:rsidRPr="00523999">
        <w:rPr>
          <w:rFonts w:eastAsia="MS Mincho" w:cs="Arial"/>
        </w:rPr>
        <w:t xml:space="preserve"> Dle popisu jednotlivých tanců. </w:t>
      </w:r>
      <w:r w:rsidRPr="00523999">
        <w:rPr>
          <w:rFonts w:eastAsia="MS Mincho"/>
        </w:rPr>
        <w:t>Akrobacie je povolena.</w:t>
      </w:r>
    </w:p>
    <w:p w:rsidR="00F0734D" w:rsidRPr="00523999" w:rsidRDefault="00F0734D" w:rsidP="00F0734D">
      <w:pPr>
        <w:numPr>
          <w:ilvl w:val="1"/>
          <w:numId w:val="16"/>
        </w:numPr>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cs="Arial"/>
        </w:rPr>
        <w:t xml:space="preserve">Figury, které jsou uznány a popsány jako figury které se používají ve sportovním Lat - </w:t>
      </w:r>
      <w:proofErr w:type="spellStart"/>
      <w:r w:rsidRPr="00523999">
        <w:rPr>
          <w:rFonts w:cs="Arial"/>
        </w:rPr>
        <w:t>Am</w:t>
      </w:r>
      <w:proofErr w:type="spellEnd"/>
      <w:r w:rsidRPr="00523999">
        <w:rPr>
          <w:rFonts w:cs="Arial"/>
        </w:rPr>
        <w:t xml:space="preserve"> tanci, mohou být tančeny maximálně 4 takty v součtu v průběhu celého. V průběhu choreografie musí dominovat technika kroků Latino tanců IDO (tedy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Tango Argentino).</w:t>
      </w:r>
    </w:p>
    <w:p w:rsidR="00F0734D" w:rsidRPr="00523999" w:rsidRDefault="00F0734D" w:rsidP="00F0734D">
      <w:pPr>
        <w:numPr>
          <w:ilvl w:val="1"/>
          <w:numId w:val="16"/>
        </w:numPr>
        <w:jc w:val="both"/>
        <w:rPr>
          <w:rFonts w:cs="Arial"/>
          <w:b/>
          <w:u w:val="single"/>
        </w:rPr>
      </w:pPr>
      <w:r w:rsidRPr="00523999">
        <w:rPr>
          <w:rFonts w:eastAsia="MS Mincho" w:cs="Arial"/>
          <w:b/>
        </w:rPr>
        <w:t>Rekvizity:</w:t>
      </w:r>
      <w:r w:rsidRPr="00523999">
        <w:rPr>
          <w:rFonts w:eastAsia="MS Mincho" w:cs="Arial"/>
        </w:rPr>
        <w:t xml:space="preserve"> bez omezení. </w:t>
      </w:r>
    </w:p>
    <w:p w:rsidR="00F0734D" w:rsidRPr="00523999" w:rsidRDefault="00F0734D" w:rsidP="00F0734D">
      <w:pPr>
        <w:spacing w:before="600"/>
        <w:jc w:val="both"/>
        <w:rPr>
          <w:rFonts w:cs="Arial"/>
          <w:b/>
          <w:u w:val="single"/>
        </w:rPr>
      </w:pPr>
      <w:r w:rsidRPr="00523999">
        <w:rPr>
          <w:rFonts w:cs="Arial"/>
          <w:b/>
          <w:u w:val="single"/>
        </w:rPr>
        <w:t>KARIBSKÉ SHOW DUO:</w:t>
      </w:r>
    </w:p>
    <w:p w:rsidR="00F0734D" w:rsidRPr="00523999" w:rsidRDefault="00F0734D" w:rsidP="00F0734D">
      <w:pPr>
        <w:numPr>
          <w:ilvl w:val="1"/>
          <w:numId w:val="17"/>
        </w:numPr>
        <w:jc w:val="both"/>
        <w:rPr>
          <w:rFonts w:cs="Arial"/>
          <w:b/>
          <w:u w:val="single"/>
        </w:rPr>
      </w:pPr>
      <w:r w:rsidRPr="00523999">
        <w:rPr>
          <w:rFonts w:eastAsia="MS Mincho" w:cs="Arial"/>
          <w:b/>
        </w:rPr>
        <w:t>Počet tanečníků:</w:t>
      </w:r>
      <w:r w:rsidRPr="00523999">
        <w:rPr>
          <w:rFonts w:eastAsia="MS Mincho" w:cs="Arial"/>
        </w:rPr>
        <w:t xml:space="preserve"> 2 (</w:t>
      </w:r>
      <w:r w:rsidRPr="00523999">
        <w:rPr>
          <w:rFonts w:eastAsia="MS Mincho"/>
        </w:rPr>
        <w:t>všechny varianty - MM, MŽ, ŽŽ - jedna disciplína</w:t>
      </w:r>
      <w:r w:rsidRPr="00523999">
        <w:rPr>
          <w:rFonts w:eastAsia="MS Mincho" w:cs="Arial"/>
        </w:rPr>
        <w:t>)</w:t>
      </w:r>
    </w:p>
    <w:p w:rsidR="00F0734D" w:rsidRPr="00523999" w:rsidRDefault="00F0734D" w:rsidP="00F0734D">
      <w:pPr>
        <w:numPr>
          <w:ilvl w:val="1"/>
          <w:numId w:val="17"/>
        </w:numPr>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17"/>
        </w:numPr>
        <w:jc w:val="both"/>
        <w:rPr>
          <w:rFonts w:cs="Arial"/>
          <w:b/>
          <w:u w:val="single"/>
        </w:rPr>
      </w:pPr>
      <w:r w:rsidRPr="00523999">
        <w:rPr>
          <w:rFonts w:eastAsia="MS Mincho" w:cs="Arial"/>
          <w:b/>
        </w:rPr>
        <w:t>Hudba:</w:t>
      </w:r>
      <w:r w:rsidRPr="00523999">
        <w:rPr>
          <w:rFonts w:eastAsia="MS Mincho" w:cs="Arial"/>
        </w:rPr>
        <w:t xml:space="preserve"> </w:t>
      </w:r>
      <w:r w:rsidRPr="00523999">
        <w:rPr>
          <w:rFonts w:cs="Arial"/>
        </w:rPr>
        <w:t xml:space="preserve">Vlastní nahrávka ve stylu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xml:space="preserve"> a jiná, inspirovaná Latino hudbou dle uvážení. Jiné hudební styly mohou být použity, ale nesmí dominovat.</w:t>
      </w:r>
    </w:p>
    <w:p w:rsidR="00F0734D" w:rsidRPr="00523999" w:rsidRDefault="00F0734D" w:rsidP="00F0734D">
      <w:pPr>
        <w:numPr>
          <w:ilvl w:val="1"/>
          <w:numId w:val="17"/>
        </w:numPr>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cs="Arial"/>
          <w:bCs/>
          <w:shd w:val="clear" w:color="auto" w:fill="FFFFFF"/>
        </w:rPr>
        <w:t xml:space="preserve">v předkolech 1:00 - 1:15, semifinále a finále </w:t>
      </w:r>
      <w:r w:rsidRPr="00523999">
        <w:rPr>
          <w:rFonts w:eastAsia="MS Mincho"/>
        </w:rPr>
        <w:t>1:45 – 2:15 min.</w:t>
      </w:r>
    </w:p>
    <w:p w:rsidR="00F0734D" w:rsidRPr="00523999" w:rsidRDefault="00F0734D" w:rsidP="00F0734D">
      <w:pPr>
        <w:pStyle w:val="Prosttext1"/>
        <w:ind w:left="360"/>
        <w:jc w:val="both"/>
        <w:rPr>
          <w:rFonts w:ascii="Arial" w:eastAsia="MS Mincho" w:hAnsi="Arial"/>
          <w:b/>
        </w:rPr>
      </w:pPr>
      <w:r w:rsidRPr="00523999">
        <w:rPr>
          <w:rFonts w:ascii="Arial" w:eastAsia="MS Mincho" w:hAnsi="Arial"/>
          <w:b/>
        </w:rPr>
        <w:t>všechna další pravidla jsou stejná jako u SÓLO</w:t>
      </w:r>
    </w:p>
    <w:p w:rsidR="00F0734D" w:rsidRPr="00523999" w:rsidRDefault="00F0734D" w:rsidP="00F0734D">
      <w:pPr>
        <w:spacing w:before="600"/>
        <w:jc w:val="both"/>
        <w:rPr>
          <w:rFonts w:cs="Arial"/>
          <w:b/>
          <w:u w:val="single"/>
        </w:rPr>
      </w:pPr>
      <w:r w:rsidRPr="00523999">
        <w:rPr>
          <w:rFonts w:cs="Arial"/>
          <w:b/>
          <w:u w:val="single"/>
        </w:rPr>
        <w:t>KARIBSKÉ SHOW MALÉ SKUPINY:</w:t>
      </w:r>
    </w:p>
    <w:p w:rsidR="00F0734D" w:rsidRPr="00523999" w:rsidRDefault="00F0734D" w:rsidP="00F0734D">
      <w:pPr>
        <w:numPr>
          <w:ilvl w:val="1"/>
          <w:numId w:val="18"/>
        </w:numPr>
        <w:jc w:val="both"/>
        <w:rPr>
          <w:rFonts w:cs="Arial"/>
          <w:b/>
          <w:u w:val="single"/>
        </w:rPr>
      </w:pPr>
      <w:r w:rsidRPr="00523999">
        <w:rPr>
          <w:rFonts w:eastAsia="MS Mincho" w:cs="Arial"/>
          <w:b/>
        </w:rPr>
        <w:t>Počet tanečníků:</w:t>
      </w:r>
      <w:r w:rsidRPr="00523999">
        <w:rPr>
          <w:rFonts w:eastAsia="MS Mincho" w:cs="Arial"/>
        </w:rPr>
        <w:t xml:space="preserve"> 3</w:t>
      </w:r>
      <w:r w:rsidR="00670893">
        <w:rPr>
          <w:rFonts w:eastAsia="MS Mincho" w:cs="Arial"/>
        </w:rPr>
        <w:t xml:space="preserve"> </w:t>
      </w:r>
      <w:r w:rsidRPr="00523999">
        <w:rPr>
          <w:rFonts w:eastAsia="MS Mincho" w:cs="Arial"/>
        </w:rPr>
        <w:t>-</w:t>
      </w:r>
      <w:r w:rsidR="00670893">
        <w:rPr>
          <w:rFonts w:eastAsia="MS Mincho" w:cs="Arial"/>
        </w:rPr>
        <w:t xml:space="preserve"> </w:t>
      </w:r>
      <w:r w:rsidRPr="00523999">
        <w:rPr>
          <w:rFonts w:eastAsia="MS Mincho" w:cs="Arial"/>
        </w:rPr>
        <w:t xml:space="preserve">7 </w:t>
      </w:r>
    </w:p>
    <w:p w:rsidR="00F0734D" w:rsidRPr="00523999" w:rsidRDefault="00F0734D" w:rsidP="00F0734D">
      <w:pPr>
        <w:numPr>
          <w:ilvl w:val="1"/>
          <w:numId w:val="18"/>
        </w:numPr>
        <w:ind w:left="714" w:hanging="357"/>
        <w:jc w:val="both"/>
        <w:rPr>
          <w:rFonts w:cs="Arial"/>
          <w:b/>
          <w:u w:val="single"/>
        </w:rPr>
      </w:pPr>
      <w:r w:rsidRPr="00523999">
        <w:rPr>
          <w:rFonts w:eastAsia="MS Mincho" w:cs="Arial"/>
          <w:b/>
        </w:rPr>
        <w:t>Věkové kategorie:</w:t>
      </w:r>
      <w:r w:rsidRPr="00523999">
        <w:rPr>
          <w:rFonts w:eastAsia="MS Mincho" w:cs="Arial"/>
        </w:rPr>
        <w:t xml:space="preserve"> Mini,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r w:rsidRPr="00523999">
        <w:rPr>
          <w:rFonts w:eastAsia="MS Mincho" w:cs="Arial"/>
        </w:rPr>
        <w:t xml:space="preserve">, </w:t>
      </w:r>
      <w:proofErr w:type="spellStart"/>
      <w:r w:rsidRPr="00523999">
        <w:rPr>
          <w:rFonts w:eastAsia="MS Mincho" w:cs="Arial"/>
        </w:rPr>
        <w:t>Adults</w:t>
      </w:r>
      <w:proofErr w:type="spellEnd"/>
      <w:r w:rsidRPr="00523999">
        <w:rPr>
          <w:rFonts w:eastAsia="MS Mincho" w:cs="Arial"/>
        </w:rPr>
        <w:t xml:space="preserve"> </w:t>
      </w:r>
      <w:r w:rsidR="007A4306">
        <w:rPr>
          <w:rFonts w:eastAsia="MS Mincho" w:cs="Arial"/>
        </w:rPr>
        <w:t>2</w:t>
      </w:r>
    </w:p>
    <w:p w:rsidR="00F0734D" w:rsidRPr="00523999" w:rsidRDefault="00F0734D" w:rsidP="00F0734D">
      <w:pPr>
        <w:numPr>
          <w:ilvl w:val="1"/>
          <w:numId w:val="18"/>
        </w:numPr>
        <w:jc w:val="both"/>
        <w:rPr>
          <w:rFonts w:cs="Arial"/>
          <w:b/>
          <w:u w:val="single"/>
        </w:rPr>
      </w:pPr>
      <w:r w:rsidRPr="00523999">
        <w:rPr>
          <w:rFonts w:eastAsia="MS Mincho" w:cs="Arial"/>
          <w:b/>
        </w:rPr>
        <w:t>Hudba:</w:t>
      </w:r>
      <w:r w:rsidRPr="00523999">
        <w:rPr>
          <w:rFonts w:eastAsia="MS Mincho" w:cs="Arial"/>
        </w:rPr>
        <w:t xml:space="preserve"> </w:t>
      </w:r>
      <w:r w:rsidRPr="00523999">
        <w:rPr>
          <w:rFonts w:cs="Arial"/>
        </w:rPr>
        <w:t xml:space="preserve">Vlastní nahrávka ve stylu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xml:space="preserve"> a jiná, inspirovaná Latino hudbou dle uvážení. Jiné hudební styly mohou být použity, ale nesmí dominovat.</w:t>
      </w:r>
    </w:p>
    <w:p w:rsidR="00F0734D" w:rsidRPr="00523999" w:rsidRDefault="00F0734D" w:rsidP="00F0734D">
      <w:pPr>
        <w:numPr>
          <w:ilvl w:val="1"/>
          <w:numId w:val="18"/>
        </w:numPr>
        <w:jc w:val="both"/>
        <w:rPr>
          <w:rFonts w:cs="Arial"/>
          <w:b/>
          <w:u w:val="single"/>
        </w:rPr>
      </w:pPr>
      <w:r w:rsidRPr="00523999">
        <w:rPr>
          <w:rFonts w:eastAsia="MS Mincho" w:cs="Arial"/>
          <w:b/>
        </w:rPr>
        <w:t>Délka vystoupení:</w:t>
      </w:r>
      <w:r w:rsidRPr="00523999">
        <w:rPr>
          <w:rFonts w:eastAsia="MS Mincho" w:cs="Arial"/>
        </w:rPr>
        <w:t xml:space="preserve"> 2</w:t>
      </w:r>
      <w:r w:rsidRPr="00523999">
        <w:rPr>
          <w:rFonts w:eastAsia="MS Mincho"/>
        </w:rPr>
        <w:t>:30 – 3:00 min.</w:t>
      </w:r>
    </w:p>
    <w:p w:rsidR="00F0734D" w:rsidRPr="00523999" w:rsidRDefault="00F0734D" w:rsidP="00F0734D">
      <w:pPr>
        <w:pStyle w:val="Prosttext1"/>
        <w:ind w:left="360"/>
        <w:jc w:val="both"/>
        <w:rPr>
          <w:rFonts w:ascii="Arial" w:eastAsia="MS Mincho" w:hAnsi="Arial"/>
          <w:b/>
        </w:rPr>
      </w:pPr>
      <w:r w:rsidRPr="00523999">
        <w:rPr>
          <w:rFonts w:ascii="Arial" w:eastAsia="MS Mincho" w:hAnsi="Arial"/>
          <w:b/>
        </w:rPr>
        <w:t>všechna další pravidla jsou stejná jako u SÓLO</w:t>
      </w:r>
    </w:p>
    <w:p w:rsidR="00F0734D" w:rsidRPr="00523999" w:rsidRDefault="00F0734D" w:rsidP="00F0734D">
      <w:pPr>
        <w:spacing w:before="600"/>
        <w:jc w:val="both"/>
        <w:rPr>
          <w:rFonts w:cs="Arial"/>
          <w:b/>
          <w:u w:val="single"/>
        </w:rPr>
      </w:pPr>
      <w:r w:rsidRPr="00523999">
        <w:rPr>
          <w:rFonts w:cs="Arial"/>
          <w:b/>
          <w:u w:val="single"/>
        </w:rPr>
        <w:t>SYNCHRO DANCE MALÁ SKUPINA:</w:t>
      </w:r>
    </w:p>
    <w:p w:rsidR="00F0734D" w:rsidRPr="00523999" w:rsidRDefault="00F0734D" w:rsidP="00F0734D">
      <w:pPr>
        <w:numPr>
          <w:ilvl w:val="1"/>
          <w:numId w:val="22"/>
        </w:numPr>
        <w:jc w:val="both"/>
        <w:rPr>
          <w:rFonts w:cs="Arial"/>
          <w:b/>
          <w:u w:val="single"/>
        </w:rPr>
      </w:pPr>
      <w:r w:rsidRPr="00523999">
        <w:rPr>
          <w:rFonts w:eastAsia="MS Mincho" w:cs="Arial"/>
          <w:b/>
        </w:rPr>
        <w:t>Počet tanečníků:</w:t>
      </w:r>
      <w:r w:rsidRPr="00523999">
        <w:rPr>
          <w:rFonts w:eastAsia="MS Mincho" w:cs="Arial"/>
        </w:rPr>
        <w:t xml:space="preserve"> 3 - 7</w:t>
      </w:r>
    </w:p>
    <w:p w:rsidR="00F0734D" w:rsidRPr="00523999" w:rsidRDefault="00F0734D" w:rsidP="00F0734D">
      <w:pPr>
        <w:numPr>
          <w:ilvl w:val="1"/>
          <w:numId w:val="22"/>
        </w:numPr>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22"/>
        </w:numPr>
        <w:jc w:val="both"/>
        <w:rPr>
          <w:rFonts w:cs="Arial"/>
          <w:b/>
          <w:u w:val="single"/>
        </w:rPr>
      </w:pPr>
      <w:r w:rsidRPr="00523999">
        <w:rPr>
          <w:rFonts w:eastAsia="MS Mincho" w:cs="Arial"/>
          <w:b/>
        </w:rPr>
        <w:t>Hudba:</w:t>
      </w:r>
      <w:r w:rsidRPr="00523999">
        <w:rPr>
          <w:rFonts w:eastAsia="MS Mincho" w:cs="Arial"/>
        </w:rPr>
        <w:t xml:space="preserve"> vlastní nahrávka</w:t>
      </w:r>
    </w:p>
    <w:p w:rsidR="00F0734D" w:rsidRPr="00523999" w:rsidRDefault="00F0734D" w:rsidP="00F0734D">
      <w:pPr>
        <w:numPr>
          <w:ilvl w:val="1"/>
          <w:numId w:val="22"/>
        </w:numPr>
        <w:jc w:val="both"/>
        <w:rPr>
          <w:rFonts w:cs="Arial"/>
          <w:b/>
          <w:u w:val="single"/>
        </w:rPr>
      </w:pPr>
      <w:r w:rsidRPr="00523999">
        <w:rPr>
          <w:rFonts w:eastAsia="MS Mincho" w:cs="Arial"/>
          <w:b/>
        </w:rPr>
        <w:t>Délka vystoupení:</w:t>
      </w:r>
      <w:r w:rsidRPr="00523999">
        <w:rPr>
          <w:rFonts w:eastAsia="MS Mincho" w:cs="Arial"/>
        </w:rPr>
        <w:t xml:space="preserve"> 2:00 – 3:00 minuty</w:t>
      </w:r>
    </w:p>
    <w:p w:rsidR="00F0734D" w:rsidRPr="00523999" w:rsidRDefault="00F0734D" w:rsidP="00F0734D">
      <w:pPr>
        <w:numPr>
          <w:ilvl w:val="1"/>
          <w:numId w:val="22"/>
        </w:numPr>
        <w:jc w:val="both"/>
        <w:rPr>
          <w:rFonts w:cs="Arial"/>
          <w:b/>
          <w:u w:val="single"/>
        </w:rPr>
      </w:pPr>
      <w:r w:rsidRPr="00523999">
        <w:rPr>
          <w:rFonts w:eastAsia="MS Mincho" w:cs="Arial"/>
          <w:b/>
        </w:rPr>
        <w:t>Tempo:</w:t>
      </w:r>
      <w:r w:rsidRPr="00523999">
        <w:rPr>
          <w:rFonts w:eastAsia="MS Mincho" w:cs="Arial"/>
        </w:rPr>
        <w:t xml:space="preserve"> bez omezení.</w:t>
      </w:r>
    </w:p>
    <w:p w:rsidR="00F0734D" w:rsidRPr="00523999" w:rsidRDefault="00F0734D" w:rsidP="00F0734D">
      <w:pPr>
        <w:numPr>
          <w:ilvl w:val="1"/>
          <w:numId w:val="22"/>
        </w:numPr>
        <w:jc w:val="both"/>
        <w:rPr>
          <w:rFonts w:eastAsia="MS Mincho" w:cs="Arial"/>
        </w:rPr>
      </w:pPr>
      <w:r w:rsidRPr="00523999">
        <w:rPr>
          <w:rFonts w:eastAsia="MS Mincho" w:cs="Arial"/>
          <w:b/>
        </w:rPr>
        <w:t>Charakter tance:</w:t>
      </w:r>
      <w:r w:rsidRPr="00523999">
        <w:rPr>
          <w:rFonts w:eastAsia="MS Mincho" w:cs="Arial"/>
        </w:rPr>
        <w:t xml:space="preserve"> Základem této disciplíny je tanec bok po boku v synchronizaci. Všichni tanečníci musí provádět své pohyby a figury ve stejném čase, směru – udržující vzájemnou souhru po celou dobu vystoupení. Pouze v posledních 15-30 sekundách může dojít k uvolnění synchronizace</w:t>
      </w:r>
    </w:p>
    <w:p w:rsidR="00F0734D" w:rsidRPr="00523999" w:rsidRDefault="00F0734D" w:rsidP="00F0734D">
      <w:pPr>
        <w:numPr>
          <w:ilvl w:val="1"/>
          <w:numId w:val="22"/>
        </w:numPr>
        <w:jc w:val="both"/>
        <w:rPr>
          <w:rFonts w:cs="Arial"/>
          <w:b/>
          <w:u w:val="single"/>
        </w:rPr>
      </w:pPr>
      <w:r w:rsidRPr="00523999">
        <w:rPr>
          <w:rFonts w:eastAsia="MS Mincho" w:cs="Arial"/>
          <w:b/>
        </w:rPr>
        <w:lastRenderedPageBreak/>
        <w:t>Povolené a doporučené figury a pohyby:</w:t>
      </w:r>
      <w:r w:rsidRPr="00523999">
        <w:rPr>
          <w:rFonts w:eastAsia="MS Mincho" w:cs="Arial"/>
        </w:rPr>
        <w:t xml:space="preserve"> </w:t>
      </w:r>
      <w:r w:rsidRPr="00523999">
        <w:rPr>
          <w:rFonts w:eastAsia="MS Mincho"/>
        </w:rPr>
        <w:t>není definováno, mohou být použity všechny taneční techniky bez omezení, jsou povoleny i Lat-</w:t>
      </w:r>
      <w:proofErr w:type="spellStart"/>
      <w:r w:rsidRPr="00523999">
        <w:rPr>
          <w:rFonts w:eastAsia="MS Mincho"/>
        </w:rPr>
        <w:t>Am</w:t>
      </w:r>
      <w:proofErr w:type="spellEnd"/>
      <w:r w:rsidRPr="00523999">
        <w:rPr>
          <w:rFonts w:eastAsia="MS Mincho"/>
        </w:rPr>
        <w:t xml:space="preserve"> a St. tance.</w:t>
      </w:r>
    </w:p>
    <w:p w:rsidR="00F0734D" w:rsidRPr="00523999" w:rsidRDefault="00F0734D" w:rsidP="00F0734D">
      <w:pPr>
        <w:numPr>
          <w:ilvl w:val="1"/>
          <w:numId w:val="22"/>
        </w:numPr>
        <w:jc w:val="both"/>
        <w:rPr>
          <w:rFonts w:cs="Arial"/>
          <w:b/>
          <w:u w:val="single"/>
        </w:rPr>
      </w:pPr>
      <w:r w:rsidRPr="00523999">
        <w:rPr>
          <w:rFonts w:eastAsia="MS Mincho" w:cs="Arial"/>
          <w:b/>
        </w:rPr>
        <w:t>Zakázané figury:</w:t>
      </w:r>
      <w:r w:rsidRPr="00523999">
        <w:rPr>
          <w:rFonts w:eastAsia="MS Mincho" w:cs="Arial"/>
        </w:rPr>
        <w:t xml:space="preserve"> Zvedané figury, akrobatické prvky, kontakty nepovoleny</w:t>
      </w:r>
    </w:p>
    <w:p w:rsidR="00F0734D" w:rsidRPr="00523999" w:rsidRDefault="00F0734D" w:rsidP="00F0734D">
      <w:pPr>
        <w:numPr>
          <w:ilvl w:val="1"/>
          <w:numId w:val="22"/>
        </w:numPr>
        <w:jc w:val="both"/>
        <w:rPr>
          <w:rFonts w:cs="Arial"/>
          <w:b/>
          <w:u w:val="single"/>
        </w:rPr>
      </w:pPr>
      <w:r w:rsidRPr="00523999">
        <w:rPr>
          <w:rFonts w:eastAsia="MS Mincho" w:cs="Arial"/>
          <w:b/>
        </w:rPr>
        <w:t>Rekvizity:</w:t>
      </w:r>
      <w:r w:rsidRPr="00523999">
        <w:rPr>
          <w:rFonts w:eastAsia="MS Mincho" w:cs="Arial"/>
        </w:rPr>
        <w:t xml:space="preserve"> jsou zakázány. </w:t>
      </w:r>
    </w:p>
    <w:p w:rsidR="00F0734D" w:rsidRPr="00523999" w:rsidRDefault="00F0734D" w:rsidP="00F0734D">
      <w:pPr>
        <w:spacing w:before="600"/>
        <w:jc w:val="both"/>
        <w:rPr>
          <w:rFonts w:cs="Arial"/>
          <w:b/>
          <w:u w:val="single"/>
        </w:rPr>
      </w:pPr>
      <w:r w:rsidRPr="00523999">
        <w:rPr>
          <w:rFonts w:cs="Arial"/>
          <w:b/>
          <w:u w:val="single"/>
        </w:rPr>
        <w:t>SYNCHRO DANCE FORMACE:</w:t>
      </w:r>
    </w:p>
    <w:p w:rsidR="00F0734D" w:rsidRPr="00523999" w:rsidRDefault="00F0734D" w:rsidP="00F0734D">
      <w:pPr>
        <w:numPr>
          <w:ilvl w:val="1"/>
          <w:numId w:val="23"/>
        </w:numPr>
        <w:jc w:val="both"/>
        <w:rPr>
          <w:rFonts w:cs="Arial"/>
          <w:b/>
          <w:u w:val="single"/>
        </w:rPr>
      </w:pPr>
      <w:r w:rsidRPr="00523999">
        <w:rPr>
          <w:rFonts w:eastAsia="MS Mincho" w:cs="Arial"/>
          <w:b/>
        </w:rPr>
        <w:t>Počet tanečníků:</w:t>
      </w:r>
      <w:r w:rsidRPr="00523999">
        <w:rPr>
          <w:rFonts w:eastAsia="MS Mincho" w:cs="Arial"/>
        </w:rPr>
        <w:t xml:space="preserve"> 8 - 24</w:t>
      </w:r>
    </w:p>
    <w:p w:rsidR="00F0734D" w:rsidRPr="00523999" w:rsidRDefault="00F0734D" w:rsidP="00F0734D">
      <w:pPr>
        <w:numPr>
          <w:ilvl w:val="1"/>
          <w:numId w:val="23"/>
        </w:numPr>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F0734D" w:rsidRPr="00523999" w:rsidRDefault="00F0734D" w:rsidP="00F0734D">
      <w:pPr>
        <w:numPr>
          <w:ilvl w:val="1"/>
          <w:numId w:val="23"/>
        </w:numPr>
        <w:jc w:val="both"/>
        <w:rPr>
          <w:rFonts w:cs="Arial"/>
          <w:b/>
          <w:u w:val="single"/>
        </w:rPr>
      </w:pPr>
      <w:r w:rsidRPr="00523999">
        <w:rPr>
          <w:rFonts w:eastAsia="MS Mincho" w:cs="Arial"/>
          <w:b/>
        </w:rPr>
        <w:t>Hudba:</w:t>
      </w:r>
      <w:r w:rsidRPr="00523999">
        <w:rPr>
          <w:rFonts w:eastAsia="MS Mincho" w:cs="Arial"/>
        </w:rPr>
        <w:t xml:space="preserve"> vlastní nahrávka</w:t>
      </w:r>
    </w:p>
    <w:p w:rsidR="00F0734D" w:rsidRPr="00523999" w:rsidRDefault="00F0734D" w:rsidP="00F0734D">
      <w:pPr>
        <w:numPr>
          <w:ilvl w:val="1"/>
          <w:numId w:val="23"/>
        </w:numPr>
        <w:jc w:val="both"/>
        <w:rPr>
          <w:rFonts w:cs="Arial"/>
          <w:b/>
          <w:u w:val="single"/>
        </w:rPr>
      </w:pPr>
      <w:r w:rsidRPr="00523999">
        <w:rPr>
          <w:rFonts w:eastAsia="MS Mincho" w:cs="Arial"/>
          <w:b/>
        </w:rPr>
        <w:t>Délka vystoupení:</w:t>
      </w:r>
      <w:r w:rsidRPr="00523999">
        <w:rPr>
          <w:rFonts w:eastAsia="MS Mincho" w:cs="Arial"/>
        </w:rPr>
        <w:t xml:space="preserve"> 2:00 – 4:00 minuty</w:t>
      </w:r>
    </w:p>
    <w:p w:rsidR="00F0734D" w:rsidRPr="00523999" w:rsidRDefault="00F0734D" w:rsidP="00F0734D">
      <w:pPr>
        <w:pStyle w:val="Prosttext1"/>
        <w:ind w:left="360"/>
        <w:jc w:val="both"/>
        <w:rPr>
          <w:rFonts w:ascii="Arial" w:eastAsia="MS Mincho" w:hAnsi="Arial"/>
          <w:b/>
        </w:rPr>
      </w:pPr>
      <w:r w:rsidRPr="00523999">
        <w:rPr>
          <w:rFonts w:ascii="Arial" w:eastAsia="MS Mincho" w:hAnsi="Arial"/>
          <w:b/>
        </w:rPr>
        <w:t>všechna další pravidla jsou stejná jako u Malých skupin</w:t>
      </w:r>
    </w:p>
    <w:p w:rsidR="00F0734D" w:rsidRPr="00417BB3" w:rsidRDefault="00F0734D" w:rsidP="00F0734D">
      <w:pPr>
        <w:spacing w:before="600"/>
        <w:jc w:val="both"/>
        <w:rPr>
          <w:rFonts w:cs="Arial"/>
          <w:b/>
          <w:color w:val="FF0000"/>
          <w:u w:val="single"/>
        </w:rPr>
      </w:pPr>
      <w:r w:rsidRPr="00417BB3">
        <w:rPr>
          <w:rFonts w:cs="Arial"/>
          <w:b/>
          <w:color w:val="FF0000"/>
          <w:u w:val="single"/>
        </w:rPr>
        <w:t>LATIN SHOW DUO:</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Počet tanečníků:</w:t>
      </w:r>
      <w:r w:rsidRPr="00417BB3">
        <w:rPr>
          <w:rFonts w:eastAsia="MS Mincho" w:cs="Arial"/>
          <w:color w:val="FF0000"/>
        </w:rPr>
        <w:t xml:space="preserve"> 2</w:t>
      </w:r>
      <w:r>
        <w:rPr>
          <w:rFonts w:eastAsia="MS Mincho" w:cs="Arial"/>
          <w:color w:val="FF0000"/>
        </w:rPr>
        <w:t xml:space="preserve"> </w:t>
      </w:r>
      <w:r w:rsidRPr="00417BB3">
        <w:rPr>
          <w:rFonts w:eastAsia="MS Mincho" w:cs="Arial"/>
          <w:color w:val="FF0000"/>
        </w:rPr>
        <w:t>(</w:t>
      </w:r>
      <w:r w:rsidRPr="00417BB3">
        <w:rPr>
          <w:rFonts w:eastAsia="MS Mincho"/>
          <w:color w:val="FF0000"/>
        </w:rPr>
        <w:t>všechny varianty - MM, MŽ, ŽŽ - jedna disciplína</w:t>
      </w:r>
      <w:r w:rsidRPr="00417BB3">
        <w:rPr>
          <w:rFonts w:eastAsia="MS Mincho" w:cs="Arial"/>
          <w:color w:val="FF0000"/>
        </w:rPr>
        <w:t>)</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Věkové kategorie:</w:t>
      </w:r>
      <w:r w:rsidRPr="00417BB3">
        <w:rPr>
          <w:rFonts w:eastAsia="MS Mincho" w:cs="Arial"/>
          <w:color w:val="FF0000"/>
        </w:rPr>
        <w:t xml:space="preserve"> </w:t>
      </w:r>
      <w:proofErr w:type="spellStart"/>
      <w:r w:rsidRPr="00417BB3">
        <w:rPr>
          <w:rFonts w:eastAsia="MS Mincho" w:cs="Arial"/>
          <w:color w:val="FF0000"/>
        </w:rPr>
        <w:t>Children</w:t>
      </w:r>
      <w:proofErr w:type="spellEnd"/>
      <w:r w:rsidRPr="00417BB3">
        <w:rPr>
          <w:rFonts w:eastAsia="MS Mincho" w:cs="Arial"/>
          <w:color w:val="FF0000"/>
        </w:rPr>
        <w:t xml:space="preserve">, </w:t>
      </w:r>
      <w:proofErr w:type="spellStart"/>
      <w:r w:rsidRPr="00417BB3">
        <w:rPr>
          <w:rFonts w:eastAsia="MS Mincho" w:cs="Arial"/>
          <w:color w:val="FF0000"/>
        </w:rPr>
        <w:t>Juniors</w:t>
      </w:r>
      <w:proofErr w:type="spellEnd"/>
      <w:r w:rsidRPr="00417BB3">
        <w:rPr>
          <w:rFonts w:eastAsia="MS Mincho" w:cs="Arial"/>
          <w:color w:val="FF0000"/>
        </w:rPr>
        <w:t xml:space="preserve">, </w:t>
      </w:r>
      <w:proofErr w:type="spellStart"/>
      <w:r w:rsidRPr="00417BB3">
        <w:rPr>
          <w:rFonts w:eastAsia="MS Mincho" w:cs="Arial"/>
          <w:color w:val="FF0000"/>
        </w:rPr>
        <w:t>Adults</w:t>
      </w:r>
      <w:proofErr w:type="spellEnd"/>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Hudba:</w:t>
      </w:r>
      <w:r w:rsidRPr="00417BB3">
        <w:rPr>
          <w:rFonts w:eastAsia="MS Mincho" w:cs="Arial"/>
          <w:color w:val="FF0000"/>
        </w:rPr>
        <w:t xml:space="preserve"> vlastní nahrávka</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Délka vystoupení:</w:t>
      </w:r>
      <w:r w:rsidRPr="00417BB3">
        <w:rPr>
          <w:rFonts w:eastAsia="MS Mincho" w:cs="Arial"/>
          <w:color w:val="FF0000"/>
        </w:rPr>
        <w:t xml:space="preserve"> </w:t>
      </w:r>
      <w:r w:rsidRPr="00417BB3">
        <w:rPr>
          <w:rFonts w:cs="Arial"/>
          <w:bCs/>
          <w:color w:val="FF0000"/>
          <w:shd w:val="clear" w:color="auto" w:fill="FFFFFF"/>
        </w:rPr>
        <w:t xml:space="preserve">v předkolech 1:00 - 1:15, semifinále a finále </w:t>
      </w:r>
      <w:r w:rsidRPr="00417BB3">
        <w:rPr>
          <w:rFonts w:eastAsia="MS Mincho"/>
          <w:color w:val="FF0000"/>
        </w:rPr>
        <w:t>1:45 – 2:15 min.</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Tempo:</w:t>
      </w:r>
      <w:r w:rsidRPr="00417BB3">
        <w:rPr>
          <w:rFonts w:eastAsia="MS Mincho" w:cs="Arial"/>
          <w:color w:val="FF0000"/>
        </w:rPr>
        <w:t xml:space="preserve"> bez omezení.</w:t>
      </w:r>
    </w:p>
    <w:p w:rsidR="00F0734D" w:rsidRPr="00417BB3" w:rsidRDefault="00F0734D" w:rsidP="00F0734D">
      <w:pPr>
        <w:numPr>
          <w:ilvl w:val="1"/>
          <w:numId w:val="25"/>
        </w:numPr>
        <w:jc w:val="both"/>
        <w:rPr>
          <w:rFonts w:eastAsia="MS Mincho" w:cs="Arial"/>
          <w:color w:val="FF0000"/>
        </w:rPr>
      </w:pPr>
      <w:r w:rsidRPr="00417BB3">
        <w:rPr>
          <w:rFonts w:eastAsia="MS Mincho" w:cs="Arial"/>
          <w:b/>
          <w:color w:val="FF0000"/>
        </w:rPr>
        <w:t>Charakter tance:</w:t>
      </w:r>
      <w:r w:rsidRPr="00417BB3">
        <w:rPr>
          <w:rFonts w:eastAsia="MS Mincho" w:cs="Arial"/>
          <w:color w:val="FF0000"/>
        </w:rPr>
        <w:t xml:space="preserve"> </w:t>
      </w:r>
      <w:r w:rsidRPr="00417BB3">
        <w:rPr>
          <w:rFonts w:cs="Arial"/>
          <w:color w:val="FF0000"/>
        </w:rPr>
        <w:t xml:space="preserve">V Latin Show hledáme </w:t>
      </w:r>
      <w:r>
        <w:rPr>
          <w:rFonts w:cs="Arial"/>
          <w:color w:val="FF0000"/>
        </w:rPr>
        <w:t xml:space="preserve">zejména </w:t>
      </w:r>
      <w:r w:rsidRPr="00417BB3">
        <w:rPr>
          <w:rFonts w:cs="Arial"/>
          <w:color w:val="FF0000"/>
        </w:rPr>
        <w:t>kroky a pohyby charakteristické pro Sportovní latinskoamerické tance. Předvedení je možné využít bez podmínky taneční v páru, mělo by být sloučeno s nápadem, pestrostí a rozmanitostí. Předvedení může být v jedné technice, 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Povolené a doporučené figury a pohyby:</w:t>
      </w:r>
      <w:r w:rsidRPr="00417BB3">
        <w:rPr>
          <w:rFonts w:eastAsia="MS Mincho" w:cs="Arial"/>
          <w:color w:val="FF0000"/>
        </w:rPr>
        <w:t xml:space="preserve"> </w:t>
      </w:r>
      <w:r w:rsidRPr="00417BB3">
        <w:rPr>
          <w:rFonts w:eastAsia="MS Mincho"/>
          <w:color w:val="FF0000"/>
        </w:rPr>
        <w:t>není definováno, jsou povoleny i Lat-</w:t>
      </w:r>
      <w:proofErr w:type="spellStart"/>
      <w:r w:rsidRPr="00417BB3">
        <w:rPr>
          <w:rFonts w:eastAsia="MS Mincho"/>
          <w:color w:val="FF0000"/>
        </w:rPr>
        <w:t>Am</w:t>
      </w:r>
      <w:proofErr w:type="spellEnd"/>
      <w:r w:rsidRPr="00417BB3">
        <w:rPr>
          <w:rFonts w:eastAsia="MS Mincho"/>
          <w:color w:val="FF0000"/>
        </w:rPr>
        <w:t xml:space="preserve"> tance </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Zakázané figury:</w:t>
      </w:r>
      <w:r w:rsidRPr="00417BB3">
        <w:rPr>
          <w:rFonts w:eastAsia="MS Mincho" w:cs="Arial"/>
          <w:color w:val="FF0000"/>
        </w:rPr>
        <w:t xml:space="preserve"> </w:t>
      </w:r>
      <w:r>
        <w:rPr>
          <w:rFonts w:eastAsia="MS Mincho" w:cs="Arial"/>
          <w:color w:val="FF0000"/>
        </w:rPr>
        <w:t>není definováno</w:t>
      </w:r>
      <w:r w:rsidRPr="00417BB3">
        <w:rPr>
          <w:rFonts w:eastAsia="MS Mincho" w:cs="Arial"/>
          <w:color w:val="FF0000"/>
        </w:rPr>
        <w:t xml:space="preserve"> </w:t>
      </w:r>
    </w:p>
    <w:p w:rsidR="00F0734D" w:rsidRPr="00417BB3" w:rsidRDefault="00F0734D" w:rsidP="00F0734D">
      <w:pPr>
        <w:numPr>
          <w:ilvl w:val="1"/>
          <w:numId w:val="25"/>
        </w:numPr>
        <w:jc w:val="both"/>
        <w:rPr>
          <w:rFonts w:cs="Arial"/>
          <w:b/>
          <w:color w:val="FF0000"/>
          <w:u w:val="single"/>
        </w:rPr>
      </w:pPr>
      <w:r w:rsidRPr="00417BB3">
        <w:rPr>
          <w:rFonts w:eastAsia="MS Mincho" w:cs="Arial"/>
          <w:b/>
          <w:color w:val="FF0000"/>
        </w:rPr>
        <w:t>Rekvizity:</w:t>
      </w:r>
      <w:r>
        <w:rPr>
          <w:rFonts w:eastAsia="MS Mincho" w:cs="Arial"/>
          <w:color w:val="FF0000"/>
        </w:rPr>
        <w:t xml:space="preserve"> bez omezení</w:t>
      </w:r>
    </w:p>
    <w:p w:rsidR="00F0734D" w:rsidRPr="00417BB3" w:rsidRDefault="00F0734D" w:rsidP="00F0734D">
      <w:pPr>
        <w:spacing w:before="600"/>
        <w:jc w:val="both"/>
        <w:rPr>
          <w:rFonts w:cs="Arial"/>
          <w:b/>
          <w:color w:val="FF0000"/>
          <w:u w:val="single"/>
        </w:rPr>
      </w:pPr>
      <w:r w:rsidRPr="00417BB3">
        <w:rPr>
          <w:rFonts w:cs="Arial"/>
          <w:b/>
          <w:color w:val="FF0000"/>
          <w:u w:val="single"/>
        </w:rPr>
        <w:t>LATIN SHOW MALÁ SKUPINA:</w:t>
      </w:r>
    </w:p>
    <w:p w:rsidR="00F0734D" w:rsidRPr="00417BB3" w:rsidRDefault="00F0734D" w:rsidP="00F0734D">
      <w:pPr>
        <w:numPr>
          <w:ilvl w:val="1"/>
          <w:numId w:val="26"/>
        </w:numPr>
        <w:jc w:val="both"/>
        <w:rPr>
          <w:rFonts w:cs="Arial"/>
          <w:b/>
          <w:color w:val="FF0000"/>
          <w:u w:val="single"/>
        </w:rPr>
      </w:pPr>
      <w:r w:rsidRPr="00417BB3">
        <w:rPr>
          <w:rFonts w:eastAsia="MS Mincho" w:cs="Arial"/>
          <w:b/>
          <w:color w:val="FF0000"/>
        </w:rPr>
        <w:t>Počet tanečníků:</w:t>
      </w:r>
      <w:r w:rsidRPr="00417BB3">
        <w:rPr>
          <w:rFonts w:eastAsia="MS Mincho" w:cs="Arial"/>
          <w:color w:val="FF0000"/>
        </w:rPr>
        <w:t xml:space="preserve"> 3 - 7</w:t>
      </w:r>
    </w:p>
    <w:p w:rsidR="00F0734D" w:rsidRPr="00417BB3" w:rsidRDefault="00F0734D" w:rsidP="00F0734D">
      <w:pPr>
        <w:numPr>
          <w:ilvl w:val="1"/>
          <w:numId w:val="26"/>
        </w:numPr>
        <w:jc w:val="both"/>
        <w:rPr>
          <w:rFonts w:cs="Arial"/>
          <w:b/>
          <w:color w:val="FF0000"/>
          <w:u w:val="single"/>
        </w:rPr>
      </w:pPr>
      <w:r w:rsidRPr="00417BB3">
        <w:rPr>
          <w:rFonts w:eastAsia="MS Mincho" w:cs="Arial"/>
          <w:b/>
          <w:color w:val="FF0000"/>
        </w:rPr>
        <w:t>Věkové kategorie:</w:t>
      </w:r>
      <w:r w:rsidRPr="00417BB3">
        <w:rPr>
          <w:rFonts w:eastAsia="MS Mincho" w:cs="Arial"/>
          <w:color w:val="FF0000"/>
        </w:rPr>
        <w:t xml:space="preserve"> </w:t>
      </w:r>
      <w:proofErr w:type="spellStart"/>
      <w:r w:rsidRPr="00417BB3">
        <w:rPr>
          <w:rFonts w:eastAsia="MS Mincho" w:cs="Arial"/>
          <w:color w:val="FF0000"/>
        </w:rPr>
        <w:t>Children</w:t>
      </w:r>
      <w:proofErr w:type="spellEnd"/>
      <w:r w:rsidRPr="00417BB3">
        <w:rPr>
          <w:rFonts w:eastAsia="MS Mincho" w:cs="Arial"/>
          <w:color w:val="FF0000"/>
        </w:rPr>
        <w:t xml:space="preserve">, </w:t>
      </w:r>
      <w:proofErr w:type="spellStart"/>
      <w:r w:rsidRPr="00417BB3">
        <w:rPr>
          <w:rFonts w:eastAsia="MS Mincho" w:cs="Arial"/>
          <w:color w:val="FF0000"/>
        </w:rPr>
        <w:t>Juniors</w:t>
      </w:r>
      <w:proofErr w:type="spellEnd"/>
      <w:r w:rsidRPr="00417BB3">
        <w:rPr>
          <w:rFonts w:eastAsia="MS Mincho" w:cs="Arial"/>
          <w:color w:val="FF0000"/>
        </w:rPr>
        <w:t xml:space="preserve">, </w:t>
      </w:r>
      <w:proofErr w:type="spellStart"/>
      <w:r w:rsidRPr="00417BB3">
        <w:rPr>
          <w:rFonts w:eastAsia="MS Mincho" w:cs="Arial"/>
          <w:color w:val="FF0000"/>
        </w:rPr>
        <w:t>Adults</w:t>
      </w:r>
      <w:proofErr w:type="spellEnd"/>
    </w:p>
    <w:p w:rsidR="00F0734D" w:rsidRPr="00417BB3" w:rsidRDefault="00F0734D" w:rsidP="00F0734D">
      <w:pPr>
        <w:numPr>
          <w:ilvl w:val="1"/>
          <w:numId w:val="26"/>
        </w:numPr>
        <w:jc w:val="both"/>
        <w:rPr>
          <w:rFonts w:cs="Arial"/>
          <w:b/>
          <w:color w:val="FF0000"/>
          <w:u w:val="single"/>
        </w:rPr>
      </w:pPr>
      <w:r w:rsidRPr="00417BB3">
        <w:rPr>
          <w:rFonts w:eastAsia="MS Mincho" w:cs="Arial"/>
          <w:b/>
          <w:color w:val="FF0000"/>
        </w:rPr>
        <w:t>Hudba:</w:t>
      </w:r>
      <w:r w:rsidRPr="00417BB3">
        <w:rPr>
          <w:rFonts w:eastAsia="MS Mincho" w:cs="Arial"/>
          <w:color w:val="FF0000"/>
        </w:rPr>
        <w:t xml:space="preserve"> vlastní nahrávka</w:t>
      </w:r>
    </w:p>
    <w:p w:rsidR="00F0734D" w:rsidRPr="00417BB3" w:rsidRDefault="00F0734D" w:rsidP="00F0734D">
      <w:pPr>
        <w:numPr>
          <w:ilvl w:val="1"/>
          <w:numId w:val="26"/>
        </w:numPr>
        <w:jc w:val="both"/>
        <w:rPr>
          <w:rFonts w:cs="Arial"/>
          <w:b/>
          <w:color w:val="FF0000"/>
          <w:u w:val="single"/>
        </w:rPr>
      </w:pPr>
      <w:r w:rsidRPr="00417BB3">
        <w:rPr>
          <w:rFonts w:eastAsia="MS Mincho" w:cs="Arial"/>
          <w:b/>
          <w:color w:val="FF0000"/>
        </w:rPr>
        <w:t>Délka vystoupení:</w:t>
      </w:r>
      <w:r w:rsidRPr="00417BB3">
        <w:rPr>
          <w:rFonts w:eastAsia="MS Mincho" w:cs="Arial"/>
          <w:color w:val="FF0000"/>
        </w:rPr>
        <w:t xml:space="preserve"> 2</w:t>
      </w:r>
      <w:r w:rsidRPr="00417BB3">
        <w:rPr>
          <w:rFonts w:eastAsia="MS Mincho"/>
          <w:color w:val="FF0000"/>
        </w:rPr>
        <w:t>:30 – 3:00 min.</w:t>
      </w:r>
    </w:p>
    <w:p w:rsidR="00F0734D" w:rsidRPr="00417BB3" w:rsidRDefault="00F0734D" w:rsidP="00F0734D">
      <w:pPr>
        <w:pStyle w:val="Prosttext1"/>
        <w:ind w:left="360"/>
        <w:jc w:val="both"/>
        <w:rPr>
          <w:rFonts w:ascii="Arial" w:eastAsia="MS Mincho" w:hAnsi="Arial"/>
          <w:b/>
          <w:color w:val="FF0000"/>
        </w:rPr>
      </w:pPr>
      <w:r w:rsidRPr="00417BB3">
        <w:rPr>
          <w:rFonts w:ascii="Arial" w:eastAsia="MS Mincho" w:hAnsi="Arial"/>
          <w:b/>
          <w:color w:val="FF0000"/>
        </w:rPr>
        <w:lastRenderedPageBreak/>
        <w:t>všechna další pravidla jsou stejná jako u Duo</w:t>
      </w:r>
    </w:p>
    <w:p w:rsidR="002E143C" w:rsidRPr="00523999" w:rsidRDefault="002E143C" w:rsidP="00F0734D">
      <w:pPr>
        <w:pStyle w:val="Prosttext1"/>
        <w:jc w:val="both"/>
        <w:rPr>
          <w:rFonts w:ascii="Arial" w:eastAsia="MS Mincho" w:hAnsi="Arial"/>
          <w:b/>
        </w:rPr>
      </w:pPr>
    </w:p>
    <w:p w:rsidR="001A236F" w:rsidRPr="00523999" w:rsidRDefault="001A236F" w:rsidP="00F0734D">
      <w:pPr>
        <w:pStyle w:val="Prosttext1"/>
        <w:jc w:val="both"/>
        <w:rPr>
          <w:rFonts w:ascii="Arial" w:eastAsia="MS Mincho" w:hAnsi="Arial"/>
          <w:b/>
        </w:rPr>
      </w:pPr>
    </w:p>
    <w:p w:rsidR="002E143C" w:rsidRPr="00523999" w:rsidRDefault="002E143C" w:rsidP="00F0734D">
      <w:pPr>
        <w:pStyle w:val="Prosttext1"/>
        <w:ind w:left="360"/>
        <w:jc w:val="both"/>
        <w:rPr>
          <w:rFonts w:cs="Arial"/>
          <w:b/>
          <w:u w:val="single"/>
        </w:rPr>
      </w:pPr>
    </w:p>
    <w:p w:rsidR="00986518" w:rsidRPr="00523999" w:rsidRDefault="00FB2AE5" w:rsidP="00986518">
      <w:pPr>
        <w:pStyle w:val="Nadpis1"/>
        <w:pageBreakBefore/>
        <w:spacing w:before="600"/>
        <w:ind w:left="357" w:hanging="357"/>
        <w:rPr>
          <w:color w:val="auto"/>
        </w:rPr>
      </w:pPr>
      <w:r w:rsidRPr="00523999">
        <w:rPr>
          <w:color w:val="auto"/>
        </w:rPr>
        <w:lastRenderedPageBreak/>
        <w:t>Závěrečná a přechodná ustanovení</w:t>
      </w:r>
      <w:bookmarkEnd w:id="75"/>
      <w:bookmarkEnd w:id="76"/>
    </w:p>
    <w:p w:rsidR="00AD0265" w:rsidRPr="00523999" w:rsidRDefault="00670893" w:rsidP="00966F20">
      <w:pPr>
        <w:pStyle w:val="N22"/>
        <w:jc w:val="both"/>
        <w:rPr>
          <w:color w:val="auto"/>
        </w:rPr>
      </w:pPr>
      <w:r w:rsidRPr="005533EA">
        <w:rPr>
          <w:color w:val="FF0000"/>
        </w:rPr>
        <w:t xml:space="preserve">Tato </w:t>
      </w:r>
      <w:proofErr w:type="spellStart"/>
      <w:r w:rsidRPr="005533EA">
        <w:rPr>
          <w:color w:val="FF0000"/>
        </w:rPr>
        <w:t>SaTP</w:t>
      </w:r>
      <w:proofErr w:type="spellEnd"/>
      <w:r w:rsidRPr="005533EA">
        <w:rPr>
          <w:color w:val="FF0000"/>
        </w:rPr>
        <w:t xml:space="preserve"> byla schválena Prezidiem CDO dne </w:t>
      </w:r>
      <w:proofErr w:type="gramStart"/>
      <w:r w:rsidR="005F2E5B">
        <w:rPr>
          <w:color w:val="FF0000"/>
        </w:rPr>
        <w:t>17</w:t>
      </w:r>
      <w:r w:rsidRPr="005533EA">
        <w:rPr>
          <w:color w:val="FF0000"/>
        </w:rPr>
        <w:t>.</w:t>
      </w:r>
      <w:r w:rsidR="005F2E5B">
        <w:rPr>
          <w:color w:val="FF0000"/>
        </w:rPr>
        <w:t>10</w:t>
      </w:r>
      <w:r w:rsidRPr="005533EA">
        <w:rPr>
          <w:color w:val="FF0000"/>
        </w:rPr>
        <w:t>.2016</w:t>
      </w:r>
      <w:proofErr w:type="gramEnd"/>
      <w:r w:rsidRPr="005533EA">
        <w:rPr>
          <w:color w:val="FF0000"/>
        </w:rPr>
        <w:t xml:space="preserve">. Tímto dnem nabývají platnosti i účinnosti a zároveň pozbývají platnosti dříve schválená </w:t>
      </w:r>
      <w:proofErr w:type="spellStart"/>
      <w:r w:rsidRPr="005533EA">
        <w:rPr>
          <w:color w:val="FF0000"/>
        </w:rPr>
        <w:t>SaTP</w:t>
      </w:r>
      <w:proofErr w:type="spellEnd"/>
      <w:r w:rsidRPr="005533EA">
        <w:rPr>
          <w:color w:val="FF0000"/>
        </w:rPr>
        <w:t>.</w:t>
      </w:r>
      <w:r>
        <w:rPr>
          <w:color w:val="FF0000"/>
        </w:rPr>
        <w:t xml:space="preserve"> </w:t>
      </w:r>
      <w:r w:rsidRPr="00E058E4">
        <w:rPr>
          <w:strike/>
          <w:color w:val="FF0000"/>
        </w:rPr>
        <w:t xml:space="preserve">Změny těchto </w:t>
      </w:r>
      <w:proofErr w:type="spellStart"/>
      <w:r w:rsidRPr="00E058E4">
        <w:rPr>
          <w:strike/>
          <w:color w:val="FF0000"/>
        </w:rPr>
        <w:t>SaTP</w:t>
      </w:r>
      <w:proofErr w:type="spellEnd"/>
      <w:r w:rsidRPr="00E058E4">
        <w:rPr>
          <w:strike/>
          <w:color w:val="FF0000"/>
        </w:rPr>
        <w:t xml:space="preserve"> jsou možné pouze dodatky, jež schvaluje prezidium CDO. Změny jsou možné v průběhu taneční sezóny pouze ve výjimečných případech, aby nebyl negativně ovlivněn její průběh.</w:t>
      </w:r>
    </w:p>
    <w:p w:rsidR="00FB2AE5" w:rsidRPr="00523999" w:rsidRDefault="00FB2AE5" w:rsidP="00966F20">
      <w:pPr>
        <w:pStyle w:val="Bezmezer"/>
        <w:jc w:val="both"/>
        <w:rPr>
          <w:rFonts w:ascii="Arial" w:hAnsi="Arial" w:cs="Arial"/>
          <w:sz w:val="20"/>
          <w:szCs w:val="20"/>
        </w:rPr>
      </w:pPr>
    </w:p>
    <w:p w:rsidR="00FB2AE5" w:rsidRPr="00523999" w:rsidRDefault="00FB2AE5" w:rsidP="00966F20">
      <w:pPr>
        <w:pStyle w:val="Bezmezer"/>
        <w:jc w:val="both"/>
        <w:rPr>
          <w:rFonts w:ascii="Arial" w:hAnsi="Arial" w:cs="Arial"/>
          <w:sz w:val="20"/>
          <w:szCs w:val="20"/>
        </w:rPr>
      </w:pPr>
    </w:p>
    <w:p w:rsidR="00FB2AE5" w:rsidRPr="00523999"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14"/>
      <w:headerReference w:type="default" r:id="rId15"/>
      <w:footerReference w:type="default" r:id="rId16"/>
      <w:headerReference w:type="first" r:id="rId17"/>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84" w:rsidRDefault="00363784">
      <w:pPr>
        <w:spacing w:after="0" w:line="240" w:lineRule="auto"/>
      </w:pPr>
      <w:r>
        <w:separator/>
      </w:r>
    </w:p>
  </w:endnote>
  <w:endnote w:type="continuationSeparator" w:id="0">
    <w:p w:rsidR="00363784" w:rsidRDefault="0036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9" w:rsidRDefault="0052399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5F2E5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2E5B">
      <w:rPr>
        <w:b/>
        <w:bCs/>
        <w:noProof/>
      </w:rPr>
      <w:t>25</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E8" w:rsidRDefault="007E0AE8"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5F2E5B">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2E5B">
      <w:rPr>
        <w:b/>
        <w:bCs/>
        <w:noProof/>
      </w:rPr>
      <w:t>25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84" w:rsidRDefault="00363784">
      <w:pPr>
        <w:spacing w:after="0" w:line="240" w:lineRule="auto"/>
      </w:pPr>
      <w:r>
        <w:separator/>
      </w:r>
    </w:p>
  </w:footnote>
  <w:footnote w:type="continuationSeparator" w:id="0">
    <w:p w:rsidR="00363784" w:rsidRDefault="00363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9" w:rsidRDefault="0036378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1.75pt;height:256.3pt;z-index:-251654656;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9" w:rsidRDefault="00363784"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75pt;height:256.3pt;z-index:-251653632;mso-position-horizontal:center;mso-position-horizontal-relative:margin;mso-position-vertical:center;mso-position-vertical-relative:margin" o:allowincell="f">
          <v:imagedata r:id="rId1" o:title="logo_CDO" gain="19661f" blacklevel="22938f"/>
          <w10:wrap anchorx="margin" anchory="margin"/>
        </v:shape>
      </w:pict>
    </w:r>
    <w:r w:rsidR="00523999">
      <w:rPr>
        <w:noProof/>
      </w:rPr>
      <w:drawing>
        <wp:inline distT="0" distB="0" distL="0" distR="0" wp14:anchorId="5830B7B6" wp14:editId="6004AB4A">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9" w:rsidRDefault="0036378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1.75pt;height:256.3pt;z-index:-251655680;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E8" w:rsidRDefault="0036378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E8" w:rsidRDefault="00363784"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7E0AE8">
      <w:rPr>
        <w:noProof/>
      </w:rPr>
      <w:drawing>
        <wp:inline distT="0" distB="0" distL="0" distR="0" wp14:anchorId="62CB2F75" wp14:editId="27E88BD3">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E8" w:rsidRDefault="0036378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A342690"/>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91675D"/>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63E06"/>
    <w:multiLevelType w:val="multilevel"/>
    <w:tmpl w:val="19BC975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261ABB"/>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2116DC"/>
    <w:multiLevelType w:val="multilevel"/>
    <w:tmpl w:val="920C78C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652685"/>
    <w:multiLevelType w:val="hybridMultilevel"/>
    <w:tmpl w:val="81C26A60"/>
    <w:lvl w:ilvl="0" w:tplc="78E20352">
      <w:start w:val="1"/>
      <w:numFmt w:val="bullet"/>
      <w:lvlText w:val=""/>
      <w:lvlJc w:val="left"/>
      <w:pPr>
        <w:ind w:left="720" w:hanging="360"/>
      </w:pPr>
      <w:rPr>
        <w:rFonts w:ascii="Symbol" w:hAnsi="Symbol" w:hint="default"/>
        <w:b/>
        <w:strike w:val="0"/>
        <w:sz w:val="24"/>
      </w:rPr>
    </w:lvl>
    <w:lvl w:ilvl="1" w:tplc="6D0848E8">
      <w:start w:val="1"/>
      <w:numFmt w:val="lowerLetter"/>
      <w:lvlText w:val="%2)"/>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4C2A0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9F3E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7D6F0A"/>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DA5C40"/>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5F75C0"/>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856B33"/>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742DA3"/>
    <w:multiLevelType w:val="multilevel"/>
    <w:tmpl w:val="2F985356"/>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C759AB"/>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812BA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730684"/>
    <w:multiLevelType w:val="multilevel"/>
    <w:tmpl w:val="D45C4FBC"/>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F07B96"/>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B86D49"/>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0053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4030FE"/>
    <w:multiLevelType w:val="hybridMultilevel"/>
    <w:tmpl w:val="284AE6F0"/>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20"/>
  </w:num>
  <w:num w:numId="4">
    <w:abstractNumId w:val="19"/>
  </w:num>
  <w:num w:numId="5">
    <w:abstractNumId w:val="33"/>
  </w:num>
  <w:num w:numId="6">
    <w:abstractNumId w:val="26"/>
  </w:num>
  <w:num w:numId="7">
    <w:abstractNumId w:val="34"/>
  </w:num>
  <w:num w:numId="8">
    <w:abstractNumId w:val="18"/>
  </w:num>
  <w:num w:numId="9">
    <w:abstractNumId w:val="39"/>
  </w:num>
  <w:num w:numId="10">
    <w:abstractNumId w:val="32"/>
  </w:num>
  <w:num w:numId="11">
    <w:abstractNumId w:val="23"/>
  </w:num>
  <w:num w:numId="12">
    <w:abstractNumId w:val="37"/>
  </w:num>
  <w:num w:numId="13">
    <w:abstractNumId w:val="29"/>
  </w:num>
  <w:num w:numId="14">
    <w:abstractNumId w:val="17"/>
  </w:num>
  <w:num w:numId="15">
    <w:abstractNumId w:val="31"/>
  </w:num>
  <w:num w:numId="16">
    <w:abstractNumId w:val="15"/>
  </w:num>
  <w:num w:numId="17">
    <w:abstractNumId w:val="22"/>
  </w:num>
  <w:num w:numId="18">
    <w:abstractNumId w:val="28"/>
  </w:num>
  <w:num w:numId="19">
    <w:abstractNumId w:val="36"/>
  </w:num>
  <w:num w:numId="20">
    <w:abstractNumId w:val="16"/>
  </w:num>
  <w:num w:numId="21">
    <w:abstractNumId w:val="25"/>
  </w:num>
  <w:num w:numId="22">
    <w:abstractNumId w:val="27"/>
  </w:num>
  <w:num w:numId="23">
    <w:abstractNumId w:val="30"/>
  </w:num>
  <w:num w:numId="24">
    <w:abstractNumId w:val="38"/>
  </w:num>
  <w:num w:numId="25">
    <w:abstractNumId w:val="24"/>
  </w:num>
  <w:num w:numId="26">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50AB2"/>
    <w:rsid w:val="00051D80"/>
    <w:rsid w:val="00052653"/>
    <w:rsid w:val="00055C1F"/>
    <w:rsid w:val="0005740A"/>
    <w:rsid w:val="00060D6F"/>
    <w:rsid w:val="00063BD0"/>
    <w:rsid w:val="00065F3F"/>
    <w:rsid w:val="0006671C"/>
    <w:rsid w:val="00067968"/>
    <w:rsid w:val="00067FE9"/>
    <w:rsid w:val="00071659"/>
    <w:rsid w:val="0007274B"/>
    <w:rsid w:val="00072933"/>
    <w:rsid w:val="0007465C"/>
    <w:rsid w:val="00074909"/>
    <w:rsid w:val="000802CD"/>
    <w:rsid w:val="000812AE"/>
    <w:rsid w:val="000824D1"/>
    <w:rsid w:val="000854B3"/>
    <w:rsid w:val="0008637D"/>
    <w:rsid w:val="00086733"/>
    <w:rsid w:val="00086D69"/>
    <w:rsid w:val="00086E1A"/>
    <w:rsid w:val="00092497"/>
    <w:rsid w:val="00093675"/>
    <w:rsid w:val="00096600"/>
    <w:rsid w:val="000A0292"/>
    <w:rsid w:val="000A038E"/>
    <w:rsid w:val="000A1606"/>
    <w:rsid w:val="000A2079"/>
    <w:rsid w:val="000A25B7"/>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1DF"/>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0D6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0672"/>
    <w:rsid w:val="00172834"/>
    <w:rsid w:val="00172B23"/>
    <w:rsid w:val="00173381"/>
    <w:rsid w:val="001736E2"/>
    <w:rsid w:val="001739F8"/>
    <w:rsid w:val="00174EE9"/>
    <w:rsid w:val="00176752"/>
    <w:rsid w:val="00177FE4"/>
    <w:rsid w:val="001812EE"/>
    <w:rsid w:val="001813C8"/>
    <w:rsid w:val="001835CE"/>
    <w:rsid w:val="00184E7C"/>
    <w:rsid w:val="0018742D"/>
    <w:rsid w:val="001909DF"/>
    <w:rsid w:val="0019241A"/>
    <w:rsid w:val="001930DA"/>
    <w:rsid w:val="00194C3A"/>
    <w:rsid w:val="00195B33"/>
    <w:rsid w:val="00196764"/>
    <w:rsid w:val="001A236F"/>
    <w:rsid w:val="001A3BF3"/>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F8C"/>
    <w:rsid w:val="0020549F"/>
    <w:rsid w:val="00206201"/>
    <w:rsid w:val="00206DCD"/>
    <w:rsid w:val="002076DC"/>
    <w:rsid w:val="00211A23"/>
    <w:rsid w:val="00211FC7"/>
    <w:rsid w:val="00217251"/>
    <w:rsid w:val="00221165"/>
    <w:rsid w:val="00223E93"/>
    <w:rsid w:val="00224AD4"/>
    <w:rsid w:val="00225522"/>
    <w:rsid w:val="00225EE6"/>
    <w:rsid w:val="00227E05"/>
    <w:rsid w:val="00230939"/>
    <w:rsid w:val="002334BE"/>
    <w:rsid w:val="00233662"/>
    <w:rsid w:val="00233774"/>
    <w:rsid w:val="00235277"/>
    <w:rsid w:val="00235860"/>
    <w:rsid w:val="0023651A"/>
    <w:rsid w:val="00240053"/>
    <w:rsid w:val="00243796"/>
    <w:rsid w:val="00243EFF"/>
    <w:rsid w:val="00244AD9"/>
    <w:rsid w:val="00246B98"/>
    <w:rsid w:val="00251608"/>
    <w:rsid w:val="002529E2"/>
    <w:rsid w:val="002556E6"/>
    <w:rsid w:val="00255A0F"/>
    <w:rsid w:val="00255FE8"/>
    <w:rsid w:val="002606CB"/>
    <w:rsid w:val="0026684B"/>
    <w:rsid w:val="002706F2"/>
    <w:rsid w:val="00274EF8"/>
    <w:rsid w:val="00277B2B"/>
    <w:rsid w:val="0028053B"/>
    <w:rsid w:val="0028072F"/>
    <w:rsid w:val="00283FE8"/>
    <w:rsid w:val="0028423D"/>
    <w:rsid w:val="002853B5"/>
    <w:rsid w:val="00291B79"/>
    <w:rsid w:val="00292265"/>
    <w:rsid w:val="00293B2E"/>
    <w:rsid w:val="00295E1D"/>
    <w:rsid w:val="00296402"/>
    <w:rsid w:val="002A0285"/>
    <w:rsid w:val="002A2A20"/>
    <w:rsid w:val="002A38E9"/>
    <w:rsid w:val="002A59A8"/>
    <w:rsid w:val="002A6719"/>
    <w:rsid w:val="002B0BBD"/>
    <w:rsid w:val="002B2BA3"/>
    <w:rsid w:val="002B5F95"/>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143C"/>
    <w:rsid w:val="002E2751"/>
    <w:rsid w:val="002E3806"/>
    <w:rsid w:val="002E3EB1"/>
    <w:rsid w:val="002E42EC"/>
    <w:rsid w:val="002E47AF"/>
    <w:rsid w:val="002E5435"/>
    <w:rsid w:val="002E720F"/>
    <w:rsid w:val="002E7641"/>
    <w:rsid w:val="002E7B52"/>
    <w:rsid w:val="002F0B2A"/>
    <w:rsid w:val="002F0E86"/>
    <w:rsid w:val="002F2519"/>
    <w:rsid w:val="002F5AE9"/>
    <w:rsid w:val="002F5B9D"/>
    <w:rsid w:val="002F702D"/>
    <w:rsid w:val="002F705C"/>
    <w:rsid w:val="002F75EE"/>
    <w:rsid w:val="00302862"/>
    <w:rsid w:val="00304A79"/>
    <w:rsid w:val="00304D1E"/>
    <w:rsid w:val="003060F9"/>
    <w:rsid w:val="0031107F"/>
    <w:rsid w:val="00311E86"/>
    <w:rsid w:val="0031321B"/>
    <w:rsid w:val="00313743"/>
    <w:rsid w:val="0031420A"/>
    <w:rsid w:val="0031484D"/>
    <w:rsid w:val="00314F79"/>
    <w:rsid w:val="00320A5C"/>
    <w:rsid w:val="00321710"/>
    <w:rsid w:val="00325C42"/>
    <w:rsid w:val="00325E65"/>
    <w:rsid w:val="00327BEE"/>
    <w:rsid w:val="00327CA9"/>
    <w:rsid w:val="00327F76"/>
    <w:rsid w:val="0033099D"/>
    <w:rsid w:val="0033250F"/>
    <w:rsid w:val="00332A11"/>
    <w:rsid w:val="00334CA6"/>
    <w:rsid w:val="003368B4"/>
    <w:rsid w:val="00340258"/>
    <w:rsid w:val="00341CE8"/>
    <w:rsid w:val="00343575"/>
    <w:rsid w:val="00343851"/>
    <w:rsid w:val="0034390C"/>
    <w:rsid w:val="0034404A"/>
    <w:rsid w:val="00344440"/>
    <w:rsid w:val="00344F89"/>
    <w:rsid w:val="00345009"/>
    <w:rsid w:val="0034580C"/>
    <w:rsid w:val="00346CC7"/>
    <w:rsid w:val="00346CDF"/>
    <w:rsid w:val="00347832"/>
    <w:rsid w:val="0035343A"/>
    <w:rsid w:val="00356738"/>
    <w:rsid w:val="0035679E"/>
    <w:rsid w:val="00356ACA"/>
    <w:rsid w:val="00357C5A"/>
    <w:rsid w:val="00361CF1"/>
    <w:rsid w:val="00362DD2"/>
    <w:rsid w:val="003633D2"/>
    <w:rsid w:val="00363784"/>
    <w:rsid w:val="00364DBE"/>
    <w:rsid w:val="0036760D"/>
    <w:rsid w:val="00367A8B"/>
    <w:rsid w:val="0037007D"/>
    <w:rsid w:val="00370E76"/>
    <w:rsid w:val="003713BC"/>
    <w:rsid w:val="00371EB5"/>
    <w:rsid w:val="003725E6"/>
    <w:rsid w:val="00384C93"/>
    <w:rsid w:val="00386EA2"/>
    <w:rsid w:val="00390090"/>
    <w:rsid w:val="00391EBE"/>
    <w:rsid w:val="003922EB"/>
    <w:rsid w:val="00392B1E"/>
    <w:rsid w:val="00394D51"/>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D0AB8"/>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17949"/>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52E7"/>
    <w:rsid w:val="0045761F"/>
    <w:rsid w:val="00463160"/>
    <w:rsid w:val="0046471B"/>
    <w:rsid w:val="00467799"/>
    <w:rsid w:val="00473313"/>
    <w:rsid w:val="004752B8"/>
    <w:rsid w:val="00475C5F"/>
    <w:rsid w:val="004769A5"/>
    <w:rsid w:val="004804EB"/>
    <w:rsid w:val="00480812"/>
    <w:rsid w:val="00481BC8"/>
    <w:rsid w:val="00483127"/>
    <w:rsid w:val="00491C1B"/>
    <w:rsid w:val="00492D5F"/>
    <w:rsid w:val="00493684"/>
    <w:rsid w:val="004947D1"/>
    <w:rsid w:val="00495575"/>
    <w:rsid w:val="004964C7"/>
    <w:rsid w:val="004A29C8"/>
    <w:rsid w:val="004A48E7"/>
    <w:rsid w:val="004A4E6A"/>
    <w:rsid w:val="004A57FA"/>
    <w:rsid w:val="004A686B"/>
    <w:rsid w:val="004A7188"/>
    <w:rsid w:val="004A798F"/>
    <w:rsid w:val="004B0A70"/>
    <w:rsid w:val="004B1BA1"/>
    <w:rsid w:val="004B5263"/>
    <w:rsid w:val="004B59B6"/>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A5C"/>
    <w:rsid w:val="004F18A8"/>
    <w:rsid w:val="004F58DD"/>
    <w:rsid w:val="004F5AB8"/>
    <w:rsid w:val="004F7EFB"/>
    <w:rsid w:val="00500D77"/>
    <w:rsid w:val="00501B07"/>
    <w:rsid w:val="00505306"/>
    <w:rsid w:val="0050552B"/>
    <w:rsid w:val="00505DE2"/>
    <w:rsid w:val="00512782"/>
    <w:rsid w:val="00513125"/>
    <w:rsid w:val="0051396E"/>
    <w:rsid w:val="005153F4"/>
    <w:rsid w:val="00516571"/>
    <w:rsid w:val="00516CA2"/>
    <w:rsid w:val="005175FD"/>
    <w:rsid w:val="005176A1"/>
    <w:rsid w:val="005213A5"/>
    <w:rsid w:val="00523999"/>
    <w:rsid w:val="00524D05"/>
    <w:rsid w:val="00532A5F"/>
    <w:rsid w:val="00534F67"/>
    <w:rsid w:val="00536B70"/>
    <w:rsid w:val="00540AB5"/>
    <w:rsid w:val="00540B4B"/>
    <w:rsid w:val="0054439A"/>
    <w:rsid w:val="005443FC"/>
    <w:rsid w:val="005455FB"/>
    <w:rsid w:val="00545F3A"/>
    <w:rsid w:val="00546065"/>
    <w:rsid w:val="005460AE"/>
    <w:rsid w:val="00546705"/>
    <w:rsid w:val="00546ADA"/>
    <w:rsid w:val="00551795"/>
    <w:rsid w:val="0056101B"/>
    <w:rsid w:val="00562E47"/>
    <w:rsid w:val="00566B85"/>
    <w:rsid w:val="005721AF"/>
    <w:rsid w:val="00572E0A"/>
    <w:rsid w:val="00575B58"/>
    <w:rsid w:val="00582EF7"/>
    <w:rsid w:val="00583557"/>
    <w:rsid w:val="00584F1C"/>
    <w:rsid w:val="00586D1D"/>
    <w:rsid w:val="0059107D"/>
    <w:rsid w:val="0059144F"/>
    <w:rsid w:val="00591A27"/>
    <w:rsid w:val="0059422C"/>
    <w:rsid w:val="00594385"/>
    <w:rsid w:val="00595371"/>
    <w:rsid w:val="00596993"/>
    <w:rsid w:val="00596DB5"/>
    <w:rsid w:val="005A07B3"/>
    <w:rsid w:val="005A22C0"/>
    <w:rsid w:val="005A38D7"/>
    <w:rsid w:val="005A4F88"/>
    <w:rsid w:val="005A656A"/>
    <w:rsid w:val="005B53AF"/>
    <w:rsid w:val="005B653D"/>
    <w:rsid w:val="005B7C57"/>
    <w:rsid w:val="005C0D1E"/>
    <w:rsid w:val="005C60FB"/>
    <w:rsid w:val="005C75CA"/>
    <w:rsid w:val="005D02D3"/>
    <w:rsid w:val="005D0A0D"/>
    <w:rsid w:val="005D24E0"/>
    <w:rsid w:val="005D29AC"/>
    <w:rsid w:val="005D373D"/>
    <w:rsid w:val="005D617F"/>
    <w:rsid w:val="005D68AD"/>
    <w:rsid w:val="005D7D0B"/>
    <w:rsid w:val="005E117E"/>
    <w:rsid w:val="005E2E56"/>
    <w:rsid w:val="005E4929"/>
    <w:rsid w:val="005F2E5B"/>
    <w:rsid w:val="005F446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0893"/>
    <w:rsid w:val="00671564"/>
    <w:rsid w:val="00672C57"/>
    <w:rsid w:val="00672FF6"/>
    <w:rsid w:val="0067304D"/>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1EFD"/>
    <w:rsid w:val="006C2DB2"/>
    <w:rsid w:val="006C4DBB"/>
    <w:rsid w:val="006C5929"/>
    <w:rsid w:val="006C7446"/>
    <w:rsid w:val="006D0535"/>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4A3F"/>
    <w:rsid w:val="00774DAE"/>
    <w:rsid w:val="00774F1D"/>
    <w:rsid w:val="00775F70"/>
    <w:rsid w:val="0077640B"/>
    <w:rsid w:val="00777CFC"/>
    <w:rsid w:val="00783612"/>
    <w:rsid w:val="0078565F"/>
    <w:rsid w:val="00786D2E"/>
    <w:rsid w:val="00787360"/>
    <w:rsid w:val="00787CA8"/>
    <w:rsid w:val="0079075E"/>
    <w:rsid w:val="00791093"/>
    <w:rsid w:val="00793025"/>
    <w:rsid w:val="0079304E"/>
    <w:rsid w:val="00793595"/>
    <w:rsid w:val="007957CC"/>
    <w:rsid w:val="007969E7"/>
    <w:rsid w:val="0079726E"/>
    <w:rsid w:val="007A29A6"/>
    <w:rsid w:val="007A3B78"/>
    <w:rsid w:val="007A4306"/>
    <w:rsid w:val="007A6648"/>
    <w:rsid w:val="007B009A"/>
    <w:rsid w:val="007B1BDF"/>
    <w:rsid w:val="007B3016"/>
    <w:rsid w:val="007B6798"/>
    <w:rsid w:val="007C29DA"/>
    <w:rsid w:val="007C3BE2"/>
    <w:rsid w:val="007D0216"/>
    <w:rsid w:val="007D3C9C"/>
    <w:rsid w:val="007D76FC"/>
    <w:rsid w:val="007E0AE8"/>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07F5"/>
    <w:rsid w:val="00873DA6"/>
    <w:rsid w:val="00875E21"/>
    <w:rsid w:val="00876278"/>
    <w:rsid w:val="008764BB"/>
    <w:rsid w:val="00876EA0"/>
    <w:rsid w:val="00877422"/>
    <w:rsid w:val="008819F2"/>
    <w:rsid w:val="008821C8"/>
    <w:rsid w:val="0088512E"/>
    <w:rsid w:val="008875E1"/>
    <w:rsid w:val="0089358C"/>
    <w:rsid w:val="00893ADF"/>
    <w:rsid w:val="00895130"/>
    <w:rsid w:val="00897B38"/>
    <w:rsid w:val="00897EF2"/>
    <w:rsid w:val="008A08EF"/>
    <w:rsid w:val="008A090D"/>
    <w:rsid w:val="008A0E28"/>
    <w:rsid w:val="008A1F3B"/>
    <w:rsid w:val="008A4BBA"/>
    <w:rsid w:val="008A4E52"/>
    <w:rsid w:val="008A7F14"/>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ABB"/>
    <w:rsid w:val="00914CA5"/>
    <w:rsid w:val="009158FF"/>
    <w:rsid w:val="009210AC"/>
    <w:rsid w:val="009222D0"/>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9BF"/>
    <w:rsid w:val="009B5CE4"/>
    <w:rsid w:val="009B6221"/>
    <w:rsid w:val="009B6877"/>
    <w:rsid w:val="009B7E10"/>
    <w:rsid w:val="009C068A"/>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07C9"/>
    <w:rsid w:val="00A10B6B"/>
    <w:rsid w:val="00A11689"/>
    <w:rsid w:val="00A138B5"/>
    <w:rsid w:val="00A16C01"/>
    <w:rsid w:val="00A16FEB"/>
    <w:rsid w:val="00A1720C"/>
    <w:rsid w:val="00A25415"/>
    <w:rsid w:val="00A26DB4"/>
    <w:rsid w:val="00A26F32"/>
    <w:rsid w:val="00A271F5"/>
    <w:rsid w:val="00A31F72"/>
    <w:rsid w:val="00A32491"/>
    <w:rsid w:val="00A32F05"/>
    <w:rsid w:val="00A33DB7"/>
    <w:rsid w:val="00A424A7"/>
    <w:rsid w:val="00A44A75"/>
    <w:rsid w:val="00A513B3"/>
    <w:rsid w:val="00A56544"/>
    <w:rsid w:val="00A57E65"/>
    <w:rsid w:val="00A600B2"/>
    <w:rsid w:val="00A60730"/>
    <w:rsid w:val="00A659F5"/>
    <w:rsid w:val="00A66CDF"/>
    <w:rsid w:val="00A674EE"/>
    <w:rsid w:val="00A678D1"/>
    <w:rsid w:val="00A67A75"/>
    <w:rsid w:val="00A73C3D"/>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29B2"/>
    <w:rsid w:val="00AA412D"/>
    <w:rsid w:val="00AA6AFB"/>
    <w:rsid w:val="00AB140C"/>
    <w:rsid w:val="00AB1456"/>
    <w:rsid w:val="00AB627C"/>
    <w:rsid w:val="00AB7C6C"/>
    <w:rsid w:val="00AC08C1"/>
    <w:rsid w:val="00AC1900"/>
    <w:rsid w:val="00AC36D1"/>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66ED"/>
    <w:rsid w:val="00B0689D"/>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60365"/>
    <w:rsid w:val="00B61483"/>
    <w:rsid w:val="00B61C24"/>
    <w:rsid w:val="00B6281C"/>
    <w:rsid w:val="00B6320E"/>
    <w:rsid w:val="00B6484C"/>
    <w:rsid w:val="00B66241"/>
    <w:rsid w:val="00B67F02"/>
    <w:rsid w:val="00B71575"/>
    <w:rsid w:val="00B716CB"/>
    <w:rsid w:val="00B71989"/>
    <w:rsid w:val="00B71D95"/>
    <w:rsid w:val="00B748F7"/>
    <w:rsid w:val="00B74D0D"/>
    <w:rsid w:val="00B74FE2"/>
    <w:rsid w:val="00B83054"/>
    <w:rsid w:val="00B8320C"/>
    <w:rsid w:val="00B83E87"/>
    <w:rsid w:val="00B84CCE"/>
    <w:rsid w:val="00B9260B"/>
    <w:rsid w:val="00B9279F"/>
    <w:rsid w:val="00B9290A"/>
    <w:rsid w:val="00B93014"/>
    <w:rsid w:val="00B93900"/>
    <w:rsid w:val="00B94F9C"/>
    <w:rsid w:val="00BA1779"/>
    <w:rsid w:val="00BA224E"/>
    <w:rsid w:val="00BA2285"/>
    <w:rsid w:val="00BA2A91"/>
    <w:rsid w:val="00BA3AAC"/>
    <w:rsid w:val="00BA5B1A"/>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D77C4"/>
    <w:rsid w:val="00BE5D19"/>
    <w:rsid w:val="00BF0A95"/>
    <w:rsid w:val="00BF126C"/>
    <w:rsid w:val="00BF539F"/>
    <w:rsid w:val="00BF5C12"/>
    <w:rsid w:val="00BF615E"/>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77E74"/>
    <w:rsid w:val="00D80CF4"/>
    <w:rsid w:val="00D81891"/>
    <w:rsid w:val="00D81DAF"/>
    <w:rsid w:val="00D841D3"/>
    <w:rsid w:val="00D861E6"/>
    <w:rsid w:val="00D864E8"/>
    <w:rsid w:val="00D91304"/>
    <w:rsid w:val="00D91D62"/>
    <w:rsid w:val="00D9278A"/>
    <w:rsid w:val="00D938C1"/>
    <w:rsid w:val="00D956ED"/>
    <w:rsid w:val="00DA0356"/>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1357"/>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1B6A"/>
    <w:rsid w:val="00E42198"/>
    <w:rsid w:val="00E4261F"/>
    <w:rsid w:val="00E51748"/>
    <w:rsid w:val="00E51CBC"/>
    <w:rsid w:val="00E53993"/>
    <w:rsid w:val="00E54607"/>
    <w:rsid w:val="00E56CF2"/>
    <w:rsid w:val="00E57E38"/>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4F7A"/>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0734D"/>
    <w:rsid w:val="00F1082C"/>
    <w:rsid w:val="00F126FF"/>
    <w:rsid w:val="00F13096"/>
    <w:rsid w:val="00F156A7"/>
    <w:rsid w:val="00F17403"/>
    <w:rsid w:val="00F179AC"/>
    <w:rsid w:val="00F17A45"/>
    <w:rsid w:val="00F17FB1"/>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36F"/>
    <w:rsid w:val="00F62C86"/>
    <w:rsid w:val="00F64D46"/>
    <w:rsid w:val="00F655C7"/>
    <w:rsid w:val="00F6755E"/>
    <w:rsid w:val="00F67729"/>
    <w:rsid w:val="00F70D5C"/>
    <w:rsid w:val="00F720B5"/>
    <w:rsid w:val="00F745AA"/>
    <w:rsid w:val="00F763D6"/>
    <w:rsid w:val="00F775AD"/>
    <w:rsid w:val="00F8437C"/>
    <w:rsid w:val="00F85661"/>
    <w:rsid w:val="00F86C9B"/>
    <w:rsid w:val="00F87825"/>
    <w:rsid w:val="00F965C9"/>
    <w:rsid w:val="00FA108D"/>
    <w:rsid w:val="00FA1C94"/>
    <w:rsid w:val="00FA2390"/>
    <w:rsid w:val="00FA6B79"/>
    <w:rsid w:val="00FA6CCC"/>
    <w:rsid w:val="00FA7631"/>
    <w:rsid w:val="00FB0E62"/>
    <w:rsid w:val="00FB27DB"/>
    <w:rsid w:val="00FB2AE5"/>
    <w:rsid w:val="00FB3D67"/>
    <w:rsid w:val="00FB3E0E"/>
    <w:rsid w:val="00FB3ED4"/>
    <w:rsid w:val="00FB52D2"/>
    <w:rsid w:val="00FB61AF"/>
    <w:rsid w:val="00FB6744"/>
    <w:rsid w:val="00FB721F"/>
    <w:rsid w:val="00FC0C4A"/>
    <w:rsid w:val="00FC4525"/>
    <w:rsid w:val="00FC537C"/>
    <w:rsid w:val="00FC6641"/>
    <w:rsid w:val="00FD0E80"/>
    <w:rsid w:val="00FD103C"/>
    <w:rsid w:val="00FD32B8"/>
    <w:rsid w:val="00FD398D"/>
    <w:rsid w:val="00FD469F"/>
    <w:rsid w:val="00FD5E1A"/>
    <w:rsid w:val="00FD691A"/>
    <w:rsid w:val="00FE3446"/>
    <w:rsid w:val="00FE38D3"/>
    <w:rsid w:val="00FE3E6A"/>
    <w:rsid w:val="00FE6961"/>
    <w:rsid w:val="00FE752F"/>
    <w:rsid w:val="00FF0B4D"/>
    <w:rsid w:val="00FF133A"/>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apple-converted-space">
    <w:name w:val="apple-converted-space"/>
    <w:basedOn w:val="Standardnpsmoodstavce"/>
    <w:rsid w:val="00A1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90A8-4701-4006-A867-080CA3E3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7151</Words>
  <Characters>42193</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49246</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4</cp:revision>
  <cp:lastPrinted>2014-02-13T11:43:00Z</cp:lastPrinted>
  <dcterms:created xsi:type="dcterms:W3CDTF">2016-09-30T09:44:00Z</dcterms:created>
  <dcterms:modified xsi:type="dcterms:W3CDTF">2016-10-07T08:26:00Z</dcterms:modified>
</cp:coreProperties>
</file>