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8BD" w:rsidRDefault="00ED18BD" w:rsidP="00ED18BD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From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: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 ATVA [mailto:info@atva.cz] 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Sent: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Friday</w:t>
      </w:r>
      <w:proofErr w:type="spellEnd"/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, June 14, 2019 5:07 PM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To: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 Eva Vlková - Prezident CDO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br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Subject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:</w:t>
      </w:r>
      <w:r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 ATVA vzdělávací centrum - žádost k projednání k akreditační komisi</w:t>
      </w:r>
    </w:p>
    <w:p w:rsidR="00ED18BD" w:rsidRDefault="00ED18BD" w:rsidP="00ED18BD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ED18BD" w:rsidRDefault="00ED18BD" w:rsidP="00ED18B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Paní Vlková,</w:t>
      </w:r>
    </w:p>
    <w:p w:rsidR="00ED18BD" w:rsidRDefault="00ED18BD" w:rsidP="00ED18B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před časem jsem s vámi, panem Nováčkem a paní Müllerovou hovořila přes Skype o vaší pomoci, tedy pomoci od Czech </w:t>
      </w:r>
      <w:proofErr w:type="spellStart"/>
      <w:r>
        <w:rPr>
          <w:color w:val="000000"/>
        </w:rPr>
        <w:t>dance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organization</w:t>
      </w:r>
      <w:proofErr w:type="spellEnd"/>
      <w:r>
        <w:rPr>
          <w:color w:val="000000"/>
        </w:rPr>
        <w:t>, při řešení problému, který v našem tanečním sportu máme. Tím problémem je doložená kvalifikace v oboru.</w:t>
      </w:r>
    </w:p>
    <w:p w:rsidR="00ED18BD" w:rsidRDefault="00ED18BD" w:rsidP="00ED18B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ED18BD" w:rsidRDefault="00ED18BD" w:rsidP="00ED18B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Jako členka dozorčí rady České komory fitness a ředitelka společnosti ATVA vzdělávací společnost se touto problematikou zabývám již mnoho let. Jsem ráda, že se jí mohu zabývat i v rámci svého působení v České komoře fitness, jejíž prezidentka paní Jana Havrdová je členkou České hospodářské komory a této oblasti se zde také věnuje. Tanec a fitness si je svým způsobem dost blízké, proto je zcela logické spojení těchto oborů při komunikaci se státními orgány. </w:t>
      </w:r>
    </w:p>
    <w:p w:rsidR="00ED18BD" w:rsidRDefault="00ED18BD" w:rsidP="00ED18B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ED18BD" w:rsidRDefault="00ED18BD" w:rsidP="00ED18B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Jak je v dopise uvedeno, jsou připraveny a zpracovány Profesní kvalifikace pro obor tance, v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přehledu odborností pro žadatele o akreditaci vzdělávacích zařízení působících v oblasti sportu je pod číslem 45 Trenér tanečních sportů II. třídy. </w:t>
      </w:r>
    </w:p>
    <w:p w:rsidR="00ED18BD" w:rsidRDefault="00ED18BD" w:rsidP="00ED18B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ED18BD" w:rsidRDefault="00ED18BD" w:rsidP="00ED18B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Jak je v dopise již zmíněno, tuto problematiku jsme přednesly, já a paní Havrdová, na celostátních školeních Živnostenských úřadů, pořádaných Ministerstvem průmyslu a obchodu, v rámci vzájemného vysvětlení. V podstatě jsme se shodli  na tom, že je vše správně legislativně ošetřené a logicky spadá tanec do vázané živnosti Poskytování tělovýchovných služeb. V praxi je potřeba, pro pracovníky Živnostenských úřadů, tento obor více specifikovat. Proto v dopise nabízíme 2 možnosti řešení. </w:t>
      </w:r>
    </w:p>
    <w:p w:rsidR="00ED18BD" w:rsidRDefault="00ED18BD" w:rsidP="00ED18B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ED18BD" w:rsidRDefault="00ED18BD" w:rsidP="00ED18B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Byla bych ráda,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kdyby jste jako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prezidentka Czech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dance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organization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podpořila tuto snahu o vyřešení problému v naší taneční oblasti. Věřím, že vám není tato problematika lhostejná a podpoříte tuto žádost nejen svým podpisem, ale umožníte, aby byl dopis zaslán pod hlavičkou CDO. Taneční sport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si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zaslouží své kvalifikované trenéry a taneční svaz by to měl podpořit. </w:t>
      </w:r>
    </w:p>
    <w:p w:rsidR="00ED18BD" w:rsidRDefault="00ED18BD" w:rsidP="00ED18B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Dopis přikládám v příloze.</w:t>
      </w:r>
    </w:p>
    <w:p w:rsidR="00ED18BD" w:rsidRDefault="00ED18BD" w:rsidP="00ED18B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ED18BD" w:rsidRDefault="00ED18BD" w:rsidP="00ED18B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Hana Bartošová</w:t>
      </w:r>
    </w:p>
    <w:p w:rsidR="00ED18BD" w:rsidRDefault="00ED18BD" w:rsidP="00ED18B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ředitelka a obchodní manažerka</w:t>
      </w:r>
    </w:p>
    <w:p w:rsidR="00ED18BD" w:rsidRDefault="00ED18BD" w:rsidP="00ED18B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ED18BD" w:rsidRDefault="00ED18BD" w:rsidP="00ED18B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ATVA vzdělávací společnost</w:t>
      </w:r>
    </w:p>
    <w:p w:rsidR="00ED18BD" w:rsidRDefault="00ED18BD" w:rsidP="00ED18B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IČ 2273744</w:t>
      </w:r>
    </w:p>
    <w:p w:rsidR="00ED18BD" w:rsidRDefault="00ED18BD" w:rsidP="00ED18B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mobil: 606 630 93</w:t>
      </w:r>
    </w:p>
    <w:p w:rsidR="00ED18BD" w:rsidRDefault="00ED18BD" w:rsidP="00ED18B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email: </w:t>
      </w:r>
      <w:hyperlink r:id="rId4" w:tgtFrame="_blank" w:history="1">
        <w:r>
          <w:rPr>
            <w:rStyle w:val="Hypertextovodkaz"/>
            <w:rFonts w:ascii="Calibri" w:hAnsi="Calibri" w:cs="Calibri"/>
            <w:sz w:val="22"/>
            <w:szCs w:val="22"/>
            <w:bdr w:val="none" w:sz="0" w:space="0" w:color="auto" w:frame="1"/>
          </w:rPr>
          <w:t>info@atva.cz</w:t>
        </w:r>
      </w:hyperlink>
    </w:p>
    <w:p w:rsidR="00ED18BD" w:rsidRDefault="00ED18BD" w:rsidP="00ED18B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web: </w:t>
      </w:r>
      <w:hyperlink r:id="rId5" w:tgtFrame="_blank" w:history="1">
        <w:r>
          <w:rPr>
            <w:rStyle w:val="Hypertextovodkaz"/>
            <w:rFonts w:ascii="Calibri" w:hAnsi="Calibri" w:cs="Calibri"/>
            <w:sz w:val="22"/>
            <w:szCs w:val="22"/>
            <w:bdr w:val="none" w:sz="0" w:space="0" w:color="auto" w:frame="1"/>
          </w:rPr>
          <w:t>www.atva.cz</w:t>
        </w:r>
      </w:hyperlink>
    </w:p>
    <w:p w:rsidR="00913654" w:rsidRDefault="00913654">
      <w:bookmarkStart w:id="0" w:name="_GoBack"/>
      <w:bookmarkEnd w:id="0"/>
    </w:p>
    <w:sectPr w:rsidR="0091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BD"/>
    <w:rsid w:val="00913654"/>
    <w:rsid w:val="00ED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08400-D944-45A0-A199-EB45756A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D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D1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va.cz/" TargetMode="External"/><Relationship Id="rId4" Type="http://schemas.openxmlformats.org/officeDocument/2006/relationships/hyperlink" Target="mailto:info@at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David-notas</dc:creator>
  <cp:keywords/>
  <dc:description/>
  <cp:lastModifiedBy>David-notas</cp:lastModifiedBy>
  <cp:revision>1</cp:revision>
  <dcterms:created xsi:type="dcterms:W3CDTF">2019-08-26T14:16:00Z</dcterms:created>
  <dcterms:modified xsi:type="dcterms:W3CDTF">2019-08-26T14:17:00Z</dcterms:modified>
</cp:coreProperties>
</file>