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1A9" w:rsidRDefault="00F341A9">
      <w:pPr>
        <w:spacing w:after="0"/>
        <w:jc w:val="center"/>
        <w:rPr>
          <w:rFonts w:ascii="Arial" w:hAnsi="Arial" w:cs="Arial"/>
          <w:b/>
        </w:rPr>
      </w:pPr>
    </w:p>
    <w:p w:rsidR="00F341A9" w:rsidRDefault="00F341A9">
      <w:pPr>
        <w:spacing w:after="0"/>
        <w:jc w:val="center"/>
        <w:rPr>
          <w:rFonts w:ascii="Arial" w:hAnsi="Arial" w:cs="Arial"/>
          <w:b/>
        </w:rPr>
      </w:pPr>
    </w:p>
    <w:p w:rsidR="00F341A9" w:rsidRDefault="00B7121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POZVÁNKA NA ŘÁDNOU </w:t>
      </w:r>
      <w:r>
        <w:rPr>
          <w:rFonts w:ascii="Arial" w:hAnsi="Arial" w:cs="Arial"/>
          <w:b/>
          <w:i/>
        </w:rPr>
        <w:t>KRAJSKOU KONFERENCI</w:t>
      </w:r>
      <w:r>
        <w:rPr>
          <w:rFonts w:ascii="Arial" w:hAnsi="Arial" w:cs="Arial"/>
          <w:b/>
        </w:rPr>
        <w:br/>
        <w:t xml:space="preserve">Czech Dance </w:t>
      </w:r>
      <w:proofErr w:type="gramStart"/>
      <w:r>
        <w:rPr>
          <w:rFonts w:ascii="Arial" w:hAnsi="Arial" w:cs="Arial"/>
          <w:b/>
        </w:rPr>
        <w:t>Organization, z.s.</w:t>
      </w:r>
      <w:proofErr w:type="gramEnd"/>
      <w:r>
        <w:rPr>
          <w:rFonts w:ascii="Arial" w:hAnsi="Arial" w:cs="Arial"/>
          <w:b/>
        </w:rPr>
        <w:br/>
      </w:r>
    </w:p>
    <w:p w:rsidR="00F341A9" w:rsidRDefault="00B7121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krajské sekce ……Karlovarský kraj…………………</w:t>
      </w:r>
      <w:proofErr w:type="gramStart"/>
      <w:r>
        <w:rPr>
          <w:rFonts w:ascii="Arial" w:hAnsi="Arial" w:cs="Arial"/>
          <w:b/>
        </w:rPr>
        <w:t>…..</w:t>
      </w:r>
      <w:proofErr w:type="gramEnd"/>
    </w:p>
    <w:p w:rsidR="00F341A9" w:rsidRDefault="00B71213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Předseda krajské sekce zve všechny své řádné členy na krajskou konferenci, která se </w:t>
      </w:r>
      <w:r>
        <w:rPr>
          <w:rFonts w:ascii="Arial" w:hAnsi="Arial" w:cs="Arial"/>
          <w:sz w:val="20"/>
          <w:szCs w:val="20"/>
        </w:rPr>
        <w:t>koná:</w:t>
      </w:r>
      <w:r>
        <w:rPr>
          <w:rFonts w:ascii="Arial" w:hAnsi="Arial" w:cs="Arial"/>
        </w:rPr>
        <w:br/>
      </w:r>
    </w:p>
    <w:p w:rsidR="00F341A9" w:rsidRDefault="00F341A9">
      <w:pPr>
        <w:spacing w:after="0"/>
        <w:rPr>
          <w:rFonts w:ascii="Arial" w:hAnsi="Arial" w:cs="Arial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266"/>
        <w:gridCol w:w="2267"/>
        <w:gridCol w:w="2267"/>
        <w:gridCol w:w="2267"/>
      </w:tblGrid>
      <w:tr w:rsidR="00F341A9"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341A9" w:rsidRDefault="00B7121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Krajská sekce</w:t>
            </w:r>
          </w:p>
        </w:tc>
        <w:tc>
          <w:tcPr>
            <w:tcW w:w="68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341A9" w:rsidRDefault="00B71213">
            <w:pPr>
              <w:spacing w:after="0"/>
              <w:rPr>
                <w:rFonts w:ascii="Arial" w:hAnsi="Arial" w:cs="Arial"/>
                <w:b/>
                <w:i/>
                <w:szCs w:val="20"/>
              </w:rPr>
            </w:pPr>
            <w:r>
              <w:rPr>
                <w:rFonts w:ascii="Arial" w:hAnsi="Arial" w:cs="Arial"/>
                <w:b/>
                <w:i/>
                <w:szCs w:val="20"/>
              </w:rPr>
              <w:t>Karlovarský kraj</w:t>
            </w:r>
          </w:p>
        </w:tc>
      </w:tr>
      <w:tr w:rsidR="00F341A9"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341A9" w:rsidRDefault="00B7121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341A9" w:rsidRDefault="00B71213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10.7.2017</w:t>
            </w:r>
            <w:proofErr w:type="gram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341A9" w:rsidRDefault="00B7121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Místo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341A9" w:rsidRDefault="00B71213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Sokolov, MDK</w:t>
            </w:r>
          </w:p>
        </w:tc>
      </w:tr>
      <w:tr w:rsidR="00F341A9"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341A9" w:rsidRDefault="00B7121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341A9" w:rsidRDefault="00B71213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15.00h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341A9" w:rsidRDefault="00B7121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Čas prezence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341A9" w:rsidRDefault="00B71213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14.30-15.00</w:t>
            </w:r>
          </w:p>
        </w:tc>
      </w:tr>
    </w:tbl>
    <w:p w:rsidR="00F341A9" w:rsidRDefault="00F341A9">
      <w:pPr>
        <w:spacing w:after="0"/>
        <w:rPr>
          <w:rFonts w:ascii="Arial" w:hAnsi="Arial" w:cs="Arial"/>
          <w:sz w:val="20"/>
          <w:szCs w:val="20"/>
        </w:rPr>
      </w:pPr>
    </w:p>
    <w:p w:rsidR="00F341A9" w:rsidRDefault="00B7121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Program jednání</w:t>
      </w:r>
    </w:p>
    <w:p w:rsidR="00F341A9" w:rsidRDefault="00B71213">
      <w:pPr>
        <w:spacing w:after="0"/>
        <w:ind w:left="708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Prezence</w:t>
      </w:r>
      <w:r>
        <w:rPr>
          <w:rFonts w:ascii="Arial" w:hAnsi="Arial" w:cs="Arial"/>
          <w:b/>
          <w:sz w:val="24"/>
          <w:szCs w:val="20"/>
        </w:rPr>
        <w:br/>
        <w:t>Volba komise mandátové, sčítací</w:t>
      </w:r>
      <w:r>
        <w:rPr>
          <w:rFonts w:ascii="Arial" w:hAnsi="Arial" w:cs="Arial"/>
          <w:b/>
          <w:sz w:val="24"/>
          <w:szCs w:val="20"/>
        </w:rPr>
        <w:br/>
        <w:t>Zpráva viceprezidenta</w:t>
      </w:r>
      <w:r>
        <w:rPr>
          <w:rFonts w:ascii="Arial" w:hAnsi="Arial" w:cs="Arial"/>
          <w:b/>
          <w:sz w:val="24"/>
          <w:szCs w:val="20"/>
        </w:rPr>
        <w:br/>
        <w:t>Volba viceprezidenta</w:t>
      </w:r>
      <w:r>
        <w:rPr>
          <w:rFonts w:ascii="Arial" w:hAnsi="Arial" w:cs="Arial"/>
          <w:b/>
          <w:sz w:val="24"/>
          <w:szCs w:val="20"/>
        </w:rPr>
        <w:br/>
        <w:t>Usnesení</w:t>
      </w:r>
      <w:r>
        <w:rPr>
          <w:rFonts w:ascii="Arial" w:hAnsi="Arial" w:cs="Arial"/>
          <w:b/>
          <w:sz w:val="24"/>
          <w:szCs w:val="20"/>
        </w:rPr>
        <w:br/>
        <w:t>Zhodnocení této soutěžní sezóny a náměty pro tu příští, náměty pro jednání orgánů CDO</w:t>
      </w:r>
      <w:r>
        <w:rPr>
          <w:rFonts w:ascii="Arial" w:hAnsi="Arial" w:cs="Arial"/>
          <w:b/>
          <w:sz w:val="24"/>
          <w:szCs w:val="20"/>
        </w:rPr>
        <w:br/>
      </w:r>
      <w:r>
        <w:rPr>
          <w:rFonts w:ascii="Arial" w:hAnsi="Arial" w:cs="Arial"/>
          <w:b/>
          <w:sz w:val="24"/>
          <w:szCs w:val="20"/>
        </w:rPr>
        <w:t>Diskuze</w:t>
      </w:r>
    </w:p>
    <w:p w:rsidR="00F341A9" w:rsidRDefault="00B71213">
      <w:pPr>
        <w:spacing w:after="0"/>
        <w:ind w:left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0"/>
        </w:rPr>
        <w:t>Závěr</w:t>
      </w:r>
      <w:r>
        <w:rPr>
          <w:rFonts w:ascii="Arial" w:hAnsi="Arial" w:cs="Arial"/>
          <w:b/>
          <w:sz w:val="20"/>
          <w:szCs w:val="20"/>
        </w:rPr>
        <w:br/>
      </w:r>
    </w:p>
    <w:p w:rsidR="00F341A9" w:rsidRDefault="00B71213">
      <w:pPr>
        <w:shd w:val="clear" w:color="auto" w:fill="FFFFFF"/>
        <w:spacing w:after="0" w:line="100" w:lineRule="atLeast"/>
        <w:ind w:firstLine="708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Účastnit se krajské konference mají právo všichni členové CDO, kteří jsou v době jejího konání řádnými členy CDO a náleží do této krajské sekce. </w:t>
      </w:r>
    </w:p>
    <w:p w:rsidR="00F341A9" w:rsidRDefault="00B71213">
      <w:pPr>
        <w:shd w:val="clear" w:color="auto" w:fill="FFFFFF"/>
        <w:spacing w:after="0" w:line="100" w:lineRule="atLeast"/>
        <w:jc w:val="both"/>
        <w:rPr>
          <w:rFonts w:ascii="Arial" w:eastAsia="Times New Roman" w:hAnsi="Arial" w:cs="Arial"/>
          <w:sz w:val="18"/>
          <w:szCs w:val="20"/>
          <w:lang w:eastAsia="cs-CZ"/>
        </w:rPr>
      </w:pPr>
      <w:r>
        <w:rPr>
          <w:rFonts w:ascii="Arial" w:hAnsi="Arial" w:cs="Arial"/>
          <w:sz w:val="18"/>
          <w:szCs w:val="20"/>
        </w:rPr>
        <w:t>Individuální člen s klubovou příslušností náleží do krajské sekce svého tanečního kolektivu. Individuální člen bez klubové příslušnosti náleží do krajské sekce dle svého trvalého bydliště. Individuální člen bez klubové příslušnosti s trvalým bydlištěm mimo</w:t>
      </w:r>
      <w:r>
        <w:rPr>
          <w:rFonts w:ascii="Arial" w:hAnsi="Arial" w:cs="Arial"/>
          <w:sz w:val="18"/>
          <w:szCs w:val="20"/>
        </w:rPr>
        <w:t xml:space="preserve"> území České republiky náleží do krajské sekce sídla CDO. Individuální člen bez klubové příslušnosti se však může stát členem jiné krajské sekce na základě žádosti podané </w:t>
      </w:r>
      <w:r>
        <w:rPr>
          <w:rFonts w:ascii="Arial" w:eastAsia="Times New Roman" w:hAnsi="Arial" w:cs="Arial"/>
          <w:sz w:val="18"/>
          <w:szCs w:val="20"/>
          <w:lang w:eastAsia="cs-CZ"/>
        </w:rPr>
        <w:t>na správní úsek CDO.</w:t>
      </w:r>
    </w:p>
    <w:p w:rsidR="00F341A9" w:rsidRDefault="00F341A9">
      <w:pPr>
        <w:spacing w:after="0"/>
        <w:ind w:firstLine="708"/>
        <w:jc w:val="both"/>
        <w:rPr>
          <w:rFonts w:ascii="Arial" w:hAnsi="Arial" w:cs="Arial"/>
          <w:sz w:val="18"/>
          <w:szCs w:val="20"/>
        </w:rPr>
      </w:pPr>
    </w:p>
    <w:p w:rsidR="00F341A9" w:rsidRDefault="00B71213">
      <w:pPr>
        <w:spacing w:after="0"/>
        <w:ind w:firstLine="708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V případě, že se řádný člen neúčastní krajské konference, má au</w:t>
      </w:r>
      <w:r>
        <w:rPr>
          <w:rFonts w:ascii="Arial" w:hAnsi="Arial" w:cs="Arial"/>
          <w:sz w:val="18"/>
          <w:szCs w:val="20"/>
        </w:rPr>
        <w:t>tomaticky právo ho zastupovat zástupce kolektivu, ve kterém je evidován, pokud nedal plnou moc k zastupování jinému řádnému členu příslušné krajské sekce. Je-li tomu tak, pak ho zastupuje tento zmocněný řádný člen.</w:t>
      </w:r>
    </w:p>
    <w:p w:rsidR="00F341A9" w:rsidRDefault="00F341A9">
      <w:pPr>
        <w:spacing w:after="0"/>
        <w:rPr>
          <w:rFonts w:ascii="Arial" w:hAnsi="Arial" w:cs="Arial"/>
          <w:sz w:val="18"/>
          <w:szCs w:val="20"/>
        </w:rPr>
      </w:pPr>
    </w:p>
    <w:p w:rsidR="00F341A9" w:rsidRDefault="00F341A9">
      <w:pPr>
        <w:spacing w:after="0"/>
        <w:rPr>
          <w:rFonts w:ascii="Arial" w:hAnsi="Arial" w:cs="Arial"/>
          <w:sz w:val="18"/>
          <w:szCs w:val="20"/>
        </w:rPr>
      </w:pPr>
    </w:p>
    <w:p w:rsidR="00F341A9" w:rsidRDefault="00F341A9">
      <w:pPr>
        <w:spacing w:after="0"/>
        <w:rPr>
          <w:rFonts w:ascii="Arial" w:hAnsi="Arial" w:cs="Arial"/>
          <w:sz w:val="18"/>
          <w:szCs w:val="20"/>
        </w:rPr>
      </w:pPr>
    </w:p>
    <w:p w:rsidR="00F341A9" w:rsidRDefault="00F341A9">
      <w:pPr>
        <w:spacing w:after="0"/>
        <w:rPr>
          <w:rFonts w:ascii="Arial" w:hAnsi="Arial" w:cs="Arial"/>
          <w:sz w:val="18"/>
          <w:szCs w:val="20"/>
        </w:rPr>
      </w:pPr>
    </w:p>
    <w:p w:rsidR="00F341A9" w:rsidRDefault="00F341A9">
      <w:pPr>
        <w:spacing w:after="0"/>
        <w:rPr>
          <w:rFonts w:ascii="Arial" w:hAnsi="Arial" w:cs="Arial"/>
          <w:sz w:val="18"/>
          <w:szCs w:val="20"/>
        </w:rPr>
      </w:pPr>
    </w:p>
    <w:p w:rsidR="00F341A9" w:rsidRDefault="00B71213">
      <w:pPr>
        <w:spacing w:after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V …Sokolově………… dne ……</w:t>
      </w:r>
      <w:proofErr w:type="gramStart"/>
      <w:r>
        <w:rPr>
          <w:rFonts w:ascii="Arial" w:hAnsi="Arial" w:cs="Arial"/>
          <w:sz w:val="18"/>
          <w:szCs w:val="20"/>
        </w:rPr>
        <w:t>26.6.2017</w:t>
      </w:r>
      <w:proofErr w:type="gramEnd"/>
      <w:r>
        <w:rPr>
          <w:rFonts w:ascii="Arial" w:hAnsi="Arial" w:cs="Arial"/>
          <w:sz w:val="18"/>
          <w:szCs w:val="20"/>
        </w:rPr>
        <w:t>……………</w:t>
      </w:r>
      <w:r>
        <w:rPr>
          <w:rFonts w:ascii="Arial" w:hAnsi="Arial" w:cs="Arial"/>
          <w:sz w:val="18"/>
          <w:szCs w:val="20"/>
        </w:rPr>
        <w:t>………</w:t>
      </w:r>
    </w:p>
    <w:p w:rsidR="00F341A9" w:rsidRDefault="00B71213">
      <w:pPr>
        <w:spacing w:after="0"/>
        <w:jc w:val="righ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>……………</w:t>
      </w:r>
      <w:proofErr w:type="spellStart"/>
      <w:proofErr w:type="gramStart"/>
      <w:r>
        <w:rPr>
          <w:rFonts w:ascii="Arial" w:hAnsi="Arial" w:cs="Arial"/>
          <w:sz w:val="18"/>
          <w:szCs w:val="20"/>
        </w:rPr>
        <w:t>Mgr.Andrea</w:t>
      </w:r>
      <w:proofErr w:type="spellEnd"/>
      <w:proofErr w:type="gramEnd"/>
      <w:r>
        <w:rPr>
          <w:rFonts w:ascii="Arial" w:hAnsi="Arial" w:cs="Arial"/>
          <w:sz w:val="18"/>
          <w:szCs w:val="20"/>
        </w:rPr>
        <w:t xml:space="preserve"> Burešová                    </w:t>
      </w:r>
    </w:p>
    <w:p w:rsidR="00F341A9" w:rsidRDefault="00B71213">
      <w:pPr>
        <w:spacing w:after="0"/>
        <w:ind w:left="5664" w:firstLine="708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podpis viceprezidenta</w:t>
      </w:r>
    </w:p>
    <w:p w:rsidR="00F341A9" w:rsidRDefault="00F341A9">
      <w:bookmarkStart w:id="0" w:name="priloha2"/>
      <w:bookmarkEnd w:id="0"/>
    </w:p>
    <w:p w:rsidR="00F341A9" w:rsidRDefault="00F341A9">
      <w:bookmarkStart w:id="1" w:name="_GoBack"/>
      <w:bookmarkEnd w:id="1"/>
    </w:p>
    <w:p w:rsidR="00F341A9" w:rsidRDefault="00F341A9">
      <w:pPr>
        <w:spacing w:after="0" w:line="100" w:lineRule="atLeast"/>
        <w:jc w:val="center"/>
        <w:rPr>
          <w:rFonts w:ascii="Arial" w:hAnsi="Arial" w:cs="Arial"/>
        </w:rPr>
      </w:pPr>
      <w:bookmarkStart w:id="2" w:name="priloha21"/>
      <w:bookmarkEnd w:id="2"/>
    </w:p>
    <w:p w:rsidR="00F341A9" w:rsidRDefault="00F341A9"/>
    <w:p w:rsidR="00F341A9" w:rsidRDefault="00F341A9"/>
    <w:sectPr w:rsidR="00F341A9">
      <w:headerReference w:type="default" r:id="rId6"/>
      <w:footerReference w:type="default" r:id="rId7"/>
      <w:pgSz w:w="11906" w:h="16838"/>
      <w:pgMar w:top="1028" w:right="1417" w:bottom="709" w:left="1417" w:header="426" w:footer="355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213" w:rsidRDefault="00B71213">
      <w:pPr>
        <w:spacing w:after="0" w:line="240" w:lineRule="auto"/>
      </w:pPr>
      <w:r>
        <w:separator/>
      </w:r>
    </w:p>
  </w:endnote>
  <w:endnote w:type="continuationSeparator" w:id="0">
    <w:p w:rsidR="00B71213" w:rsidRDefault="00B7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</w:font>
  <w:font w:name="Tahoma">
    <w:panose1 w:val="020B0604030504040204"/>
    <w:charset w:val="EE"/>
    <w:family w:val="roman"/>
    <w:pitch w:val="variable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1A9" w:rsidRDefault="00B71213">
    <w:pPr>
      <w:rPr>
        <w:rFonts w:ascii="Arial" w:hAnsi="Arial" w:cs="Arial"/>
        <w:sz w:val="16"/>
        <w:szCs w:val="18"/>
      </w:rPr>
    </w:pPr>
    <w:r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213" w:rsidRDefault="00B71213">
      <w:pPr>
        <w:spacing w:after="0" w:line="240" w:lineRule="auto"/>
      </w:pPr>
      <w:r>
        <w:separator/>
      </w:r>
    </w:p>
  </w:footnote>
  <w:footnote w:type="continuationSeparator" w:id="0">
    <w:p w:rsidR="00B71213" w:rsidRDefault="00B7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1A9" w:rsidRDefault="00B71213">
    <w:r>
      <w:rPr>
        <w:noProof/>
        <w:lang w:eastAsia="cs-CZ"/>
      </w:rPr>
      <w:drawing>
        <wp:inline distT="0" distB="0" distL="0" distR="0">
          <wp:extent cx="5038725" cy="685800"/>
          <wp:effectExtent l="0" t="0" r="0" b="0"/>
          <wp:docPr id="1" name="Picture" descr="logo_CDO_PODLOUH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logo_CDO_PODLOUH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</w:p>
  <w:p w:rsidR="00F341A9" w:rsidRDefault="00F341A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A9"/>
    <w:rsid w:val="0004641D"/>
    <w:rsid w:val="00B71213"/>
    <w:rsid w:val="00EE47EC"/>
    <w:rsid w:val="00F3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057D9-B426-4A64-8187-C40A2FEE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after="200" w:line="276" w:lineRule="auto"/>
    </w:pPr>
    <w:rPr>
      <w:rFonts w:ascii="Calibri" w:eastAsia="Calibri" w:hAnsi="Calibri" w:cs="Times New Roman"/>
      <w:color w:val="00000A"/>
      <w:lang w:eastAsia="en-US"/>
    </w:rPr>
  </w:style>
  <w:style w:type="paragraph" w:styleId="Nadpis1">
    <w:name w:val="heading 1"/>
    <w:basedOn w:val="Normln"/>
    <w:pPr>
      <w:keepNext/>
      <w:spacing w:before="240" w:after="60"/>
      <w:outlineLvl w:val="0"/>
    </w:pPr>
    <w:rPr>
      <w:rFonts w:ascii="Arial" w:eastAsia="Times New Roman" w:hAnsi="Arial"/>
      <w:b/>
      <w:bCs/>
      <w:sz w:val="24"/>
      <w:szCs w:val="32"/>
    </w:rPr>
  </w:style>
  <w:style w:type="paragraph" w:styleId="Nadpis2">
    <w:name w:val="heading 2"/>
    <w:basedOn w:val="Normln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ZhlavChar">
    <w:name w:val="Záhlaví Char"/>
    <w:rPr>
      <w:sz w:val="22"/>
      <w:szCs w:val="22"/>
      <w:lang w:eastAsia="en-US"/>
    </w:rPr>
  </w:style>
  <w:style w:type="character" w:customStyle="1" w:styleId="ZpatChar">
    <w:name w:val="Zápatí Char"/>
    <w:rPr>
      <w:sz w:val="22"/>
      <w:szCs w:val="22"/>
      <w:lang w:eastAsia="en-US"/>
    </w:rPr>
  </w:style>
  <w:style w:type="character" w:customStyle="1" w:styleId="Nadpis1Char">
    <w:name w:val="Nadpis 1 Char"/>
    <w:rPr>
      <w:rFonts w:ascii="Arial" w:eastAsia="Times New Roman" w:hAnsi="Arial"/>
      <w:b/>
      <w:bCs/>
      <w:sz w:val="24"/>
      <w:szCs w:val="32"/>
      <w:lang w:val="cs-CZ" w:eastAsia="en-US"/>
    </w:rPr>
  </w:style>
  <w:style w:type="character" w:customStyle="1" w:styleId="Nadpis2Char">
    <w:name w:val="Nadpis 2 Char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Textbubliny">
    <w:name w:val="Balloon Text"/>
    <w:basedOn w:val="Normln"/>
    <w:pPr>
      <w:spacing w:after="0" w:line="100" w:lineRule="atLeast"/>
    </w:pPr>
    <w:rPr>
      <w:rFonts w:ascii="Tahoma" w:hAnsi="Tahoma"/>
      <w:sz w:val="16"/>
      <w:szCs w:val="16"/>
      <w:lang w:eastAsia="cs-CZ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2013 METODICKÝ POKYN KRAJSKÝCH KONFERENCÍ</vt:lpstr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METODICKÝ POKYN KRAJSKÝCH KONFERENCÍ</dc:title>
  <dc:creator>CDO os</dc:creator>
  <cp:lastModifiedBy>Monika Mullerova</cp:lastModifiedBy>
  <cp:revision>3</cp:revision>
  <cp:lastPrinted>2014-01-02T11:04:00Z</cp:lastPrinted>
  <dcterms:created xsi:type="dcterms:W3CDTF">2017-06-26T10:27:00Z</dcterms:created>
  <dcterms:modified xsi:type="dcterms:W3CDTF">2017-06-26T10:27:00Z</dcterms:modified>
</cp:coreProperties>
</file>