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r w:rsidR="00694D8F" w:rsidRPr="00864C26">
        <w:rPr>
          <w:sz w:val="36"/>
          <w:szCs w:val="36"/>
        </w:rPr>
        <w:t>s</w:t>
      </w:r>
      <w:r w:rsidRPr="00864C26">
        <w:rPr>
          <w:sz w:val="36"/>
          <w:szCs w:val="36"/>
        </w:rPr>
        <w:t>.</w:t>
      </w:r>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906CC1">
        <w:rPr>
          <w:rFonts w:ascii="Arial Black" w:hAnsi="Arial Black" w:cs="Arial"/>
          <w:color w:val="FFFFFF" w:themeColor="background1"/>
          <w:sz w:val="40"/>
          <w:szCs w:val="40"/>
          <w:highlight w:val="blue"/>
        </w:rPr>
        <w:t>P</w:t>
      </w:r>
      <w:r w:rsidR="00474635" w:rsidRPr="0096072E">
        <w:rPr>
          <w:rFonts w:ascii="Arial Black" w:hAnsi="Arial Black" w:cs="Arial"/>
          <w:color w:val="FFFFFF" w:themeColor="background1"/>
          <w:sz w:val="40"/>
          <w:szCs w:val="40"/>
          <w:highlight w:val="blue"/>
        </w:rPr>
        <w:t>O</w:t>
      </w:r>
      <w:r w:rsidR="00906CC1">
        <w:rPr>
          <w:rFonts w:ascii="Arial Black" w:hAnsi="Arial Black" w:cs="Arial"/>
          <w:color w:val="FFFFFF" w:themeColor="background1"/>
          <w:sz w:val="40"/>
          <w:szCs w:val="40"/>
          <w:highlight w:val="blue"/>
        </w:rPr>
        <w:t>DZIM</w:t>
      </w:r>
      <w:r w:rsidR="00474635" w:rsidRPr="0096072E">
        <w:rPr>
          <w:rFonts w:ascii="Arial Black" w:hAnsi="Arial Black" w:cs="Arial"/>
          <w:color w:val="FFFFFF" w:themeColor="background1"/>
          <w:sz w:val="40"/>
          <w:szCs w:val="40"/>
          <w:highlight w:val="blue"/>
        </w:rPr>
        <w:t xml:space="preserve"> </w:t>
      </w:r>
      <w:r w:rsidR="00393640" w:rsidRPr="00393640">
        <w:rPr>
          <w:rFonts w:ascii="Arial Black" w:hAnsi="Arial Black" w:cs="Arial"/>
          <w:color w:val="FF0000"/>
          <w:sz w:val="40"/>
          <w:szCs w:val="40"/>
          <w:highlight w:val="blue"/>
        </w:rPr>
        <w:t>XXXX</w:t>
      </w:r>
    </w:p>
    <w:p w:rsidR="00056444" w:rsidRDefault="00AB15B5" w:rsidP="00056444">
      <w:pPr>
        <w:pStyle w:val="Bezmezer"/>
        <w:jc w:val="center"/>
      </w:pPr>
      <w:r w:rsidRPr="0096072E">
        <w:rPr>
          <w:b/>
          <w:color w:val="0000FF"/>
          <w:sz w:val="20"/>
          <w:szCs w:val="20"/>
        </w:rPr>
        <w:t xml:space="preserve">Termín vypsaných soutěží </w:t>
      </w:r>
      <w:r w:rsidR="005B1ABD">
        <w:rPr>
          <w:b/>
          <w:color w:val="0000FF"/>
          <w:sz w:val="20"/>
          <w:szCs w:val="20"/>
        </w:rPr>
        <w:t>září</w:t>
      </w:r>
      <w:r w:rsidR="00474635" w:rsidRPr="0096072E">
        <w:rPr>
          <w:b/>
          <w:color w:val="0000FF"/>
          <w:sz w:val="20"/>
          <w:szCs w:val="20"/>
        </w:rPr>
        <w:t xml:space="preserve"> - </w:t>
      </w:r>
      <w:r w:rsidR="00906CC1">
        <w:rPr>
          <w:b/>
          <w:color w:val="0000FF"/>
          <w:sz w:val="20"/>
          <w:szCs w:val="20"/>
        </w:rPr>
        <w:t>led</w:t>
      </w:r>
      <w:r w:rsidR="00474635" w:rsidRPr="0096072E">
        <w:rPr>
          <w:b/>
          <w:color w:val="0000FF"/>
          <w:sz w:val="20"/>
          <w:szCs w:val="20"/>
        </w:rPr>
        <w:t>en</w:t>
      </w:r>
      <w:r w:rsidRPr="0096072E">
        <w:rPr>
          <w:b/>
          <w:color w:val="0000FF"/>
          <w:sz w:val="20"/>
          <w:szCs w:val="20"/>
        </w:rPr>
        <w:t>, viz Kalendář soutěží</w:t>
      </w:r>
      <w:r w:rsidR="009819F6" w:rsidRPr="00864C26">
        <w:br/>
      </w:r>
    </w:p>
    <w:p w:rsidR="00056444" w:rsidRPr="00056444" w:rsidRDefault="00EB7F55" w:rsidP="00056444">
      <w:pPr>
        <w:pStyle w:val="Bezmezer"/>
        <w:jc w:val="center"/>
        <w:rPr>
          <w:rFonts w:asciiTheme="minorHAnsi" w:hAnsiTheme="minorHAnsi" w:cs="Arial"/>
          <w:b/>
        </w:rPr>
      </w:pPr>
      <w:r>
        <w:t>…………………………………………………………………………………………………</w:t>
      </w:r>
      <w:r w:rsidR="004F70AE" w:rsidRPr="00864C26">
        <w:t>………………………</w:t>
      </w:r>
      <w:r w:rsidR="00DF0038" w:rsidRPr="00864C26">
        <w:t>…………………………………</w:t>
      </w:r>
      <w:r w:rsidR="0096072E">
        <w:t>.</w:t>
      </w:r>
      <w:r w:rsidR="009819F6" w:rsidRPr="00864C26">
        <w:br/>
      </w:r>
    </w:p>
    <w:p w:rsidR="0036780D" w:rsidRPr="005B1ABD" w:rsidRDefault="0036780D" w:rsidP="00965BFD">
      <w:pPr>
        <w:pStyle w:val="Bezmezer"/>
        <w:jc w:val="both"/>
        <w:rPr>
          <w:rFonts w:ascii="Arial Black" w:hAnsi="Arial Black"/>
          <w:b/>
        </w:rPr>
      </w:pPr>
      <w:r w:rsidRPr="005B1ABD">
        <w:rPr>
          <w:rFonts w:ascii="Arial" w:hAnsi="Arial" w:cs="Arial"/>
          <w:b/>
        </w:rPr>
        <w:t>Každý má právo se účastnit výběrového řízení na Žadatele taneční soutěže. Prezidium CDO vypisuje toto výběrové řízení prostřednictvím webových stránek</w:t>
      </w:r>
      <w:r w:rsidR="00BD765D" w:rsidRPr="005B1ABD">
        <w:rPr>
          <w:rFonts w:ascii="Arial" w:hAnsi="Arial" w:cs="Arial"/>
          <w:b/>
        </w:rPr>
        <w:t xml:space="preserve"> CDO, když jednotlivým vypisováním všech kol tohoto výběrového řízení je pověřen soutěžní úsek CDO. Prezidium CDO </w:t>
      </w:r>
      <w:r w:rsidRPr="005B1ABD">
        <w:rPr>
          <w:rFonts w:ascii="Arial" w:hAnsi="Arial" w:cs="Arial"/>
          <w:b/>
        </w:rPr>
        <w:t xml:space="preserve">stanovuje kalendář soutěží, který </w:t>
      </w:r>
      <w:r w:rsidR="003C0328" w:rsidRPr="005B1ABD">
        <w:rPr>
          <w:rFonts w:ascii="Arial" w:hAnsi="Arial" w:cs="Arial"/>
          <w:b/>
        </w:rPr>
        <w:t xml:space="preserve">obsahuje </w:t>
      </w:r>
      <w:r w:rsidRPr="005B1ABD">
        <w:rPr>
          <w:rFonts w:ascii="Arial" w:hAnsi="Arial" w:cs="Arial"/>
          <w:b/>
        </w:rPr>
        <w:t xml:space="preserve">termín, druh soutěže, </w:t>
      </w:r>
      <w:r w:rsidR="003C0328" w:rsidRPr="005B1ABD">
        <w:rPr>
          <w:rFonts w:ascii="Arial" w:hAnsi="Arial" w:cs="Arial"/>
          <w:b/>
        </w:rPr>
        <w:t>třídu</w:t>
      </w:r>
      <w:r w:rsidRPr="005B1ABD">
        <w:rPr>
          <w:rFonts w:ascii="Arial" w:hAnsi="Arial" w:cs="Arial"/>
          <w:b/>
        </w:rPr>
        <w:t xml:space="preserve"> poplatku dle </w:t>
      </w:r>
      <w:r w:rsidR="00EB7F55" w:rsidRPr="005B1ABD">
        <w:rPr>
          <w:rFonts w:ascii="Arial" w:hAnsi="Arial" w:cs="Arial"/>
          <w:b/>
        </w:rPr>
        <w:t xml:space="preserve">finančního řádu </w:t>
      </w:r>
      <w:r w:rsidRPr="005B1ABD">
        <w:rPr>
          <w:rFonts w:ascii="Arial" w:hAnsi="Arial" w:cs="Arial"/>
          <w:b/>
        </w:rPr>
        <w:t>CDO a vzor přihlášky.</w:t>
      </w:r>
      <w:r w:rsidR="00C158B2" w:rsidRPr="005B1ABD">
        <w:rPr>
          <w:rFonts w:ascii="Arial" w:hAnsi="Arial" w:cs="Arial"/>
          <w:b/>
        </w:rPr>
        <w:t xml:space="preserve"> Termín a druh soutěže musí být v souladu s vypsaným kalendářem soutěží, který je součástí </w:t>
      </w:r>
      <w:r w:rsidR="009C14EB" w:rsidRPr="005B1ABD">
        <w:rPr>
          <w:rFonts w:ascii="Arial" w:hAnsi="Arial" w:cs="Arial"/>
          <w:b/>
        </w:rPr>
        <w:t>v</w:t>
      </w:r>
      <w:r w:rsidR="00C158B2" w:rsidRPr="005B1ABD">
        <w:rPr>
          <w:rFonts w:ascii="Arial" w:hAnsi="Arial" w:cs="Arial"/>
          <w:b/>
        </w:rPr>
        <w:t>ýběrového řízení</w:t>
      </w:r>
      <w:r w:rsidR="00BB5D48" w:rsidRPr="005B1ABD">
        <w:rPr>
          <w:rFonts w:ascii="Arial" w:hAnsi="Arial" w:cs="Arial"/>
          <w:b/>
        </w:rPr>
        <w:t xml:space="preserve"> nebo musí být zřetelně označena změna a popsán důvod</w:t>
      </w:r>
      <w:r w:rsidR="00C158B2" w:rsidRPr="005B1ABD">
        <w:rPr>
          <w:rFonts w:ascii="Arial" w:hAnsi="Arial" w:cs="Arial"/>
          <w:b/>
        </w:rPr>
        <w:t>.</w:t>
      </w:r>
    </w:p>
    <w:p w:rsidR="0036780D" w:rsidRPr="005B1ABD" w:rsidRDefault="0036780D" w:rsidP="0036780D">
      <w:pPr>
        <w:autoSpaceDE w:val="0"/>
        <w:autoSpaceDN w:val="0"/>
        <w:adjustRightInd w:val="0"/>
        <w:spacing w:after="0" w:line="240" w:lineRule="auto"/>
        <w:rPr>
          <w:rFonts w:ascii="Arial" w:hAnsi="Arial" w:cs="Arial"/>
          <w:b/>
          <w:bCs/>
          <w:i/>
          <w:sz w:val="24"/>
          <w:szCs w:val="24"/>
        </w:rPr>
      </w:pPr>
      <w:r w:rsidRPr="005B1ABD">
        <w:rPr>
          <w:rFonts w:ascii="Arial" w:hAnsi="Arial" w:cs="Arial"/>
          <w:b/>
          <w:bCs/>
          <w:i/>
          <w:sz w:val="24"/>
          <w:szCs w:val="24"/>
        </w:rPr>
        <w:t xml:space="preserve">                                     </w:t>
      </w:r>
    </w:p>
    <w:p w:rsidR="0036780D" w:rsidRPr="005B1ABD" w:rsidRDefault="0036780D" w:rsidP="0036780D">
      <w:pPr>
        <w:autoSpaceDE w:val="0"/>
        <w:autoSpaceDN w:val="0"/>
        <w:adjustRightInd w:val="0"/>
        <w:spacing w:after="0" w:line="240" w:lineRule="auto"/>
        <w:rPr>
          <w:rFonts w:ascii="Arial" w:hAnsi="Arial" w:cs="Arial"/>
          <w:b/>
          <w:bCs/>
          <w:i/>
          <w:sz w:val="24"/>
          <w:szCs w:val="24"/>
        </w:rPr>
      </w:pPr>
    </w:p>
    <w:p w:rsidR="00FE0B4E" w:rsidRPr="005B1ABD"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8907" w:type="dxa"/>
        <w:tblInd w:w="212"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160"/>
        <w:gridCol w:w="4747"/>
      </w:tblGrid>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8979" w:type="dxa"/>
        <w:tblInd w:w="2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0"/>
        <w:gridCol w:w="4819"/>
      </w:tblGrid>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w:t>
            </w:r>
            <w:r w:rsidR="00906CC1">
              <w:rPr>
                <w:rFonts w:ascii="Arial" w:hAnsi="Arial" w:cs="Arial"/>
                <w:b/>
              </w:rPr>
              <w:t>míst</w:t>
            </w:r>
            <w:r w:rsidRPr="003F352E">
              <w:rPr>
                <w:rFonts w:ascii="Arial" w:hAnsi="Arial" w:cs="Arial"/>
                <w:b/>
              </w:rPr>
              <w:t xml:space="preserve"> pro diváky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E25A60">
        <w:trPr>
          <w:trHeight w:val="794"/>
        </w:trPr>
        <w:tc>
          <w:tcPr>
            <w:tcW w:w="4160"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E25A60">
        <w:trPr>
          <w:trHeight w:val="794"/>
        </w:trPr>
        <w:tc>
          <w:tcPr>
            <w:tcW w:w="4160"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E25A60">
        <w:trPr>
          <w:trHeight w:val="794"/>
        </w:trPr>
        <w:tc>
          <w:tcPr>
            <w:tcW w:w="4160"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E25A60">
        <w:trPr>
          <w:trHeight w:val="794"/>
        </w:trPr>
        <w:tc>
          <w:tcPr>
            <w:tcW w:w="4160"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E25A60">
        <w:trPr>
          <w:trHeight w:val="794"/>
        </w:trPr>
        <w:tc>
          <w:tcPr>
            <w:tcW w:w="4160"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4819"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6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6"/>
        <w:gridCol w:w="7606"/>
      </w:tblGrid>
      <w:tr w:rsidR="00BC694A" w:rsidRPr="00864C26" w:rsidTr="00BC694A">
        <w:trPr>
          <w:trHeight w:val="1361"/>
        </w:trPr>
        <w:tc>
          <w:tcPr>
            <w:tcW w:w="302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BC694A">
        <w:trPr>
          <w:trHeight w:val="1361"/>
        </w:trPr>
        <w:tc>
          <w:tcPr>
            <w:tcW w:w="302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BC694A" w:rsidRDefault="00BC694A" w:rsidP="00BC694A">
      <w:pPr>
        <w:widowControl w:val="0"/>
        <w:autoSpaceDE w:val="0"/>
        <w:autoSpaceDN w:val="0"/>
        <w:adjustRightInd w:val="0"/>
        <w:jc w:val="both"/>
        <w:rPr>
          <w:rFonts w:ascii="Arial" w:hAnsi="Arial" w:cs="Arial"/>
          <w:b/>
          <w:sz w:val="28"/>
          <w:szCs w:val="28"/>
        </w:rPr>
      </w:pPr>
    </w:p>
    <w:p w:rsidR="00BC694A" w:rsidRPr="00BC694A" w:rsidRDefault="00BC694A" w:rsidP="00BC694A">
      <w:pPr>
        <w:widowControl w:val="0"/>
        <w:autoSpaceDE w:val="0"/>
        <w:autoSpaceDN w:val="0"/>
        <w:adjustRightInd w:val="0"/>
        <w:jc w:val="both"/>
        <w:rPr>
          <w:rFonts w:ascii="Arial" w:hAnsi="Arial" w:cs="Arial"/>
          <w:b/>
          <w:sz w:val="28"/>
          <w:szCs w:val="28"/>
        </w:rPr>
      </w:pPr>
    </w:p>
    <w:p w:rsidR="00143656" w:rsidRPr="00926139" w:rsidRDefault="001B23AE"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43190F">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8D5D37" w:rsidRPr="003175E1" w:rsidRDefault="008D5D37" w:rsidP="0043190F">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sidR="00056444">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podmínkou, že Czech Dance Organization vlastní všechna marketingová a propagační</w:t>
      </w:r>
      <w:r w:rsidR="00926139" w:rsidRPr="003175E1">
        <w:rPr>
          <w:rFonts w:ascii="Arial,BoldItalic" w:hAnsi="Arial,BoldItalic" w:cs="Arial,BoldItalic"/>
          <w:bCs/>
          <w:i/>
          <w:iCs/>
          <w:color w:val="0000FF"/>
          <w:sz w:val="24"/>
          <w:szCs w:val="24"/>
        </w:rPr>
        <w:t xml:space="preserve"> </w:t>
      </w:r>
      <w:r w:rsidRPr="003175E1">
        <w:rPr>
          <w:rFonts w:ascii="Arial,BoldItalic" w:hAnsi="Arial,BoldItalic" w:cs="Arial,BoldItalic"/>
          <w:bCs/>
          <w:i/>
          <w:iCs/>
          <w:color w:val="0000FF"/>
          <w:sz w:val="24"/>
          <w:szCs w:val="24"/>
        </w:rPr>
        <w:t>práva k taneční soutěži. Všichni externí a interní partneři Žadatele podléhají schválení</w:t>
      </w:r>
      <w:r w:rsidR="00926139" w:rsidRPr="003175E1">
        <w:rPr>
          <w:rFonts w:ascii="Arial,BoldItalic" w:hAnsi="Arial,BoldItalic" w:cs="Arial,BoldItalic"/>
          <w:bCs/>
          <w:i/>
          <w:iCs/>
          <w:color w:val="0000FF"/>
          <w:sz w:val="24"/>
          <w:szCs w:val="24"/>
        </w:rPr>
        <w:t xml:space="preserve"> </w:t>
      </w:r>
      <w:r w:rsidR="00AB15B5" w:rsidRPr="003175E1">
        <w:rPr>
          <w:rFonts w:ascii="Arial" w:hAnsi="Arial" w:cs="Arial"/>
          <w:i/>
          <w:color w:val="0000FF"/>
          <w:sz w:val="24"/>
          <w:szCs w:val="24"/>
        </w:rPr>
        <w:t xml:space="preserve">Prezidenta CDO </w:t>
      </w:r>
      <w:r w:rsidR="005C7CE3" w:rsidRPr="003175E1">
        <w:rPr>
          <w:rFonts w:ascii="Arial" w:hAnsi="Arial" w:cs="Arial"/>
          <w:i/>
          <w:color w:val="0000FF"/>
          <w:sz w:val="24"/>
          <w:szCs w:val="24"/>
        </w:rPr>
        <w:t>a jejich názvy a jména musí být oznámeny nejpozději 30 dní před konáním taneční soutěže.</w:t>
      </w:r>
    </w:p>
    <w:p w:rsidR="004E5B73" w:rsidRPr="003175E1" w:rsidRDefault="00BB6DCB" w:rsidP="0043190F">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Žadatel (O</w:t>
      </w:r>
      <w:r w:rsidR="004E5B73" w:rsidRPr="003175E1">
        <w:rPr>
          <w:rFonts w:ascii="Arial" w:hAnsi="Arial" w:cs="Arial"/>
          <w:i/>
          <w:color w:val="0000FF"/>
          <w:sz w:val="24"/>
          <w:szCs w:val="24"/>
        </w:rPr>
        <w:t>rganizátor soutěže</w:t>
      </w:r>
      <w:r w:rsidR="00922773" w:rsidRPr="003175E1">
        <w:rPr>
          <w:rFonts w:ascii="Arial" w:hAnsi="Arial" w:cs="Arial"/>
          <w:i/>
          <w:color w:val="0000FF"/>
          <w:sz w:val="24"/>
          <w:szCs w:val="24"/>
        </w:rPr>
        <w:t>)</w:t>
      </w:r>
      <w:r w:rsidR="004E5B73" w:rsidRPr="003175E1">
        <w:rPr>
          <w:rFonts w:ascii="Arial" w:hAnsi="Arial" w:cs="Arial"/>
          <w:i/>
          <w:color w:val="0000FF"/>
          <w:sz w:val="24"/>
          <w:szCs w:val="24"/>
        </w:rPr>
        <w:t xml:space="preserv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szCs w:val="24"/>
        </w:rPr>
        <w:t xml:space="preserve"> </w:t>
      </w:r>
      <w:r w:rsidR="004E5B73" w:rsidRPr="003175E1">
        <w:rPr>
          <w:rFonts w:ascii="Arial" w:hAnsi="Arial" w:cs="Arial"/>
          <w:i/>
          <w:color w:val="0000FF"/>
          <w:sz w:val="24"/>
          <w:szCs w:val="24"/>
        </w:rPr>
        <w:t xml:space="preserve">souhlasí, že bez vědomí </w:t>
      </w:r>
      <w:r w:rsidR="00AB15B5" w:rsidRPr="003175E1">
        <w:rPr>
          <w:rFonts w:ascii="Arial" w:hAnsi="Arial" w:cs="Arial"/>
          <w:i/>
          <w:color w:val="0000FF"/>
          <w:sz w:val="24"/>
          <w:szCs w:val="24"/>
        </w:rPr>
        <w:t xml:space="preserve">Prezidenta CDO </w:t>
      </w:r>
      <w:r w:rsidR="004E5B73" w:rsidRPr="003175E1">
        <w:rPr>
          <w:rFonts w:ascii="Arial" w:hAnsi="Arial" w:cs="Arial"/>
          <w:i/>
          <w:color w:val="0000FF"/>
          <w:sz w:val="24"/>
          <w:szCs w:val="24"/>
        </w:rPr>
        <w:t>nebude svým externím partnerům povolovat umísťování vlastních výrobků a služeb (např. p</w:t>
      </w:r>
      <w:r w:rsidR="00253F05" w:rsidRPr="003175E1">
        <w:rPr>
          <w:rFonts w:ascii="Arial" w:hAnsi="Arial" w:cs="Arial"/>
          <w:i/>
          <w:color w:val="0000FF"/>
          <w:sz w:val="24"/>
          <w:szCs w:val="24"/>
        </w:rPr>
        <w:t>rodejní stánky, hostesky, výlep plakátů, rozdávání letáků a prospektů apod.). Za každou reklamní službu externí partneři uhradí finanční odměnu dle ceníku služeb CDO.</w:t>
      </w:r>
    </w:p>
    <w:p w:rsidR="00056444" w:rsidRDefault="00056444" w:rsidP="0043190F">
      <w:pPr>
        <w:widowControl w:val="0"/>
        <w:autoSpaceDE w:val="0"/>
        <w:autoSpaceDN w:val="0"/>
        <w:adjustRightInd w:val="0"/>
        <w:jc w:val="both"/>
        <w:rPr>
          <w:rFonts w:ascii="Arial" w:hAnsi="Arial" w:cs="Arial"/>
          <w:b/>
          <w:sz w:val="28"/>
          <w:szCs w:val="28"/>
        </w:rPr>
      </w:pPr>
    </w:p>
    <w:p w:rsidR="005E2EA2" w:rsidRDefault="001F3484"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43190F">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43190F">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r w:rsidR="00E94ED1">
        <w:rPr>
          <w:rFonts w:ascii="Arial" w:hAnsi="Arial" w:cs="Arial"/>
          <w:b/>
          <w:sz w:val="24"/>
          <w:szCs w:val="24"/>
        </w:rPr>
        <w:t>Sken</w:t>
      </w:r>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0812F3" w:rsidRDefault="005E2EA2" w:rsidP="0043190F">
      <w:pPr>
        <w:widowControl w:val="0"/>
        <w:autoSpaceDE w:val="0"/>
        <w:autoSpaceDN w:val="0"/>
        <w:adjustRightInd w:val="0"/>
        <w:jc w:val="both"/>
        <w:rPr>
          <w:rFonts w:ascii="Arial" w:hAnsi="Arial" w:cs="Arial"/>
          <w:strike/>
          <w:color w:val="FF0000"/>
          <w:sz w:val="24"/>
          <w:szCs w:val="24"/>
        </w:rPr>
      </w:pPr>
      <w:r w:rsidRPr="00864C26">
        <w:rPr>
          <w:rFonts w:ascii="Arial" w:hAnsi="Arial" w:cs="Arial"/>
          <w:sz w:val="24"/>
          <w:szCs w:val="24"/>
        </w:rPr>
        <w:t xml:space="preserve">Rezervace místa konání musí obsahovat všechny </w:t>
      </w:r>
      <w:r w:rsidR="000812F3">
        <w:rPr>
          <w:rFonts w:ascii="Arial" w:hAnsi="Arial" w:cs="Arial"/>
          <w:sz w:val="24"/>
          <w:szCs w:val="24"/>
        </w:rPr>
        <w:t xml:space="preserve">relevantní </w:t>
      </w:r>
      <w:r w:rsidRPr="00864C26">
        <w:rPr>
          <w:rFonts w:ascii="Arial" w:hAnsi="Arial" w:cs="Arial"/>
          <w:sz w:val="24"/>
          <w:szCs w:val="24"/>
        </w:rPr>
        <w:t>údaje a informace</w:t>
      </w:r>
      <w:r w:rsidR="005B1ABD">
        <w:rPr>
          <w:rFonts w:ascii="Arial" w:hAnsi="Arial" w:cs="Arial"/>
          <w:sz w:val="24"/>
          <w:szCs w:val="24"/>
        </w:rPr>
        <w:t>.</w:t>
      </w:r>
    </w:p>
    <w:p w:rsidR="005E2EA2" w:rsidRPr="00474635" w:rsidRDefault="00474635" w:rsidP="0043190F">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5.2. Sken</w:t>
      </w:r>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5B1ABD" w:rsidRDefault="005E2EA2" w:rsidP="0043190F">
      <w:pPr>
        <w:widowControl w:val="0"/>
        <w:autoSpaceDE w:val="0"/>
        <w:autoSpaceDN w:val="0"/>
        <w:adjustRightInd w:val="0"/>
        <w:jc w:val="both"/>
        <w:rPr>
          <w:rFonts w:ascii="Arial" w:hAnsi="Arial" w:cs="Arial"/>
          <w:sz w:val="24"/>
          <w:szCs w:val="24"/>
        </w:rPr>
      </w:pPr>
      <w:r w:rsidRPr="005B1ABD">
        <w:rPr>
          <w:rFonts w:ascii="Arial" w:hAnsi="Arial" w:cs="Arial"/>
          <w:sz w:val="24"/>
          <w:szCs w:val="24"/>
        </w:rPr>
        <w:t xml:space="preserve">Jako kopie dokladu můžete doložit </w:t>
      </w:r>
      <w:r w:rsidR="004C6320" w:rsidRPr="005B1ABD">
        <w:rPr>
          <w:rFonts w:ascii="Arial" w:hAnsi="Arial" w:cs="Arial"/>
          <w:sz w:val="24"/>
          <w:szCs w:val="24"/>
        </w:rPr>
        <w:t xml:space="preserve">pokladní doklad, </w:t>
      </w:r>
      <w:r w:rsidRPr="005B1ABD">
        <w:rPr>
          <w:rFonts w:ascii="Arial" w:hAnsi="Arial" w:cs="Arial"/>
          <w:sz w:val="24"/>
          <w:szCs w:val="24"/>
        </w:rPr>
        <w:t>převodní příkaz</w:t>
      </w:r>
      <w:r w:rsidR="004C6320" w:rsidRPr="005B1ABD">
        <w:rPr>
          <w:rFonts w:ascii="Arial" w:hAnsi="Arial" w:cs="Arial"/>
          <w:sz w:val="24"/>
          <w:szCs w:val="24"/>
        </w:rPr>
        <w:t xml:space="preserve"> nebo</w:t>
      </w:r>
      <w:r w:rsidRPr="005B1ABD">
        <w:rPr>
          <w:rFonts w:ascii="Arial" w:hAnsi="Arial" w:cs="Arial"/>
          <w:sz w:val="24"/>
          <w:szCs w:val="24"/>
        </w:rPr>
        <w:t xml:space="preserve"> výpis z BÚ s označením platby</w:t>
      </w:r>
      <w:r w:rsidR="00056444" w:rsidRPr="005B1ABD">
        <w:rPr>
          <w:rFonts w:ascii="Arial" w:hAnsi="Arial" w:cs="Arial"/>
          <w:sz w:val="24"/>
          <w:szCs w:val="24"/>
        </w:rPr>
        <w:t xml:space="preserve"> (č.ú</w:t>
      </w:r>
      <w:r w:rsidR="00286CBC" w:rsidRPr="005B1ABD">
        <w:rPr>
          <w:rFonts w:ascii="Arial" w:hAnsi="Arial" w:cs="Arial"/>
          <w:sz w:val="24"/>
          <w:szCs w:val="24"/>
        </w:rPr>
        <w:t>. CDO</w:t>
      </w:r>
      <w:r w:rsidR="00056444" w:rsidRPr="005B1ABD">
        <w:rPr>
          <w:rFonts w:ascii="Arial" w:hAnsi="Arial" w:cs="Arial"/>
          <w:sz w:val="24"/>
          <w:szCs w:val="24"/>
        </w:rPr>
        <w:t xml:space="preserve">: 43-1240750227/0100, v.s. </w:t>
      </w:r>
      <w:r w:rsidR="00286CBC" w:rsidRPr="005B1ABD">
        <w:rPr>
          <w:rFonts w:ascii="Arial" w:hAnsi="Arial" w:cs="Arial"/>
          <w:sz w:val="24"/>
          <w:szCs w:val="24"/>
        </w:rPr>
        <w:t>= evidenční číslo CDO odpovědné osoby žadatele).</w:t>
      </w:r>
    </w:p>
    <w:p w:rsidR="00FE685D" w:rsidRPr="005B1ABD" w:rsidRDefault="00FE685D" w:rsidP="0043190F">
      <w:pPr>
        <w:jc w:val="both"/>
        <w:rPr>
          <w:rFonts w:ascii="Arial" w:hAnsi="Arial" w:cs="Arial"/>
          <w:b/>
          <w:sz w:val="24"/>
          <w:szCs w:val="24"/>
        </w:rPr>
      </w:pPr>
      <w:r w:rsidRPr="005B1ABD">
        <w:rPr>
          <w:rFonts w:ascii="Arial" w:hAnsi="Arial" w:cs="Arial"/>
          <w:b/>
          <w:sz w:val="24"/>
          <w:szCs w:val="24"/>
        </w:rPr>
        <w:t>POPLATEK SOUTĚŽE – KAUCE:</w:t>
      </w:r>
    </w:p>
    <w:p w:rsidR="00FE685D" w:rsidRDefault="00FE685D" w:rsidP="0043190F">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43190F">
      <w:pPr>
        <w:jc w:val="both"/>
        <w:rPr>
          <w:rFonts w:ascii="Arial" w:hAnsi="Arial" w:cs="Arial"/>
          <w:sz w:val="24"/>
          <w:szCs w:val="24"/>
        </w:rPr>
      </w:pPr>
      <w:r>
        <w:rPr>
          <w:rFonts w:ascii="Arial" w:hAnsi="Arial" w:cs="Arial"/>
          <w:sz w:val="24"/>
          <w:szCs w:val="24"/>
        </w:rPr>
        <w:t xml:space="preserve">Pro období </w:t>
      </w:r>
      <w:r w:rsidR="00906CC1">
        <w:rPr>
          <w:rFonts w:ascii="Arial" w:hAnsi="Arial" w:cs="Arial"/>
          <w:sz w:val="24"/>
          <w:szCs w:val="24"/>
        </w:rPr>
        <w:t>podzim</w:t>
      </w:r>
      <w:r>
        <w:rPr>
          <w:rFonts w:ascii="Arial" w:hAnsi="Arial" w:cs="Arial"/>
          <w:sz w:val="24"/>
          <w:szCs w:val="24"/>
        </w:rPr>
        <w:t xml:space="preserve">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43190F">
            <w:pPr>
              <w:snapToGrid w:val="0"/>
              <w:spacing w:line="100" w:lineRule="atLeast"/>
              <w:jc w:val="both"/>
              <w:rPr>
                <w:rFonts w:ascii="Arial" w:hAnsi="Arial" w:cs="Arial"/>
                <w:sz w:val="20"/>
              </w:rPr>
            </w:pPr>
          </w:p>
        </w:tc>
        <w:tc>
          <w:tcPr>
            <w:tcW w:w="2254" w:type="dxa"/>
            <w:shd w:val="clear" w:color="auto" w:fill="0000FF"/>
            <w:vAlign w:val="center"/>
          </w:tcPr>
          <w:p w:rsidR="003175E1" w:rsidRPr="00006E35" w:rsidRDefault="003175E1" w:rsidP="0043190F">
            <w:pPr>
              <w:spacing w:line="100" w:lineRule="atLeast"/>
              <w:jc w:val="both"/>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43190F">
            <w:pPr>
              <w:spacing w:line="100" w:lineRule="atLeast"/>
              <w:jc w:val="both"/>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43190F">
            <w:pPr>
              <w:spacing w:line="100" w:lineRule="atLeast"/>
              <w:jc w:val="both"/>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3</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6</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9</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12</w:t>
            </w:r>
            <w:r w:rsidR="003175E1" w:rsidRPr="00427838">
              <w:rPr>
                <w:rFonts w:ascii="Arial" w:hAnsi="Arial" w:cs="Arial"/>
                <w:sz w:val="20"/>
              </w:rPr>
              <w:t>.000,- Kč</w:t>
            </w:r>
          </w:p>
        </w:tc>
      </w:tr>
    </w:tbl>
    <w:p w:rsidR="00FE685D" w:rsidRDefault="00FE685D"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3175E1" w:rsidRDefault="003175E1" w:rsidP="0043190F">
      <w:pPr>
        <w:ind w:firstLine="709"/>
        <w:jc w:val="both"/>
        <w:rPr>
          <w:rFonts w:ascii="Arial" w:hAnsi="Arial" w:cs="Arial"/>
          <w:sz w:val="24"/>
          <w:szCs w:val="24"/>
        </w:rPr>
      </w:pPr>
    </w:p>
    <w:p w:rsidR="00FE685D" w:rsidRDefault="00C158B2" w:rsidP="0043190F">
      <w:pPr>
        <w:jc w:val="both"/>
        <w:rPr>
          <w:rFonts w:ascii="Arial" w:hAnsi="Arial" w:cs="Arial"/>
          <w:sz w:val="24"/>
          <w:szCs w:val="24"/>
        </w:rPr>
      </w:pPr>
      <w:r>
        <w:rPr>
          <w:rFonts w:ascii="Arial" w:hAnsi="Arial" w:cs="Arial"/>
          <w:sz w:val="24"/>
          <w:szCs w:val="24"/>
        </w:rPr>
        <w:t xml:space="preserve">      </w:t>
      </w:r>
      <w:r w:rsidR="00FE685D">
        <w:rPr>
          <w:rFonts w:ascii="Arial" w:hAnsi="Arial" w:cs="Arial"/>
          <w:sz w:val="24"/>
          <w:szCs w:val="24"/>
        </w:rPr>
        <w:t xml:space="preserve">Organizátor vybírá na soutěži startovné, </w:t>
      </w:r>
      <w:r w:rsidR="00F74BF1" w:rsidRPr="004519CD">
        <w:rPr>
          <w:rFonts w:ascii="Arial" w:hAnsi="Arial" w:cs="Arial"/>
          <w:color w:val="FF0000"/>
          <w:sz w:val="24"/>
          <w:szCs w:val="24"/>
        </w:rPr>
        <w:t xml:space="preserve">členský </w:t>
      </w:r>
      <w:r w:rsidR="00F74BF1">
        <w:rPr>
          <w:rFonts w:ascii="Arial" w:hAnsi="Arial" w:cs="Arial"/>
          <w:color w:val="FF0000"/>
          <w:sz w:val="24"/>
          <w:szCs w:val="24"/>
        </w:rPr>
        <w:t>příspěvek evidovaného</w:t>
      </w:r>
      <w:r w:rsidR="00F74BF1">
        <w:rPr>
          <w:rFonts w:ascii="Arial" w:hAnsi="Arial" w:cs="Arial"/>
          <w:sz w:val="24"/>
          <w:szCs w:val="24"/>
        </w:rPr>
        <w:t xml:space="preserve"> člena CDO a poplatek za přihlášení „na místě“ ve výši stanovené Finančním řádem CDO. Vyúčtování startovného</w:t>
      </w:r>
      <w:r w:rsidR="00F74BF1">
        <w:rPr>
          <w:rFonts w:ascii="Arial" w:hAnsi="Arial" w:cs="Arial"/>
          <w:color w:val="FF0000"/>
          <w:sz w:val="24"/>
          <w:szCs w:val="24"/>
        </w:rPr>
        <w:t>, čl. příspěvků</w:t>
      </w:r>
      <w:r w:rsidR="00FE685D">
        <w:rPr>
          <w:rFonts w:ascii="Arial" w:hAnsi="Arial" w:cs="Arial"/>
          <w:sz w:val="24"/>
          <w:szCs w:val="24"/>
        </w:rPr>
        <w:t xml:space="preserve"> a poplatků organizátorem proběhne dle Finančního řádu CDO.  </w:t>
      </w:r>
    </w:p>
    <w:p w:rsidR="00926139" w:rsidRDefault="005E2EA2" w:rsidP="0043190F">
      <w:pPr>
        <w:ind w:firstLine="709"/>
        <w:jc w:val="both"/>
        <w:rPr>
          <w:rFonts w:ascii="Arial" w:hAnsi="Arial" w:cs="Arial"/>
          <w:b/>
          <w:sz w:val="24"/>
          <w:szCs w:val="24"/>
        </w:rPr>
      </w:pPr>
      <w:r w:rsidRPr="00864C26">
        <w:rPr>
          <w:rFonts w:ascii="Arial" w:hAnsi="Arial" w:cs="Arial"/>
          <w:b/>
          <w:sz w:val="24"/>
          <w:szCs w:val="24"/>
        </w:rPr>
        <w:t xml:space="preserve">5.3. </w:t>
      </w:r>
      <w:r w:rsidR="00511738" w:rsidRPr="00864C26">
        <w:rPr>
          <w:rFonts w:ascii="Arial" w:hAnsi="Arial" w:cs="Arial"/>
          <w:b/>
          <w:sz w:val="24"/>
          <w:szCs w:val="24"/>
        </w:rPr>
        <w:t>Projekt (</w:t>
      </w:r>
      <w:r w:rsidR="001E665B" w:rsidRPr="00864C26">
        <w:rPr>
          <w:rFonts w:ascii="Arial" w:hAnsi="Arial" w:cs="Arial"/>
          <w:b/>
          <w:sz w:val="24"/>
          <w:szCs w:val="24"/>
        </w:rPr>
        <w:t xml:space="preserve">+ </w:t>
      </w:r>
      <w:r w:rsidR="00511738" w:rsidRPr="00864C26">
        <w:rPr>
          <w:rFonts w:ascii="Arial" w:hAnsi="Arial" w:cs="Arial"/>
          <w:b/>
          <w:sz w:val="24"/>
          <w:szCs w:val="24"/>
        </w:rPr>
        <w:t>f</w:t>
      </w:r>
      <w:r w:rsidR="000618BE" w:rsidRPr="00864C26">
        <w:rPr>
          <w:rFonts w:ascii="Arial" w:hAnsi="Arial" w:cs="Arial"/>
          <w:b/>
          <w:sz w:val="24"/>
          <w:szCs w:val="24"/>
        </w:rPr>
        <w:t>otodokumentace</w:t>
      </w:r>
      <w:r w:rsidR="00511738" w:rsidRPr="00864C26">
        <w:rPr>
          <w:rFonts w:ascii="Arial" w:hAnsi="Arial" w:cs="Arial"/>
          <w:b/>
          <w:sz w:val="24"/>
          <w:szCs w:val="24"/>
        </w:rPr>
        <w:t>)</w:t>
      </w:r>
      <w:r w:rsidR="00FA31D5" w:rsidRPr="00864C26">
        <w:rPr>
          <w:rFonts w:ascii="Arial" w:hAnsi="Arial" w:cs="Arial"/>
          <w:b/>
          <w:sz w:val="24"/>
          <w:szCs w:val="24"/>
        </w:rPr>
        <w:t xml:space="preserve"> taneční soutěže dle vlastního návrhu</w:t>
      </w:r>
      <w:r w:rsidR="000618BE" w:rsidRPr="00864C26">
        <w:rPr>
          <w:rFonts w:ascii="Arial" w:hAnsi="Arial" w:cs="Arial"/>
          <w:b/>
          <w:sz w:val="24"/>
          <w:szCs w:val="24"/>
        </w:rPr>
        <w:t xml:space="preserve"> s referencemi </w:t>
      </w:r>
      <w:r w:rsidR="00F67742">
        <w:rPr>
          <w:rFonts w:ascii="Arial" w:hAnsi="Arial" w:cs="Arial"/>
          <w:b/>
          <w:sz w:val="24"/>
          <w:szCs w:val="24"/>
        </w:rPr>
        <w:t>Ž</w:t>
      </w:r>
      <w:r w:rsidR="00BC70B2" w:rsidRPr="00864C26">
        <w:rPr>
          <w:rFonts w:ascii="Arial" w:hAnsi="Arial" w:cs="Arial"/>
          <w:b/>
          <w:sz w:val="24"/>
          <w:szCs w:val="24"/>
        </w:rPr>
        <w:t xml:space="preserve">adatele, </w:t>
      </w:r>
      <w:r w:rsidR="000618BE" w:rsidRPr="00864C26">
        <w:rPr>
          <w:rFonts w:ascii="Arial" w:hAnsi="Arial" w:cs="Arial"/>
          <w:b/>
          <w:sz w:val="24"/>
          <w:szCs w:val="24"/>
        </w:rPr>
        <w:t>dodavatele světelné a zvu</w:t>
      </w:r>
      <w:r w:rsidR="00BC70B2" w:rsidRPr="00864C26">
        <w:rPr>
          <w:rFonts w:ascii="Arial" w:hAnsi="Arial" w:cs="Arial"/>
          <w:b/>
          <w:sz w:val="24"/>
          <w:szCs w:val="24"/>
        </w:rPr>
        <w:t>k</w:t>
      </w:r>
      <w:r w:rsidR="000618BE" w:rsidRPr="00864C26">
        <w:rPr>
          <w:rFonts w:ascii="Arial" w:hAnsi="Arial" w:cs="Arial"/>
          <w:b/>
          <w:sz w:val="24"/>
          <w:szCs w:val="24"/>
        </w:rPr>
        <w:t>ov</w:t>
      </w:r>
      <w:r w:rsidR="00BC70B2" w:rsidRPr="00864C26">
        <w:rPr>
          <w:rFonts w:ascii="Arial" w:hAnsi="Arial" w:cs="Arial"/>
          <w:b/>
          <w:sz w:val="24"/>
          <w:szCs w:val="24"/>
        </w:rPr>
        <w:t>é</w:t>
      </w:r>
      <w:r w:rsidR="00926139">
        <w:rPr>
          <w:rFonts w:ascii="Arial" w:hAnsi="Arial" w:cs="Arial"/>
          <w:b/>
          <w:sz w:val="24"/>
          <w:szCs w:val="24"/>
        </w:rPr>
        <w:t xml:space="preserve"> techniky. </w:t>
      </w:r>
    </w:p>
    <w:p w:rsidR="00C158B2" w:rsidRPr="00E6201C" w:rsidRDefault="00456243" w:rsidP="0043190F">
      <w:pPr>
        <w:jc w:val="both"/>
        <w:rPr>
          <w:rFonts w:ascii="Arial" w:hAnsi="Arial" w:cs="Arial"/>
          <w:sz w:val="24"/>
          <w:szCs w:val="24"/>
        </w:rPr>
      </w:pPr>
      <w:r>
        <w:rPr>
          <w:rFonts w:ascii="Arial" w:hAnsi="Arial" w:cs="Arial"/>
          <w:sz w:val="24"/>
          <w:szCs w:val="24"/>
        </w:rPr>
        <w:t xml:space="preserve">          </w:t>
      </w:r>
      <w:r w:rsidR="00C158B2" w:rsidRPr="00456243">
        <w:rPr>
          <w:rFonts w:ascii="Arial" w:hAnsi="Arial" w:cs="Arial"/>
          <w:sz w:val="24"/>
          <w:szCs w:val="24"/>
        </w:rPr>
        <w:t xml:space="preserve">Součástí přihlášky je i projekt. Doporučujeme zpracování, kde hlavní část bude tvořit </w:t>
      </w:r>
      <w:r w:rsidR="00C158B2" w:rsidRPr="00E6201C">
        <w:rPr>
          <w:rFonts w:ascii="Arial" w:hAnsi="Arial" w:cs="Arial"/>
          <w:sz w:val="24"/>
          <w:szCs w:val="24"/>
        </w:rPr>
        <w:t>obrazová stránka. V případě, že se Váš návrh bude odlišovat od standardních akcí CDO, umístěte informace na přední stránky projektu s dalšími doplňujícími informacemi.</w:t>
      </w:r>
    </w:p>
    <w:p w:rsidR="005B1ABD" w:rsidRPr="00E6201C" w:rsidRDefault="005B1ABD" w:rsidP="0043190F">
      <w:pPr>
        <w:jc w:val="both"/>
        <w:rPr>
          <w:rFonts w:ascii="Arial" w:hAnsi="Arial" w:cs="Arial"/>
          <w:b/>
          <w:sz w:val="28"/>
        </w:rPr>
      </w:pPr>
    </w:p>
    <w:p w:rsidR="00971F36" w:rsidRPr="00E6201C" w:rsidRDefault="00971F36" w:rsidP="00971F36">
      <w:pPr>
        <w:pStyle w:val="Normlnweb"/>
        <w:spacing w:before="0" w:beforeAutospacing="0" w:after="0" w:afterAutospacing="0" w:line="252" w:lineRule="atLeast"/>
        <w:jc w:val="both"/>
        <w:rPr>
          <w:rFonts w:ascii="Arial" w:hAnsi="Arial" w:cs="Arial"/>
          <w:b/>
          <w:sz w:val="28"/>
        </w:rPr>
      </w:pPr>
      <w:r w:rsidRPr="00E6201C">
        <w:rPr>
          <w:rFonts w:ascii="Arial" w:hAnsi="Arial" w:cs="Arial"/>
          <w:b/>
          <w:sz w:val="28"/>
        </w:rPr>
        <w:t>6. VÝSLEDEK VÝBĚROVÉHO ŘÍZENÍ (VŘ):</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b/>
        </w:rPr>
        <w:br/>
        <w:t xml:space="preserve">      6.1.</w:t>
      </w:r>
      <w:r w:rsidRPr="00E6201C">
        <w:rPr>
          <w:rFonts w:ascii="Arial" w:hAnsi="Arial" w:cs="Arial"/>
        </w:rPr>
        <w:t xml:space="preserve"> </w:t>
      </w:r>
      <w:r w:rsidRPr="00E6201C">
        <w:rPr>
          <w:rFonts w:ascii="Arial" w:hAnsi="Arial" w:cs="Arial"/>
          <w:b/>
        </w:rPr>
        <w:t>Výběr organizátora soutěže</w:t>
      </w:r>
      <w:r w:rsidRPr="00E6201C">
        <w:rPr>
          <w:rFonts w:ascii="Arial" w:hAnsi="Arial" w:cs="Arial"/>
        </w:rPr>
        <w:t xml:space="preserve"> je plně v kompetenci Prezidia CDO.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Pokud nerozhodne Prezidium CDO novým usnesením jinak, tak pro jeho výběrovou komisi a způsob výběru v prvních 2 kolech VŘ platí:</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E6201C">
        <w:rPr>
          <w:rStyle w:val="apple-converted-space"/>
          <w:rFonts w:ascii="Arial" w:hAnsi="Arial" w:cs="Arial"/>
        </w:rPr>
        <w:t> </w:t>
      </w:r>
      <w:r w:rsidRPr="00E6201C">
        <w:rPr>
          <w:rFonts w:ascii="Arial" w:hAnsi="Arial" w:cs="Arial"/>
        </w:rPr>
        <w:br/>
      </w:r>
      <w:r w:rsidRPr="00E6201C">
        <w:rPr>
          <w:rFonts w:ascii="Arial" w:hAnsi="Arial" w:cs="Arial"/>
        </w:rPr>
        <w:lastRenderedPageBreak/>
        <w:t>Je-li ve střetu zájmů Prezident či 1. viceprezident CDO, nebude ve výběrové komisi.</w:t>
      </w:r>
      <w:r w:rsidRPr="00E6201C">
        <w:rPr>
          <w:rStyle w:val="apple-converted-space"/>
          <w:rFonts w:ascii="Arial" w:hAnsi="Arial" w:cs="Arial"/>
        </w:rPr>
        <w:t> </w:t>
      </w:r>
      <w:r w:rsidRPr="00E6201C">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971F36" w:rsidRPr="00E6201C" w:rsidRDefault="00971F36" w:rsidP="00971F36">
      <w:pPr>
        <w:pStyle w:val="Normlnweb"/>
        <w:spacing w:before="0" w:beforeAutospacing="0" w:after="0" w:afterAutospacing="0" w:line="252" w:lineRule="atLeast"/>
        <w:jc w:val="both"/>
        <w:rPr>
          <w:rFonts w:ascii="Arial" w:hAnsi="Arial" w:cs="Arial"/>
          <w:strike/>
        </w:rPr>
      </w:pPr>
      <w:r w:rsidRPr="00E6201C">
        <w:rPr>
          <w:rFonts w:ascii="Arial" w:hAnsi="Arial" w:cs="Arial"/>
        </w:rPr>
        <w:t xml:space="preserve">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vícekolové,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971F36" w:rsidRPr="00E6201C" w:rsidRDefault="00971F36" w:rsidP="00971F36">
      <w:pPr>
        <w:pStyle w:val="Normlnweb"/>
        <w:spacing w:before="0" w:beforeAutospacing="0" w:after="0" w:afterAutospacing="0" w:line="252" w:lineRule="atLeast"/>
        <w:jc w:val="both"/>
        <w:rPr>
          <w:rFonts w:ascii="Arial" w:hAnsi="Arial" w:cs="Arial"/>
        </w:rPr>
      </w:pP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Pokud nerozhodne Prezidium CDO novým usnesením jinak, tak </w:t>
      </w:r>
      <w:r w:rsidRPr="00E6201C">
        <w:rPr>
          <w:rFonts w:ascii="Arial" w:hAnsi="Arial" w:cs="Arial"/>
          <w:shd w:val="clear" w:color="auto" w:fill="FCFCFC"/>
        </w:rPr>
        <w:t>pro nevybrané soutěže po 2. kole VŘ bude 3. kolo VŘ 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971F36" w:rsidRPr="00E6201C" w:rsidRDefault="00971F36" w:rsidP="00971F36">
      <w:pPr>
        <w:spacing w:after="0"/>
        <w:jc w:val="both"/>
        <w:rPr>
          <w:rFonts w:ascii="Arial" w:hAnsi="Arial" w:cs="Arial"/>
          <w:sz w:val="24"/>
          <w:szCs w:val="24"/>
        </w:rPr>
      </w:pPr>
    </w:p>
    <w:p w:rsidR="00971F36" w:rsidRPr="00E6201C" w:rsidRDefault="00971F36" w:rsidP="00971F36">
      <w:pPr>
        <w:spacing w:after="0"/>
        <w:jc w:val="both"/>
        <w:rPr>
          <w:rFonts w:ascii="Arial" w:hAnsi="Arial" w:cs="Arial"/>
          <w:b/>
          <w:sz w:val="24"/>
          <w:szCs w:val="24"/>
        </w:rPr>
      </w:pPr>
      <w:r w:rsidRPr="00E6201C">
        <w:rPr>
          <w:rFonts w:ascii="Arial" w:hAnsi="Arial" w:cs="Arial"/>
          <w:sz w:val="24"/>
          <w:szCs w:val="24"/>
        </w:rPr>
        <w:t>Při schvalování organizátora soutěže se zohledňují tyto faktory:</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Bezdlužnost žadatele vůči CDO</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Vztah žadatele k CDO – věrnostní bonus</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 xml:space="preserve">Reference žadatele </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Projekt taneční soutěže</w:t>
      </w:r>
    </w:p>
    <w:p w:rsidR="00971F36" w:rsidRPr="00427838"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971F36"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971F36" w:rsidRPr="00383554" w:rsidRDefault="00971F36" w:rsidP="00971F36">
      <w:pPr>
        <w:numPr>
          <w:ilvl w:val="0"/>
          <w:numId w:val="39"/>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43190F">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43190F">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56444" w:rsidRDefault="00056444" w:rsidP="0043190F">
      <w:pPr>
        <w:jc w:val="both"/>
        <w:rPr>
          <w:rFonts w:ascii="Arial" w:hAnsi="Arial" w:cs="Arial"/>
          <w:sz w:val="24"/>
        </w:rPr>
      </w:pPr>
    </w:p>
    <w:p w:rsidR="00FE685D" w:rsidRPr="00BC1936" w:rsidRDefault="00FE685D" w:rsidP="0043190F">
      <w:pPr>
        <w:jc w:val="both"/>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Pr="004C6320" w:rsidRDefault="00FE685D" w:rsidP="0043190F">
      <w:pPr>
        <w:jc w:val="both"/>
        <w:rPr>
          <w:rFonts w:ascii="Arial" w:hAnsi="Arial" w:cs="Arial"/>
          <w:i/>
          <w:strike/>
          <w:color w:val="FF0000"/>
          <w:sz w:val="24"/>
        </w:rPr>
      </w:pPr>
      <w:r w:rsidRPr="003175E1">
        <w:rPr>
          <w:rFonts w:ascii="Arial" w:hAnsi="Arial" w:cs="Arial"/>
          <w:i/>
          <w:color w:val="0000FF"/>
          <w:sz w:val="24"/>
        </w:rPr>
        <w:t xml:space="preserve">Žadatel soutěže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rPr>
        <w:t xml:space="preserve"> </w:t>
      </w:r>
      <w:r w:rsidRPr="003175E1">
        <w:rPr>
          <w:rFonts w:ascii="Arial" w:hAnsi="Arial" w:cs="Arial"/>
          <w:i/>
          <w:color w:val="0000FF"/>
          <w:sz w:val="24"/>
        </w:rPr>
        <w:t xml:space="preserve">souhlasí se skutečností, že pokud získá organizaci soutěže, podepíše smlouvu s CDO, jejíž součástí bude příloha této přihlášky – manuál přípravy soutěže, a zorganizuje taneční soutěž dle platných dokumentů CDO. Současně s tím souhlasí </w:t>
      </w:r>
      <w:r w:rsidR="004C6320">
        <w:rPr>
          <w:rFonts w:ascii="Arial" w:hAnsi="Arial" w:cs="Arial"/>
          <w:i/>
          <w:color w:val="0000FF"/>
          <w:sz w:val="24"/>
        </w:rPr>
        <w:t xml:space="preserve">s </w:t>
      </w:r>
      <w:r w:rsidR="004C6320" w:rsidRPr="003175E1">
        <w:rPr>
          <w:rFonts w:ascii="Arial" w:hAnsi="Arial" w:cs="Arial"/>
          <w:i/>
          <w:color w:val="0000FF"/>
          <w:sz w:val="24"/>
        </w:rPr>
        <w:t xml:space="preserve">podstoupením reklamních ploch oficiálním partnerům CDO </w:t>
      </w:r>
      <w:r w:rsidR="004C6320">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sidR="004C6320">
        <w:rPr>
          <w:rFonts w:ascii="Arial" w:hAnsi="Arial" w:cs="Arial"/>
          <w:i/>
          <w:color w:val="0000FF"/>
          <w:sz w:val="24"/>
        </w:rPr>
        <w:t>.</w:t>
      </w:r>
    </w:p>
    <w:p w:rsidR="00BC1936" w:rsidRDefault="00BC19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BC1936" w:rsidRDefault="00BC1936" w:rsidP="0043190F">
      <w:pPr>
        <w:pStyle w:val="Bezmezer"/>
        <w:jc w:val="both"/>
        <w:rPr>
          <w:rFonts w:ascii="Arial" w:hAnsi="Arial" w:cs="Arial"/>
          <w:b/>
          <w:sz w:val="32"/>
          <w:szCs w:val="32"/>
        </w:rPr>
      </w:pPr>
    </w:p>
    <w:p w:rsidR="00F20638" w:rsidRDefault="003175E1" w:rsidP="0043190F">
      <w:pPr>
        <w:pStyle w:val="Bezmezer"/>
        <w:jc w:val="both"/>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762142" w:rsidP="0043190F">
      <w:pPr>
        <w:pStyle w:val="Bezmezer"/>
        <w:jc w:val="both"/>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43190F">
      <w:pPr>
        <w:pStyle w:val="Bezmezer"/>
        <w:ind w:left="720" w:hanging="567"/>
        <w:jc w:val="both"/>
        <w:rPr>
          <w:rFonts w:ascii="Arial" w:hAnsi="Arial" w:cs="Arial"/>
        </w:rPr>
      </w:pPr>
    </w:p>
    <w:p w:rsidR="003175E1" w:rsidRDefault="003175E1" w:rsidP="0043190F">
      <w:pPr>
        <w:pStyle w:val="Bezmezer"/>
        <w:jc w:val="both"/>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A21A9C">
        <w:rPr>
          <w:rFonts w:ascii="Arial" w:hAnsi="Arial" w:cs="Arial"/>
          <w:b/>
          <w:color w:val="4B26C0"/>
          <w:u w:val="single"/>
        </w:rPr>
        <w:t>PODZIM</w:t>
      </w:r>
      <w:r w:rsidRPr="00F20638">
        <w:rPr>
          <w:rFonts w:ascii="Arial" w:hAnsi="Arial" w:cs="Arial"/>
          <w:b/>
          <w:color w:val="4B26C0"/>
          <w:u w:val="single"/>
        </w:rPr>
        <w:t xml:space="preserve"> </w:t>
      </w:r>
      <w:r w:rsidR="00393640">
        <w:rPr>
          <w:rFonts w:ascii="Arial" w:hAnsi="Arial" w:cs="Arial"/>
          <w:b/>
          <w:color w:val="FF0000"/>
          <w:u w:val="single"/>
        </w:rPr>
        <w:t>XXXX</w:t>
      </w:r>
      <w:r w:rsidR="00FB2E96" w:rsidRPr="00393640">
        <w:rPr>
          <w:rFonts w:ascii="Arial" w:hAnsi="Arial" w:cs="Arial"/>
          <w:b/>
          <w:color w:val="FF0000"/>
          <w:u w:val="single"/>
        </w:rPr>
        <w:t xml:space="preserve"> – </w:t>
      </w:r>
      <w:r w:rsidR="00FB5044" w:rsidRPr="00FB5044">
        <w:rPr>
          <w:rFonts w:ascii="Arial" w:hAnsi="Arial" w:cs="Arial"/>
          <w:b/>
          <w:color w:val="FF0000"/>
          <w:u w:val="single"/>
        </w:rPr>
        <w:t>X</w:t>
      </w:r>
      <w:r w:rsidR="00FB2E96" w:rsidRPr="00FB5044">
        <w:rPr>
          <w:rFonts w:ascii="Arial" w:hAnsi="Arial" w:cs="Arial"/>
          <w:b/>
          <w:color w:val="FF0000"/>
          <w:u w:val="single"/>
        </w:rPr>
        <w:t>. KOLO</w:t>
      </w:r>
      <w:r w:rsidR="001E4F0D" w:rsidRPr="00F20638">
        <w:rPr>
          <w:rFonts w:ascii="Arial" w:hAnsi="Arial" w:cs="Arial"/>
          <w:b/>
          <w:color w:val="4B26C0"/>
          <w:u w:val="single"/>
        </w:rPr>
        <w:t>“</w:t>
      </w:r>
    </w:p>
    <w:p w:rsidR="003175E1" w:rsidRDefault="003175E1" w:rsidP="0043190F">
      <w:pPr>
        <w:pStyle w:val="Bezmezer"/>
        <w:jc w:val="both"/>
        <w:rPr>
          <w:rFonts w:ascii="Arial" w:hAnsi="Arial" w:cs="Arial"/>
          <w:b/>
          <w:color w:val="1F497D"/>
          <w:u w:val="single"/>
        </w:rPr>
      </w:pPr>
    </w:p>
    <w:p w:rsidR="003175E1" w:rsidRPr="00A85A3E" w:rsidRDefault="003175E1" w:rsidP="0043190F">
      <w:pPr>
        <w:pStyle w:val="Bezmezer"/>
        <w:jc w:val="both"/>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A21A9C">
        <w:rPr>
          <w:rFonts w:ascii="Arial" w:hAnsi="Arial" w:cs="Arial"/>
        </w:rPr>
        <w:t xml:space="preserve"> do</w:t>
      </w:r>
      <w:r w:rsidR="00FB2E96">
        <w:rPr>
          <w:rFonts w:ascii="Arial" w:hAnsi="Arial" w:cs="Arial"/>
        </w:rPr>
        <w:t xml:space="preserve"> </w:t>
      </w:r>
      <w:r w:rsidR="00CD61FC">
        <w:rPr>
          <w:rFonts w:ascii="Arial" w:hAnsi="Arial" w:cs="Arial"/>
          <w:b/>
          <w:color w:val="FF0000"/>
          <w:sz w:val="24"/>
          <w:szCs w:val="24"/>
          <w:u w:val="single"/>
        </w:rPr>
        <w:t xml:space="preserve">XXXXX XX. XX. </w:t>
      </w:r>
      <w:r w:rsidR="00393640">
        <w:rPr>
          <w:rFonts w:ascii="Arial" w:hAnsi="Arial" w:cs="Arial"/>
          <w:b/>
          <w:color w:val="FF0000"/>
          <w:sz w:val="24"/>
          <w:szCs w:val="24"/>
          <w:u w:val="single"/>
        </w:rPr>
        <w:t>XXXX</w:t>
      </w:r>
      <w:r w:rsidR="00CD61FC">
        <w:rPr>
          <w:rFonts w:ascii="Arial" w:hAnsi="Arial" w:cs="Arial"/>
          <w:b/>
          <w:color w:val="FF0000"/>
          <w:sz w:val="24"/>
          <w:szCs w:val="24"/>
          <w:u w:val="single"/>
        </w:rPr>
        <w:t xml:space="preserve"> </w:t>
      </w:r>
      <w:r w:rsidR="00CD61FC" w:rsidRPr="00CF2F88">
        <w:rPr>
          <w:rFonts w:ascii="Arial" w:hAnsi="Arial" w:cs="Arial"/>
          <w:b/>
          <w:color w:val="FF0000"/>
          <w:sz w:val="24"/>
          <w:szCs w:val="24"/>
          <w:u w:val="single"/>
        </w:rPr>
        <w:t>(do 12:00 hod)</w:t>
      </w:r>
      <w:r w:rsidR="00CD61FC">
        <w:rPr>
          <w:rFonts w:ascii="Arial" w:hAnsi="Arial" w:cs="Arial"/>
          <w:b/>
          <w:color w:val="FF0000"/>
          <w:sz w:val="24"/>
          <w:szCs w:val="24"/>
          <w:u w:val="single"/>
        </w:rPr>
        <w:t>.</w:t>
      </w:r>
    </w:p>
    <w:p w:rsidR="003175E1" w:rsidRPr="00864C26" w:rsidRDefault="003175E1" w:rsidP="0043190F">
      <w:pPr>
        <w:pStyle w:val="Bezmezer"/>
        <w:jc w:val="both"/>
        <w:rPr>
          <w:rFonts w:ascii="Arial" w:hAnsi="Arial" w:cs="Arial"/>
          <w:u w:val="single"/>
        </w:rPr>
      </w:pPr>
    </w:p>
    <w:p w:rsidR="003175E1" w:rsidRPr="00864C26" w:rsidRDefault="003175E1" w:rsidP="0043190F">
      <w:pPr>
        <w:pStyle w:val="Bezmezer"/>
        <w:ind w:left="720" w:hanging="567"/>
        <w:jc w:val="both"/>
        <w:rPr>
          <w:rFonts w:ascii="Arial" w:hAnsi="Arial" w:cs="Arial"/>
        </w:rPr>
      </w:pPr>
      <w:r w:rsidRPr="00864C26">
        <w:rPr>
          <w:rFonts w:ascii="Arial" w:hAnsi="Arial" w:cs="Arial"/>
        </w:rPr>
        <w:t>Povinný obsah:</w:t>
      </w:r>
    </w:p>
    <w:p w:rsidR="003175E1" w:rsidRPr="00864C26" w:rsidRDefault="003175E1" w:rsidP="0043190F">
      <w:pPr>
        <w:pStyle w:val="Bezmezer"/>
        <w:numPr>
          <w:ilvl w:val="0"/>
          <w:numId w:val="18"/>
        </w:numPr>
        <w:ind w:left="1134" w:hanging="567"/>
        <w:jc w:val="both"/>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43190F">
      <w:pPr>
        <w:pStyle w:val="Bezmezer"/>
        <w:numPr>
          <w:ilvl w:val="0"/>
          <w:numId w:val="18"/>
        </w:numPr>
        <w:ind w:left="1134" w:hanging="567"/>
        <w:jc w:val="both"/>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r>
        <w:rPr>
          <w:rFonts w:ascii="Arial" w:hAnsi="Arial" w:cs="Arial"/>
        </w:rPr>
        <w:t>Sken</w:t>
      </w:r>
      <w:r w:rsidRPr="00864C26">
        <w:rPr>
          <w:rFonts w:ascii="Arial" w:hAnsi="Arial" w:cs="Arial"/>
        </w:rPr>
        <w:t xml:space="preserve"> rezervace pronájmu prostor na uvedený termín.</w:t>
      </w:r>
    </w:p>
    <w:p w:rsidR="003175E1"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864C26">
        <w:rPr>
          <w:rFonts w:ascii="Arial" w:hAnsi="Arial" w:cs="Arial"/>
        </w:rPr>
        <w:t>Příloha č.</w:t>
      </w:r>
      <w:r>
        <w:rPr>
          <w:rFonts w:ascii="Arial" w:hAnsi="Arial" w:cs="Arial"/>
        </w:rPr>
        <w:t xml:space="preserve"> 5.2. Sken</w:t>
      </w:r>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43190F">
      <w:pPr>
        <w:pStyle w:val="Bezmezer"/>
        <w:ind w:left="720" w:hanging="567"/>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A21A9C">
        <w:rPr>
          <w:rFonts w:ascii="Arial" w:hAnsi="Arial" w:cs="Arial"/>
        </w:rPr>
        <w:t>podzim</w:t>
      </w:r>
      <w:r w:rsidRPr="00B0199C">
        <w:rPr>
          <w:rFonts w:ascii="Arial" w:hAnsi="Arial" w:cs="Arial"/>
        </w:rPr>
        <w:t>, beru je na vědomí a souhlasím s nimi stejně jako s obsahem této přihlášky.</w:t>
      </w:r>
    </w:p>
    <w:p w:rsidR="003175E1" w:rsidRDefault="003175E1"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p>
    <w:p w:rsidR="00F20638" w:rsidRDefault="00F20638"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b/>
          <w:bCs/>
        </w:rPr>
      </w:pPr>
    </w:p>
    <w:p w:rsidR="00FB5044" w:rsidRPr="00864C26" w:rsidRDefault="00FB5044" w:rsidP="0043190F">
      <w:pPr>
        <w:widowControl w:val="0"/>
        <w:autoSpaceDE w:val="0"/>
        <w:autoSpaceDN w:val="0"/>
        <w:adjustRightInd w:val="0"/>
        <w:jc w:val="both"/>
        <w:rPr>
          <w:rFonts w:ascii="Arial" w:hAnsi="Arial" w:cs="Arial"/>
          <w:b/>
          <w:bCs/>
        </w:rPr>
      </w:pPr>
    </w:p>
    <w:p w:rsidR="003175E1" w:rsidRDefault="003175E1" w:rsidP="0043190F">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  </w:t>
      </w:r>
      <w:r>
        <w:rPr>
          <w:rFonts w:ascii="Arial" w:hAnsi="Arial" w:cs="Arial"/>
          <w:b/>
          <w:bCs/>
        </w:rPr>
        <w:t xml:space="preserve">dne……………                        </w:t>
      </w:r>
      <w:r w:rsidRPr="00864C26">
        <w:rPr>
          <w:rFonts w:ascii="Arial" w:hAnsi="Arial" w:cs="Arial"/>
          <w:b/>
          <w:bCs/>
        </w:rPr>
        <w:t>…………………………………………………</w:t>
      </w:r>
      <w:r w:rsidR="00456243">
        <w:rPr>
          <w:rFonts w:ascii="Arial" w:hAnsi="Arial" w:cs="Arial"/>
          <w:b/>
          <w:bCs/>
        </w:rPr>
        <w:t>…………………….</w:t>
      </w:r>
    </w:p>
    <w:p w:rsidR="003175E1" w:rsidRPr="00BC1936" w:rsidRDefault="003175E1" w:rsidP="0043190F">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A21A9C">
        <w:rPr>
          <w:rStyle w:val="Zdraznnjemn"/>
          <w:rFonts w:ascii="Arial" w:hAnsi="Arial" w:cs="Arial"/>
          <w:i w:val="0"/>
          <w:color w:val="auto"/>
        </w:rPr>
        <w:t>)</w:t>
      </w:r>
    </w:p>
    <w:p w:rsidR="003175E1" w:rsidRPr="00C11A02" w:rsidRDefault="00BC1936" w:rsidP="0043190F">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r w:rsidR="00C11A02">
        <w:rPr>
          <w:rFonts w:ascii="Arial" w:hAnsi="Arial" w:cs="Arial"/>
          <w:sz w:val="20"/>
          <w:szCs w:val="20"/>
        </w:rPr>
        <w:t>Organization, z. s</w:t>
      </w:r>
      <w:r w:rsidR="00C11A02" w:rsidRPr="00C11A02">
        <w:rPr>
          <w:rFonts w:ascii="Arial" w:hAnsi="Arial" w:cs="Arial"/>
          <w:sz w:val="20"/>
          <w:szCs w:val="20"/>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Organization, z. s.</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O</w:t>
      </w:r>
      <w:r w:rsidR="00C11A02">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43190F" w:rsidRDefault="003175E1" w:rsidP="0043190F">
      <w:pPr>
        <w:jc w:val="both"/>
        <w:rPr>
          <w:rFonts w:ascii="Arial" w:hAnsi="Arial" w:cs="Arial"/>
          <w:b/>
          <w:u w:val="single"/>
        </w:rPr>
      </w:pPr>
      <w:r w:rsidRPr="00C11A02">
        <w:rPr>
          <w:rFonts w:ascii="Arial" w:hAnsi="Arial" w:cs="Arial"/>
          <w:b/>
          <w:sz w:val="20"/>
          <w:szCs w:val="20"/>
        </w:rPr>
        <w:t>O</w:t>
      </w:r>
      <w:r w:rsidR="00C11A02">
        <w:rPr>
          <w:rFonts w:ascii="Arial" w:hAnsi="Arial" w:cs="Arial"/>
          <w:b/>
          <w:sz w:val="20"/>
          <w:szCs w:val="20"/>
        </w:rPr>
        <w:t>dpovědná osoba</w:t>
      </w:r>
      <w:r w:rsidR="00BC1936">
        <w:rPr>
          <w:rFonts w:ascii="Arial" w:hAnsi="Arial" w:cs="Arial"/>
          <w:b/>
          <w:sz w:val="20"/>
          <w:szCs w:val="20"/>
        </w:rPr>
        <w:t xml:space="preserve">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sidR="00BC1936">
        <w:rPr>
          <w:rFonts w:ascii="Arial" w:hAnsi="Arial" w:cs="Arial"/>
          <w:sz w:val="20"/>
          <w:szCs w:val="20"/>
        </w:rPr>
        <w:br/>
      </w:r>
    </w:p>
    <w:p w:rsidR="003175E1" w:rsidRPr="00C11A02" w:rsidRDefault="00BC1936" w:rsidP="0043190F">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003175E1" w:rsidRPr="00C11A02">
        <w:rPr>
          <w:rFonts w:ascii="Arial" w:hAnsi="Arial" w:cs="Arial"/>
          <w:b/>
          <w:u w:val="single"/>
        </w:rPr>
        <w:t>:</w:t>
      </w:r>
      <w:r w:rsidR="00C11A02">
        <w:rPr>
          <w:rFonts w:ascii="Arial" w:hAnsi="Arial" w:cs="Arial"/>
          <w:b/>
          <w:bCs/>
          <w:i/>
        </w:rPr>
        <w:br/>
      </w:r>
      <w:r>
        <w:rPr>
          <w:rFonts w:ascii="Arial" w:hAnsi="Arial" w:cs="Arial"/>
          <w:b/>
          <w:bCs/>
          <w:sz w:val="20"/>
          <w:szCs w:val="20"/>
        </w:rPr>
        <w:t>Úvodní část</w:t>
      </w:r>
      <w:r w:rsidR="00C11A02" w:rsidRPr="00C11A02">
        <w:rPr>
          <w:rFonts w:ascii="Arial" w:hAnsi="Arial" w:cs="Arial"/>
          <w:bCs/>
          <w:sz w:val="20"/>
          <w:szCs w:val="20"/>
        </w:rPr>
        <w:t>:</w:t>
      </w:r>
      <w:r w:rsidR="00C11A02">
        <w:rPr>
          <w:rFonts w:ascii="Arial" w:hAnsi="Arial" w:cs="Arial"/>
          <w:bCs/>
          <w:sz w:val="24"/>
          <w:szCs w:val="24"/>
        </w:rPr>
        <w:br/>
        <w:t xml:space="preserve"> </w:t>
      </w:r>
      <w:r w:rsidR="0043190F">
        <w:rPr>
          <w:rFonts w:ascii="Arial" w:hAnsi="Arial" w:cs="Arial"/>
          <w:bCs/>
          <w:sz w:val="24"/>
          <w:szCs w:val="24"/>
        </w:rPr>
        <w:t xml:space="preserve"> </w:t>
      </w:r>
      <w:r w:rsidR="003175E1"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003175E1" w:rsidRPr="00C11A02">
        <w:rPr>
          <w:rFonts w:ascii="Arial" w:hAnsi="Arial" w:cs="Arial"/>
          <w:b/>
          <w:bCs/>
          <w:i/>
          <w:sz w:val="20"/>
          <w:szCs w:val="20"/>
        </w:rPr>
        <w:t>.</w:t>
      </w:r>
      <w:r w:rsidR="003175E1" w:rsidRPr="003175E1">
        <w:rPr>
          <w:rFonts w:ascii="Arial" w:hAnsi="Arial" w:cs="Arial"/>
          <w:b/>
          <w:bCs/>
          <w:i/>
          <w:sz w:val="24"/>
          <w:szCs w:val="24"/>
        </w:rPr>
        <w:br/>
      </w:r>
      <w:r w:rsidR="003175E1" w:rsidRPr="00C11A02">
        <w:rPr>
          <w:rFonts w:ascii="Arial" w:hAnsi="Arial" w:cs="Arial"/>
          <w:b/>
          <w:sz w:val="20"/>
          <w:szCs w:val="20"/>
        </w:rPr>
        <w:t>Základní informace</w:t>
      </w:r>
      <w:r w:rsidR="00C11A02" w:rsidRPr="00C11A02">
        <w:rPr>
          <w:rFonts w:ascii="Arial" w:hAnsi="Arial" w:cs="Arial"/>
          <w:b/>
          <w:sz w:val="20"/>
          <w:szCs w:val="20"/>
        </w:rPr>
        <w:t>:</w:t>
      </w:r>
      <w:r w:rsidR="003175E1" w:rsidRPr="003175E1">
        <w:rPr>
          <w:rFonts w:ascii="Arial" w:hAnsi="Arial" w:cs="Arial"/>
          <w:sz w:val="20"/>
          <w:szCs w:val="20"/>
        </w:rPr>
        <w:t xml:space="preserve"> </w:t>
      </w:r>
      <w:r w:rsidR="003175E1" w:rsidRPr="003175E1">
        <w:rPr>
          <w:rFonts w:ascii="Arial" w:hAnsi="Arial" w:cs="Arial"/>
          <w:b/>
          <w:bCs/>
          <w:i/>
          <w:sz w:val="24"/>
          <w:szCs w:val="24"/>
        </w:rPr>
        <w:br/>
      </w:r>
      <w:r w:rsidR="0043190F">
        <w:rPr>
          <w:rFonts w:ascii="Arial" w:hAnsi="Arial" w:cs="Arial"/>
          <w:sz w:val="20"/>
          <w:szCs w:val="20"/>
        </w:rPr>
        <w:t xml:space="preserve">  </w:t>
      </w:r>
      <w:r w:rsidR="003175E1"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003175E1" w:rsidRPr="003175E1">
        <w:rPr>
          <w:rFonts w:ascii="Arial" w:hAnsi="Arial" w:cs="Arial"/>
          <w:sz w:val="24"/>
        </w:rPr>
        <w:t>.</w:t>
      </w:r>
      <w:r w:rsidR="00C11A02">
        <w:rPr>
          <w:rFonts w:ascii="Arial" w:hAnsi="Arial" w:cs="Arial"/>
          <w:sz w:val="24"/>
        </w:rPr>
        <w:br/>
      </w:r>
      <w:r w:rsidR="003175E1" w:rsidRPr="00C11A02">
        <w:rPr>
          <w:rStyle w:val="Nadpis3Char"/>
          <w:rFonts w:ascii="Arial" w:hAnsi="Arial" w:cs="Arial"/>
          <w:b/>
          <w:color w:val="auto"/>
          <w:sz w:val="20"/>
          <w:szCs w:val="20"/>
        </w:rPr>
        <w:t>Popis zajištění sout</w:t>
      </w:r>
      <w:r w:rsidR="003175E1" w:rsidRPr="00C11A02">
        <w:rPr>
          <w:rFonts w:ascii="Arial" w:hAnsi="Arial" w:cs="Arial"/>
          <w:b/>
          <w:sz w:val="20"/>
          <w:szCs w:val="20"/>
        </w:rPr>
        <w:t>ěže</w:t>
      </w:r>
      <w:r w:rsidR="00C11A02" w:rsidRPr="00C11A02">
        <w:rPr>
          <w:rFonts w:ascii="Arial" w:hAnsi="Arial" w:cs="Arial"/>
          <w:b/>
          <w:sz w:val="20"/>
          <w:szCs w:val="20"/>
        </w:rPr>
        <w:t>:</w:t>
      </w:r>
      <w:r w:rsidR="00C11A02">
        <w:rPr>
          <w:rFonts w:ascii="Arial" w:hAnsi="Arial" w:cs="Arial"/>
          <w:bCs/>
          <w:sz w:val="24"/>
          <w:szCs w:val="24"/>
        </w:rPr>
        <w:br/>
        <w:t xml:space="preserve">  </w:t>
      </w:r>
      <w:r w:rsidR="003175E1" w:rsidRPr="00C11A02">
        <w:rPr>
          <w:rFonts w:ascii="Arial" w:hAnsi="Arial" w:cs="Arial"/>
          <w:sz w:val="20"/>
          <w:szCs w:val="20"/>
        </w:rPr>
        <w:t>Zde se již specifikují uvedené oblasti. Pokud byste si nevěděli rady, pod malým číslem označení je krátký popis</w:t>
      </w:r>
      <w:r w:rsidR="00C11A02">
        <w:rPr>
          <w:rFonts w:ascii="Arial" w:hAnsi="Arial" w:cs="Arial"/>
          <w:sz w:val="20"/>
          <w:szCs w:val="20"/>
        </w:rPr>
        <w:t xml:space="preserve">. Stačí najet myší a kliknout. </w:t>
      </w:r>
      <w:r w:rsidR="003175E1" w:rsidRPr="00C11A02">
        <w:rPr>
          <w:rFonts w:ascii="Arial" w:hAnsi="Arial" w:cs="Arial"/>
          <w:sz w:val="20"/>
          <w:szCs w:val="20"/>
        </w:rPr>
        <w:t>Vážení žadatelé, mějte na paměti, že tyto informace jsou podstatné pro zdárný průběh taneční soutěže, který právě členové CDO ocení.</w:t>
      </w:r>
      <w:r w:rsidR="00C11A02">
        <w:rPr>
          <w:rFonts w:ascii="Arial" w:hAnsi="Arial" w:cs="Arial"/>
          <w:bCs/>
          <w:sz w:val="24"/>
          <w:szCs w:val="24"/>
        </w:rPr>
        <w:br/>
      </w:r>
      <w:r w:rsidR="003175E1" w:rsidRPr="00C11A02">
        <w:rPr>
          <w:rFonts w:ascii="Arial" w:hAnsi="Arial" w:cs="Arial"/>
          <w:b/>
          <w:sz w:val="20"/>
          <w:szCs w:val="20"/>
        </w:rPr>
        <w:t>Popis technického zajištění</w:t>
      </w:r>
      <w:r w:rsidR="00C11A02" w:rsidRPr="00C11A02">
        <w:rPr>
          <w:rFonts w:ascii="Arial" w:hAnsi="Arial" w:cs="Arial"/>
          <w:b/>
          <w:sz w:val="20"/>
          <w:szCs w:val="20"/>
        </w:rPr>
        <w:t>:</w:t>
      </w:r>
      <w:r w:rsidR="00C11A02">
        <w:rPr>
          <w:rFonts w:ascii="Arial" w:hAnsi="Arial" w:cs="Arial"/>
          <w:b/>
          <w:i/>
          <w:sz w:val="28"/>
        </w:rPr>
        <w:br/>
        <w:t xml:space="preserve">  </w:t>
      </w:r>
      <w:r w:rsidR="003175E1"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003175E1" w:rsidRPr="003175E1">
        <w:rPr>
          <w:rFonts w:ascii="Arial" w:hAnsi="Arial" w:cs="Arial"/>
          <w:sz w:val="24"/>
          <w:szCs w:val="24"/>
        </w:rPr>
        <w:t xml:space="preserve"> </w:t>
      </w:r>
      <w:r w:rsidR="003175E1"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Pr>
          <w:rFonts w:ascii="Arial" w:hAnsi="Arial" w:cs="Arial"/>
          <w:sz w:val="20"/>
          <w:szCs w:val="20"/>
        </w:rPr>
        <w:br/>
      </w:r>
      <w:r w:rsidR="003175E1" w:rsidRPr="00C11A02">
        <w:rPr>
          <w:rFonts w:ascii="Arial" w:hAnsi="Arial" w:cs="Arial"/>
          <w:b/>
          <w:bCs/>
          <w:sz w:val="20"/>
          <w:szCs w:val="20"/>
        </w:rPr>
        <w:t>Propagační zajištění soutěže</w:t>
      </w:r>
      <w:r w:rsidR="00C11A02" w:rsidRPr="00C11A02">
        <w:rPr>
          <w:rFonts w:ascii="Arial" w:hAnsi="Arial" w:cs="Arial"/>
          <w:b/>
          <w:bCs/>
          <w:sz w:val="20"/>
          <w:szCs w:val="20"/>
        </w:rPr>
        <w:t>:</w:t>
      </w:r>
      <w:r w:rsidR="003175E1" w:rsidRPr="003175E1">
        <w:rPr>
          <w:rFonts w:ascii="Arial" w:hAnsi="Arial" w:cs="Arial"/>
          <w:b/>
          <w:bCs/>
          <w:sz w:val="20"/>
          <w:szCs w:val="20"/>
        </w:rPr>
        <w:br/>
        <w:t xml:space="preserve">   </w:t>
      </w:r>
      <w:r w:rsidR="003175E1"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142" w:rsidRDefault="00762142" w:rsidP="00CE0FCF">
      <w:pPr>
        <w:spacing w:after="0" w:line="240" w:lineRule="auto"/>
      </w:pPr>
      <w:r>
        <w:separator/>
      </w:r>
    </w:p>
  </w:endnote>
  <w:endnote w:type="continuationSeparator" w:id="0">
    <w:p w:rsidR="00762142" w:rsidRDefault="00762142"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očet sedících, počet míst ke stání</w:t>
      </w:r>
    </w:p>
  </w:endnote>
  <w:endnote w:id="3">
    <w:p w:rsidR="0080746D" w:rsidRPr="00E6201C"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sidRPr="00E6201C">
        <w:rPr>
          <w:rFonts w:ascii="Arial" w:hAnsi="Arial" w:cs="Arial"/>
          <w:sz w:val="12"/>
          <w:szCs w:val="12"/>
        </w:rPr>
        <w:t>S</w:t>
      </w:r>
      <w:r w:rsidRPr="00E6201C">
        <w:rPr>
          <w:rFonts w:ascii="Arial" w:hAnsi="Arial" w:cs="Arial"/>
          <w:sz w:val="12"/>
          <w:szCs w:val="12"/>
        </w:rPr>
        <w:t>ály, šatny, přilehlé prostory – vše uvést a popsat</w:t>
      </w:r>
    </w:p>
  </w:endnote>
  <w:endnote w:id="4">
    <w:p w:rsidR="0080746D" w:rsidRPr="00C11A02" w:rsidRDefault="0080746D">
      <w:pPr>
        <w:pStyle w:val="Textvysvtlivek"/>
        <w:rPr>
          <w:rFonts w:ascii="Arial" w:hAnsi="Arial" w:cs="Arial"/>
          <w:sz w:val="12"/>
          <w:szCs w:val="12"/>
        </w:rPr>
      </w:pPr>
      <w:r w:rsidRPr="00E6201C">
        <w:rPr>
          <w:rStyle w:val="Odkaznavysvtlivky"/>
          <w:rFonts w:ascii="Arial" w:hAnsi="Arial" w:cs="Arial"/>
          <w:sz w:val="12"/>
          <w:szCs w:val="12"/>
        </w:rPr>
        <w:endnoteRef/>
      </w:r>
      <w:r w:rsidRPr="00E6201C">
        <w:rPr>
          <w:rFonts w:ascii="Arial" w:hAnsi="Arial" w:cs="Arial"/>
          <w:sz w:val="12"/>
          <w:szCs w:val="12"/>
        </w:rPr>
        <w:t xml:space="preserve"> </w:t>
      </w:r>
      <w:r w:rsidR="00393640" w:rsidRPr="00E6201C">
        <w:rPr>
          <w:rFonts w:ascii="Arial" w:hAnsi="Arial" w:cs="Arial"/>
          <w:sz w:val="12"/>
          <w:szCs w:val="12"/>
        </w:rPr>
        <w:t>Maximální výše vstupného je stanovena v příslušných SaTP.</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D</w:t>
      </w:r>
      <w:r w:rsidRPr="00C11A02">
        <w:rPr>
          <w:rFonts w:ascii="Arial" w:hAnsi="Arial" w:cs="Arial"/>
          <w:sz w:val="12"/>
          <w:szCs w:val="12"/>
        </w:rPr>
        <w:t>ruh taneční plochy dle SaTP</w:t>
      </w:r>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906CC1">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F74BF1">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F74BF1">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r w:rsidR="00A21A9C">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E805CB" w:rsidP="00192470">
    <w:pPr>
      <w:pStyle w:val="Zpat"/>
      <w:pBdr>
        <w:top w:val="single" w:sz="4" w:space="1" w:color="auto"/>
      </w:pBdr>
      <w:rPr>
        <w:noProof/>
      </w:rPr>
    </w:pPr>
    <w:fldSimple w:instr=" FILENAME   \* MERGEFORMAT ">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fldSimple>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142" w:rsidRDefault="00762142" w:rsidP="00CE0FCF">
      <w:pPr>
        <w:spacing w:after="0" w:line="240" w:lineRule="auto"/>
      </w:pPr>
      <w:r>
        <w:separator/>
      </w:r>
    </w:p>
  </w:footnote>
  <w:footnote w:type="continuationSeparator" w:id="0">
    <w:p w:rsidR="00762142" w:rsidRDefault="00762142"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762142">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12"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76214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762142">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762142">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762142"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762142"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538F306"/>
    <w:name w:val="WW8Num3"/>
    <w:lvl w:ilvl="0">
      <w:start w:val="1"/>
      <w:numFmt w:val="bullet"/>
      <w:lvlText w:val=""/>
      <w:lvlJc w:val="left"/>
      <w:pPr>
        <w:tabs>
          <w:tab w:val="num" w:pos="0"/>
        </w:tabs>
        <w:ind w:left="720" w:hanging="360"/>
      </w:pPr>
      <w:rPr>
        <w:rFonts w:ascii="Wingdings" w:hAnsi="Wingdings" w:cs="Wingdings"/>
        <w:strike w:val="0"/>
        <w:color w:val="auto"/>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2596F"/>
    <w:rsid w:val="0003268D"/>
    <w:rsid w:val="00046F27"/>
    <w:rsid w:val="00053338"/>
    <w:rsid w:val="00055704"/>
    <w:rsid w:val="00055946"/>
    <w:rsid w:val="00056444"/>
    <w:rsid w:val="000618BE"/>
    <w:rsid w:val="00070FBF"/>
    <w:rsid w:val="00074067"/>
    <w:rsid w:val="0007636A"/>
    <w:rsid w:val="00080EA1"/>
    <w:rsid w:val="000812F3"/>
    <w:rsid w:val="00087441"/>
    <w:rsid w:val="000B13C9"/>
    <w:rsid w:val="000C2C0E"/>
    <w:rsid w:val="000C3672"/>
    <w:rsid w:val="000D7109"/>
    <w:rsid w:val="0010702E"/>
    <w:rsid w:val="00126787"/>
    <w:rsid w:val="00143656"/>
    <w:rsid w:val="001458B9"/>
    <w:rsid w:val="00147636"/>
    <w:rsid w:val="0014776B"/>
    <w:rsid w:val="00150A06"/>
    <w:rsid w:val="00163C08"/>
    <w:rsid w:val="00177917"/>
    <w:rsid w:val="00180DE1"/>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3996"/>
    <w:rsid w:val="00237FC6"/>
    <w:rsid w:val="00244C4B"/>
    <w:rsid w:val="00247A52"/>
    <w:rsid w:val="00253F05"/>
    <w:rsid w:val="002602B1"/>
    <w:rsid w:val="00265BFA"/>
    <w:rsid w:val="0028127F"/>
    <w:rsid w:val="00286CBC"/>
    <w:rsid w:val="00293532"/>
    <w:rsid w:val="0029444E"/>
    <w:rsid w:val="002A47EA"/>
    <w:rsid w:val="002B04DF"/>
    <w:rsid w:val="002B6DC9"/>
    <w:rsid w:val="002E449B"/>
    <w:rsid w:val="00306166"/>
    <w:rsid w:val="003175E1"/>
    <w:rsid w:val="00320FD3"/>
    <w:rsid w:val="00343209"/>
    <w:rsid w:val="0034638C"/>
    <w:rsid w:val="003615A7"/>
    <w:rsid w:val="0036552F"/>
    <w:rsid w:val="003666F6"/>
    <w:rsid w:val="0036780D"/>
    <w:rsid w:val="00367AC6"/>
    <w:rsid w:val="00370AC4"/>
    <w:rsid w:val="0037593A"/>
    <w:rsid w:val="00393640"/>
    <w:rsid w:val="00393682"/>
    <w:rsid w:val="00397741"/>
    <w:rsid w:val="003A04EB"/>
    <w:rsid w:val="003A304C"/>
    <w:rsid w:val="003A4B1B"/>
    <w:rsid w:val="003A51D0"/>
    <w:rsid w:val="003B079D"/>
    <w:rsid w:val="003B6E76"/>
    <w:rsid w:val="003B76FA"/>
    <w:rsid w:val="003C0328"/>
    <w:rsid w:val="003D5C7F"/>
    <w:rsid w:val="003D75F7"/>
    <w:rsid w:val="003E3D46"/>
    <w:rsid w:val="003F352E"/>
    <w:rsid w:val="00410CBE"/>
    <w:rsid w:val="0043078D"/>
    <w:rsid w:val="0043190F"/>
    <w:rsid w:val="004371BB"/>
    <w:rsid w:val="004433DD"/>
    <w:rsid w:val="00443C0A"/>
    <w:rsid w:val="00456243"/>
    <w:rsid w:val="00474635"/>
    <w:rsid w:val="0048098D"/>
    <w:rsid w:val="00497A2F"/>
    <w:rsid w:val="004A0B20"/>
    <w:rsid w:val="004A77D2"/>
    <w:rsid w:val="004B6069"/>
    <w:rsid w:val="004B7076"/>
    <w:rsid w:val="004C6320"/>
    <w:rsid w:val="004C76AB"/>
    <w:rsid w:val="004E5B73"/>
    <w:rsid w:val="004F70AE"/>
    <w:rsid w:val="00503524"/>
    <w:rsid w:val="005055FC"/>
    <w:rsid w:val="00511738"/>
    <w:rsid w:val="0051549C"/>
    <w:rsid w:val="00527B2F"/>
    <w:rsid w:val="00535E93"/>
    <w:rsid w:val="00547E30"/>
    <w:rsid w:val="00562482"/>
    <w:rsid w:val="005735C4"/>
    <w:rsid w:val="00592978"/>
    <w:rsid w:val="00594AD3"/>
    <w:rsid w:val="005A22D4"/>
    <w:rsid w:val="005B1ABD"/>
    <w:rsid w:val="005C53F2"/>
    <w:rsid w:val="005C7CE3"/>
    <w:rsid w:val="005D3187"/>
    <w:rsid w:val="005D3561"/>
    <w:rsid w:val="005D4B87"/>
    <w:rsid w:val="005D525F"/>
    <w:rsid w:val="005E2EA2"/>
    <w:rsid w:val="005F3B9A"/>
    <w:rsid w:val="006029A2"/>
    <w:rsid w:val="006079DA"/>
    <w:rsid w:val="006138AE"/>
    <w:rsid w:val="0063635C"/>
    <w:rsid w:val="006462C0"/>
    <w:rsid w:val="0066339A"/>
    <w:rsid w:val="00670A5F"/>
    <w:rsid w:val="00673167"/>
    <w:rsid w:val="00681829"/>
    <w:rsid w:val="00683895"/>
    <w:rsid w:val="00690405"/>
    <w:rsid w:val="00694D8F"/>
    <w:rsid w:val="00695ECB"/>
    <w:rsid w:val="006B29D4"/>
    <w:rsid w:val="006C4881"/>
    <w:rsid w:val="006C6EFD"/>
    <w:rsid w:val="006D3E4C"/>
    <w:rsid w:val="006E0A7F"/>
    <w:rsid w:val="006E25A4"/>
    <w:rsid w:val="006E6A95"/>
    <w:rsid w:val="00703A76"/>
    <w:rsid w:val="0074765E"/>
    <w:rsid w:val="00751ACB"/>
    <w:rsid w:val="007523F0"/>
    <w:rsid w:val="00762142"/>
    <w:rsid w:val="00773B9B"/>
    <w:rsid w:val="0077697F"/>
    <w:rsid w:val="007853C7"/>
    <w:rsid w:val="0079024D"/>
    <w:rsid w:val="00791159"/>
    <w:rsid w:val="007916ED"/>
    <w:rsid w:val="007B67D7"/>
    <w:rsid w:val="007C0446"/>
    <w:rsid w:val="007E66C1"/>
    <w:rsid w:val="007E72D2"/>
    <w:rsid w:val="007F299D"/>
    <w:rsid w:val="008037CD"/>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C55BC"/>
    <w:rsid w:val="008D48F3"/>
    <w:rsid w:val="008D5D37"/>
    <w:rsid w:val="008E6BCB"/>
    <w:rsid w:val="008F7392"/>
    <w:rsid w:val="00906CC1"/>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65BFD"/>
    <w:rsid w:val="00971F36"/>
    <w:rsid w:val="009819F6"/>
    <w:rsid w:val="0098498A"/>
    <w:rsid w:val="009B1BBC"/>
    <w:rsid w:val="009C14EB"/>
    <w:rsid w:val="009E1DD9"/>
    <w:rsid w:val="009E5972"/>
    <w:rsid w:val="009F2150"/>
    <w:rsid w:val="00A008E4"/>
    <w:rsid w:val="00A03B86"/>
    <w:rsid w:val="00A21A9C"/>
    <w:rsid w:val="00A22C6B"/>
    <w:rsid w:val="00A24E39"/>
    <w:rsid w:val="00A3654A"/>
    <w:rsid w:val="00A37D57"/>
    <w:rsid w:val="00A40E5A"/>
    <w:rsid w:val="00A4520F"/>
    <w:rsid w:val="00A479F6"/>
    <w:rsid w:val="00A51153"/>
    <w:rsid w:val="00A54223"/>
    <w:rsid w:val="00A64A81"/>
    <w:rsid w:val="00A70CC1"/>
    <w:rsid w:val="00A85A3E"/>
    <w:rsid w:val="00AA1194"/>
    <w:rsid w:val="00AB0F95"/>
    <w:rsid w:val="00AB15B5"/>
    <w:rsid w:val="00AB3E48"/>
    <w:rsid w:val="00AC1350"/>
    <w:rsid w:val="00AC23AA"/>
    <w:rsid w:val="00B0199C"/>
    <w:rsid w:val="00B034E9"/>
    <w:rsid w:val="00B140AD"/>
    <w:rsid w:val="00B15516"/>
    <w:rsid w:val="00B43D60"/>
    <w:rsid w:val="00B65BF0"/>
    <w:rsid w:val="00B73C48"/>
    <w:rsid w:val="00B804BD"/>
    <w:rsid w:val="00B85C4E"/>
    <w:rsid w:val="00BA50C4"/>
    <w:rsid w:val="00BB115C"/>
    <w:rsid w:val="00BB5D48"/>
    <w:rsid w:val="00BB6DCB"/>
    <w:rsid w:val="00BC1936"/>
    <w:rsid w:val="00BC3A6C"/>
    <w:rsid w:val="00BC5313"/>
    <w:rsid w:val="00BC694A"/>
    <w:rsid w:val="00BC70B2"/>
    <w:rsid w:val="00BD765D"/>
    <w:rsid w:val="00BE26D4"/>
    <w:rsid w:val="00BE3491"/>
    <w:rsid w:val="00BF240C"/>
    <w:rsid w:val="00C11A02"/>
    <w:rsid w:val="00C158B2"/>
    <w:rsid w:val="00C2262F"/>
    <w:rsid w:val="00C231DA"/>
    <w:rsid w:val="00C24E81"/>
    <w:rsid w:val="00C332CD"/>
    <w:rsid w:val="00C3613A"/>
    <w:rsid w:val="00C651F0"/>
    <w:rsid w:val="00C67D76"/>
    <w:rsid w:val="00C72B18"/>
    <w:rsid w:val="00C91F19"/>
    <w:rsid w:val="00C92759"/>
    <w:rsid w:val="00CA5952"/>
    <w:rsid w:val="00CA7A57"/>
    <w:rsid w:val="00CC37F8"/>
    <w:rsid w:val="00CD155B"/>
    <w:rsid w:val="00CD5F4E"/>
    <w:rsid w:val="00CD61FC"/>
    <w:rsid w:val="00CE0FCF"/>
    <w:rsid w:val="00CE1DB8"/>
    <w:rsid w:val="00CF0B6A"/>
    <w:rsid w:val="00CF2F88"/>
    <w:rsid w:val="00D22413"/>
    <w:rsid w:val="00D228DB"/>
    <w:rsid w:val="00D657FA"/>
    <w:rsid w:val="00D667D9"/>
    <w:rsid w:val="00DA14A9"/>
    <w:rsid w:val="00DA5556"/>
    <w:rsid w:val="00DF0038"/>
    <w:rsid w:val="00DF4459"/>
    <w:rsid w:val="00DF7F27"/>
    <w:rsid w:val="00E02217"/>
    <w:rsid w:val="00E13675"/>
    <w:rsid w:val="00E25A60"/>
    <w:rsid w:val="00E32DE8"/>
    <w:rsid w:val="00E4314F"/>
    <w:rsid w:val="00E5125B"/>
    <w:rsid w:val="00E5136F"/>
    <w:rsid w:val="00E60464"/>
    <w:rsid w:val="00E6201C"/>
    <w:rsid w:val="00E64C5C"/>
    <w:rsid w:val="00E71CC8"/>
    <w:rsid w:val="00E72538"/>
    <w:rsid w:val="00E74629"/>
    <w:rsid w:val="00E805CB"/>
    <w:rsid w:val="00E87895"/>
    <w:rsid w:val="00E91962"/>
    <w:rsid w:val="00E94ED1"/>
    <w:rsid w:val="00EA3CB4"/>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264A9"/>
    <w:rsid w:val="00F32241"/>
    <w:rsid w:val="00F32C54"/>
    <w:rsid w:val="00F45569"/>
    <w:rsid w:val="00F62945"/>
    <w:rsid w:val="00F67742"/>
    <w:rsid w:val="00F74BF1"/>
    <w:rsid w:val="00F74D40"/>
    <w:rsid w:val="00F9211F"/>
    <w:rsid w:val="00F9345F"/>
    <w:rsid w:val="00FA31D5"/>
    <w:rsid w:val="00FB07B0"/>
    <w:rsid w:val="00FB12FE"/>
    <w:rsid w:val="00FB2E96"/>
    <w:rsid w:val="00FB5044"/>
    <w:rsid w:val="00FB66B6"/>
    <w:rsid w:val="00FC5544"/>
    <w:rsid w:val="00FD1173"/>
    <w:rsid w:val="00FD2FD5"/>
    <w:rsid w:val="00FE0B4E"/>
    <w:rsid w:val="00FE685D"/>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9C14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9C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022708248">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4.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5.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6.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7.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8.xml><?xml version="1.0" encoding="utf-8"?>
<ds:datastoreItem xmlns:ds="http://schemas.openxmlformats.org/officeDocument/2006/customXml" ds:itemID="{9505AE70-687C-48DE-A909-C978A170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7</Pages>
  <Words>1853</Words>
  <Characters>10935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12763</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David Nováček</cp:lastModifiedBy>
  <cp:revision>2</cp:revision>
  <cp:lastPrinted>2013-10-20T17:18:00Z</cp:lastPrinted>
  <dcterms:created xsi:type="dcterms:W3CDTF">2019-01-16T13:15:00Z</dcterms:created>
  <dcterms:modified xsi:type="dcterms:W3CDTF">2019-01-16T13:15:00Z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