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4EA" w:rsidRPr="00EE4DAC" w:rsidRDefault="005358F4" w:rsidP="00A44FD2">
      <w:pPr>
        <w:pStyle w:val="Nadpis2"/>
        <w:spacing w:before="0" w:line="240" w:lineRule="auto"/>
        <w:jc w:val="center"/>
        <w:rPr>
          <w:rStyle w:val="Siln"/>
          <w:rFonts w:ascii="Arial" w:hAnsi="Arial" w:cs="Arial"/>
          <w:b/>
          <w:i w:val="0"/>
          <w:sz w:val="24"/>
          <w:szCs w:val="24"/>
          <w:u w:val="single"/>
        </w:rPr>
      </w:pPr>
      <w:bookmarkStart w:id="0" w:name="_GoBack"/>
      <w:bookmarkEnd w:id="0"/>
      <w:r w:rsidRPr="00EE4DAC">
        <w:rPr>
          <w:rStyle w:val="Siln"/>
          <w:rFonts w:ascii="Arial" w:hAnsi="Arial" w:cs="Arial"/>
          <w:b/>
          <w:i w:val="0"/>
          <w:sz w:val="24"/>
          <w:szCs w:val="24"/>
          <w:u w:val="single"/>
        </w:rPr>
        <w:t>STATUT F</w:t>
      </w:r>
      <w:r w:rsidR="005513D7" w:rsidRPr="00EE4DAC">
        <w:rPr>
          <w:rStyle w:val="Siln"/>
          <w:rFonts w:ascii="Arial" w:hAnsi="Arial" w:cs="Arial"/>
          <w:b/>
          <w:i w:val="0"/>
          <w:sz w:val="24"/>
          <w:szCs w:val="24"/>
          <w:u w:val="single"/>
        </w:rPr>
        <w:t>U</w:t>
      </w:r>
      <w:r w:rsidRPr="00EE4DAC">
        <w:rPr>
          <w:rStyle w:val="Siln"/>
          <w:rFonts w:ascii="Arial" w:hAnsi="Arial" w:cs="Arial"/>
          <w:b/>
          <w:i w:val="0"/>
          <w:sz w:val="24"/>
          <w:szCs w:val="24"/>
          <w:u w:val="single"/>
        </w:rPr>
        <w:t>NKCIONÁŘ</w:t>
      </w:r>
      <w:r w:rsidR="005513D7" w:rsidRPr="00EE4DAC">
        <w:rPr>
          <w:rStyle w:val="Siln"/>
          <w:rFonts w:ascii="Arial" w:hAnsi="Arial" w:cs="Arial"/>
          <w:b/>
          <w:i w:val="0"/>
          <w:sz w:val="24"/>
          <w:szCs w:val="24"/>
          <w:u w:val="single"/>
        </w:rPr>
        <w:t>E</w:t>
      </w:r>
      <w:r w:rsidR="00B15F56" w:rsidRPr="00EE4DAC">
        <w:rPr>
          <w:rStyle w:val="Siln"/>
          <w:rFonts w:ascii="Arial" w:hAnsi="Arial" w:cs="Arial"/>
          <w:b/>
          <w:i w:val="0"/>
          <w:sz w:val="24"/>
          <w:szCs w:val="24"/>
          <w:u w:val="single"/>
        </w:rPr>
        <w:t xml:space="preserve"> </w:t>
      </w:r>
      <w:r w:rsidR="00366A12" w:rsidRPr="00EE4DAC">
        <w:rPr>
          <w:rFonts w:ascii="Arial" w:eastAsia="Arial" w:hAnsi="Arial" w:cs="Arial"/>
          <w:i w:val="0"/>
          <w:sz w:val="24"/>
          <w:szCs w:val="24"/>
          <w:u w:val="single"/>
        </w:rPr>
        <w:t>PODZIMNÍ TOUR CZECH DANCE MASTERS</w:t>
      </w:r>
    </w:p>
    <w:p w:rsidR="009830C1" w:rsidRPr="00EE4DAC" w:rsidRDefault="004604EA" w:rsidP="00E02433">
      <w:pPr>
        <w:pStyle w:val="Normlnweb"/>
        <w:spacing w:before="240" w:after="60"/>
        <w:jc w:val="both"/>
        <w:rPr>
          <w:rFonts w:ascii="Arial" w:hAnsi="Arial" w:cs="Arial"/>
          <w:sz w:val="20"/>
          <w:szCs w:val="20"/>
        </w:rPr>
      </w:pPr>
      <w:r w:rsidRPr="00EE4DAC">
        <w:rPr>
          <w:rFonts w:ascii="Arial" w:hAnsi="Arial" w:cs="Arial"/>
          <w:sz w:val="20"/>
          <w:szCs w:val="20"/>
        </w:rPr>
        <w:t>Tento statut popisuje obsazování, výkon a povinnosti</w:t>
      </w:r>
      <w:r w:rsidR="005513D7" w:rsidRPr="00EE4DAC">
        <w:rPr>
          <w:rFonts w:ascii="Arial" w:hAnsi="Arial" w:cs="Arial"/>
          <w:sz w:val="20"/>
          <w:szCs w:val="20"/>
        </w:rPr>
        <w:t xml:space="preserve"> </w:t>
      </w:r>
      <w:r w:rsidR="00FE471A" w:rsidRPr="00EE4DAC">
        <w:rPr>
          <w:rFonts w:ascii="Arial" w:hAnsi="Arial" w:cs="Arial"/>
          <w:sz w:val="20"/>
          <w:szCs w:val="20"/>
        </w:rPr>
        <w:t>funkcionářů na</w:t>
      </w:r>
      <w:r w:rsidRPr="00EE4DAC">
        <w:rPr>
          <w:rFonts w:ascii="Arial" w:hAnsi="Arial" w:cs="Arial"/>
          <w:sz w:val="20"/>
          <w:szCs w:val="20"/>
        </w:rPr>
        <w:t xml:space="preserve"> soutěžích </w:t>
      </w:r>
      <w:r w:rsidR="00366A12" w:rsidRPr="00EE4DAC">
        <w:rPr>
          <w:rFonts w:ascii="Arial" w:eastAsia="Arial" w:hAnsi="Arial" w:cs="Arial"/>
          <w:sz w:val="20"/>
          <w:szCs w:val="20"/>
        </w:rPr>
        <w:t>podzimní tour Czech Dance Masters</w:t>
      </w:r>
      <w:r w:rsidR="001D1CDC" w:rsidRPr="00EE4DAC">
        <w:rPr>
          <w:rFonts w:ascii="Arial" w:hAnsi="Arial" w:cs="Arial"/>
          <w:sz w:val="20"/>
          <w:szCs w:val="20"/>
        </w:rPr>
        <w:t xml:space="preserve"> </w:t>
      </w:r>
      <w:r w:rsidRPr="00EE4DAC">
        <w:rPr>
          <w:rFonts w:ascii="Arial" w:hAnsi="Arial" w:cs="Arial"/>
          <w:sz w:val="20"/>
          <w:szCs w:val="20"/>
        </w:rPr>
        <w:t xml:space="preserve">vyhlašovaných Czech Dance Organization, </w:t>
      </w:r>
      <w:r w:rsidR="00FF3646" w:rsidRPr="00EE4DAC">
        <w:rPr>
          <w:rFonts w:ascii="Arial" w:hAnsi="Arial" w:cs="Arial"/>
          <w:sz w:val="20"/>
          <w:szCs w:val="20"/>
        </w:rPr>
        <w:t>z.s.</w:t>
      </w:r>
      <w:r w:rsidRPr="00EE4DAC">
        <w:rPr>
          <w:rFonts w:ascii="Arial" w:hAnsi="Arial" w:cs="Arial"/>
          <w:sz w:val="20"/>
          <w:szCs w:val="20"/>
        </w:rPr>
        <w:t xml:space="preserve"> (dále jen CDO)</w:t>
      </w:r>
      <w:r w:rsidR="005358F4" w:rsidRPr="00EE4DAC">
        <w:rPr>
          <w:rFonts w:ascii="Arial" w:hAnsi="Arial" w:cs="Arial"/>
          <w:sz w:val="20"/>
          <w:szCs w:val="20"/>
        </w:rPr>
        <w:t>.</w:t>
      </w:r>
    </w:p>
    <w:p w:rsidR="0001544B" w:rsidRPr="00EE4DAC" w:rsidRDefault="0001544B" w:rsidP="00E02433">
      <w:pPr>
        <w:pStyle w:val="Normlnweb"/>
        <w:spacing w:before="240" w:after="60"/>
        <w:rPr>
          <w:rFonts w:ascii="Arial" w:hAnsi="Arial" w:cs="Arial"/>
          <w:sz w:val="20"/>
          <w:szCs w:val="20"/>
        </w:rPr>
      </w:pPr>
    </w:p>
    <w:p w:rsidR="009E741C" w:rsidRPr="00EE4DAC" w:rsidRDefault="00D36E79" w:rsidP="00E8721D">
      <w:pPr>
        <w:pStyle w:val="Normlnweb"/>
        <w:numPr>
          <w:ilvl w:val="0"/>
          <w:numId w:val="3"/>
        </w:numPr>
        <w:spacing w:before="240" w:after="60"/>
        <w:jc w:val="center"/>
        <w:rPr>
          <w:rStyle w:val="Siln"/>
          <w:rFonts w:ascii="Arial" w:hAnsi="Arial" w:cs="Arial"/>
          <w:sz w:val="20"/>
          <w:szCs w:val="20"/>
        </w:rPr>
      </w:pPr>
      <w:r w:rsidRPr="00EE4DAC">
        <w:rPr>
          <w:rStyle w:val="Siln"/>
          <w:rFonts w:ascii="Arial" w:hAnsi="Arial" w:cs="Arial"/>
          <w:sz w:val="20"/>
          <w:szCs w:val="20"/>
        </w:rPr>
        <w:t>Základní podmínky</w:t>
      </w:r>
      <w:r w:rsidR="00893B01" w:rsidRPr="00EE4DAC">
        <w:rPr>
          <w:rStyle w:val="Siln"/>
          <w:rFonts w:ascii="Arial" w:hAnsi="Arial" w:cs="Arial"/>
          <w:sz w:val="20"/>
          <w:szCs w:val="20"/>
        </w:rPr>
        <w:t xml:space="preserve"> funkcionáře</w:t>
      </w:r>
    </w:p>
    <w:p w:rsidR="00AB7388" w:rsidRPr="00EE4DAC" w:rsidRDefault="00AB7388" w:rsidP="00E8721D">
      <w:pPr>
        <w:pStyle w:val="Normlnweb"/>
        <w:numPr>
          <w:ilvl w:val="1"/>
          <w:numId w:val="3"/>
        </w:numPr>
        <w:spacing w:before="240" w:after="60"/>
        <w:jc w:val="both"/>
        <w:rPr>
          <w:rFonts w:ascii="Arial" w:hAnsi="Arial" w:cs="Arial"/>
          <w:bCs/>
          <w:sz w:val="20"/>
          <w:szCs w:val="20"/>
        </w:rPr>
      </w:pPr>
      <w:r w:rsidRPr="00EE4DAC">
        <w:rPr>
          <w:rFonts w:ascii="Arial" w:hAnsi="Arial" w:cs="Arial"/>
          <w:sz w:val="20"/>
          <w:szCs w:val="20"/>
        </w:rPr>
        <w:t>Fu</w:t>
      </w:r>
      <w:r w:rsidR="00180AF3" w:rsidRPr="00EE4DAC">
        <w:rPr>
          <w:rFonts w:ascii="Arial" w:hAnsi="Arial" w:cs="Arial"/>
          <w:sz w:val="20"/>
          <w:szCs w:val="20"/>
        </w:rPr>
        <w:t>n</w:t>
      </w:r>
      <w:r w:rsidRPr="00EE4DAC">
        <w:rPr>
          <w:rFonts w:ascii="Arial" w:hAnsi="Arial" w:cs="Arial"/>
          <w:sz w:val="20"/>
          <w:szCs w:val="20"/>
        </w:rPr>
        <w:t>kcionář soutěží CDO</w:t>
      </w:r>
      <w:r w:rsidR="00667270" w:rsidRPr="00EE4DAC">
        <w:rPr>
          <w:rFonts w:ascii="Arial" w:hAnsi="Arial" w:cs="Arial"/>
          <w:sz w:val="20"/>
          <w:szCs w:val="20"/>
        </w:rPr>
        <w:t xml:space="preserve"> </w:t>
      </w:r>
      <w:r w:rsidRPr="00EE4DAC">
        <w:rPr>
          <w:rFonts w:ascii="Arial" w:hAnsi="Arial" w:cs="Arial"/>
          <w:sz w:val="20"/>
          <w:szCs w:val="20"/>
        </w:rPr>
        <w:t xml:space="preserve">je osoba, která musí </w:t>
      </w:r>
      <w:r w:rsidR="00180AF3" w:rsidRPr="00EE4DAC">
        <w:rPr>
          <w:rFonts w:ascii="Arial" w:hAnsi="Arial" w:cs="Arial"/>
          <w:sz w:val="20"/>
          <w:szCs w:val="20"/>
        </w:rPr>
        <w:t xml:space="preserve">obecně </w:t>
      </w:r>
      <w:r w:rsidR="009E741C" w:rsidRPr="00EE4DAC">
        <w:rPr>
          <w:rFonts w:ascii="Arial" w:hAnsi="Arial" w:cs="Arial"/>
          <w:sz w:val="20"/>
          <w:szCs w:val="20"/>
        </w:rPr>
        <w:t xml:space="preserve">splňovat několik základních </w:t>
      </w:r>
      <w:r w:rsidRPr="00EE4DAC">
        <w:rPr>
          <w:rFonts w:ascii="Arial" w:hAnsi="Arial" w:cs="Arial"/>
          <w:sz w:val="20"/>
          <w:szCs w:val="20"/>
        </w:rPr>
        <w:t>podmínek:</w:t>
      </w:r>
    </w:p>
    <w:p w:rsidR="00BC7447" w:rsidRPr="00EE4DAC" w:rsidRDefault="00605117" w:rsidP="00E8721D">
      <w:pPr>
        <w:pStyle w:val="Normlnweb"/>
        <w:numPr>
          <w:ilvl w:val="0"/>
          <w:numId w:val="1"/>
        </w:numPr>
        <w:spacing w:before="240" w:after="60"/>
        <w:jc w:val="both"/>
        <w:rPr>
          <w:rFonts w:ascii="Arial" w:hAnsi="Arial" w:cs="Arial"/>
          <w:sz w:val="20"/>
          <w:szCs w:val="20"/>
        </w:rPr>
      </w:pPr>
      <w:r w:rsidRPr="00EE4DAC">
        <w:rPr>
          <w:rFonts w:ascii="Arial" w:hAnsi="Arial" w:cs="Arial"/>
          <w:sz w:val="20"/>
          <w:szCs w:val="20"/>
        </w:rPr>
        <w:t>V</w:t>
      </w:r>
      <w:r w:rsidR="00352AD2" w:rsidRPr="00EE4DAC">
        <w:rPr>
          <w:rFonts w:ascii="Arial" w:hAnsi="Arial" w:cs="Arial"/>
          <w:sz w:val="20"/>
          <w:szCs w:val="20"/>
        </w:rPr>
        <w:t xml:space="preserve">ěk </w:t>
      </w:r>
      <w:r w:rsidR="00E706D0" w:rsidRPr="00EE4DAC">
        <w:rPr>
          <w:rFonts w:ascii="Arial" w:hAnsi="Arial" w:cs="Arial"/>
          <w:sz w:val="20"/>
          <w:szCs w:val="20"/>
        </w:rPr>
        <w:t>požadovaný pro jeho funkci</w:t>
      </w:r>
    </w:p>
    <w:p w:rsidR="00605117" w:rsidRPr="00EE4DAC" w:rsidRDefault="006C1B28" w:rsidP="00E8721D">
      <w:pPr>
        <w:pStyle w:val="Normlnweb"/>
        <w:numPr>
          <w:ilvl w:val="0"/>
          <w:numId w:val="1"/>
        </w:numPr>
        <w:spacing w:before="240" w:after="60"/>
        <w:jc w:val="both"/>
        <w:rPr>
          <w:rFonts w:ascii="Arial" w:hAnsi="Arial" w:cs="Arial"/>
          <w:sz w:val="20"/>
          <w:szCs w:val="20"/>
        </w:rPr>
      </w:pPr>
      <w:r w:rsidRPr="00EE4DAC">
        <w:rPr>
          <w:rFonts w:ascii="Arial" w:hAnsi="Arial" w:cs="Arial"/>
          <w:sz w:val="20"/>
          <w:szCs w:val="20"/>
        </w:rPr>
        <w:t>B</w:t>
      </w:r>
      <w:r w:rsidR="00605117" w:rsidRPr="00EE4DAC">
        <w:rPr>
          <w:rFonts w:ascii="Arial" w:hAnsi="Arial" w:cs="Arial"/>
          <w:sz w:val="20"/>
          <w:szCs w:val="20"/>
        </w:rPr>
        <w:t>ezúhonnost</w:t>
      </w:r>
    </w:p>
    <w:p w:rsidR="00667270" w:rsidRPr="00EE4DAC" w:rsidRDefault="00D13554" w:rsidP="00E8721D">
      <w:pPr>
        <w:numPr>
          <w:ilvl w:val="0"/>
          <w:numId w:val="1"/>
        </w:numPr>
        <w:spacing w:before="240" w:after="60" w:line="240" w:lineRule="auto"/>
        <w:jc w:val="both"/>
        <w:rPr>
          <w:rFonts w:ascii="Arial" w:hAnsi="Arial" w:cs="Arial"/>
          <w:sz w:val="20"/>
          <w:szCs w:val="20"/>
        </w:rPr>
      </w:pPr>
      <w:r w:rsidRPr="00EE4DAC">
        <w:rPr>
          <w:rFonts w:ascii="Arial" w:hAnsi="Arial" w:cs="Arial"/>
          <w:sz w:val="20"/>
          <w:szCs w:val="20"/>
        </w:rPr>
        <w:t>Společenské vystupování</w:t>
      </w:r>
    </w:p>
    <w:p w:rsidR="00D13554" w:rsidRPr="00EE4DAC" w:rsidRDefault="00D13554" w:rsidP="00E8721D">
      <w:pPr>
        <w:numPr>
          <w:ilvl w:val="0"/>
          <w:numId w:val="1"/>
        </w:numPr>
        <w:spacing w:before="240" w:after="60" w:line="240" w:lineRule="auto"/>
        <w:jc w:val="both"/>
        <w:rPr>
          <w:rFonts w:ascii="Arial" w:hAnsi="Arial" w:cs="Arial"/>
          <w:sz w:val="20"/>
          <w:szCs w:val="20"/>
        </w:rPr>
      </w:pPr>
      <w:r w:rsidRPr="00EE4DAC">
        <w:rPr>
          <w:rFonts w:ascii="Arial" w:hAnsi="Arial" w:cs="Arial"/>
          <w:sz w:val="20"/>
          <w:szCs w:val="20"/>
        </w:rPr>
        <w:t>Vykonávat svoji odbornou funkci v souladu s platným zněním veškerých dokumentů CDO</w:t>
      </w:r>
    </w:p>
    <w:p w:rsidR="00D13554" w:rsidRDefault="00D13554" w:rsidP="00E8721D">
      <w:pPr>
        <w:pStyle w:val="Normlnweb"/>
        <w:numPr>
          <w:ilvl w:val="0"/>
          <w:numId w:val="1"/>
        </w:numPr>
        <w:spacing w:before="240" w:after="60"/>
        <w:jc w:val="both"/>
        <w:rPr>
          <w:rFonts w:ascii="Arial" w:hAnsi="Arial" w:cs="Arial"/>
          <w:sz w:val="20"/>
          <w:szCs w:val="20"/>
        </w:rPr>
      </w:pPr>
      <w:r w:rsidRPr="00EE4DAC">
        <w:rPr>
          <w:rFonts w:ascii="Arial" w:hAnsi="Arial" w:cs="Arial"/>
          <w:sz w:val="20"/>
          <w:szCs w:val="20"/>
        </w:rPr>
        <w:t>Vykonávat své pracovní povinnosti v přiměřeném oděvu a v dobrém zdravotním stavu</w:t>
      </w:r>
    </w:p>
    <w:p w:rsidR="00860070" w:rsidRPr="00EE4DAC" w:rsidRDefault="00860070" w:rsidP="00E8721D">
      <w:pPr>
        <w:pStyle w:val="Normlnweb"/>
        <w:numPr>
          <w:ilvl w:val="0"/>
          <w:numId w:val="1"/>
        </w:numPr>
        <w:spacing w:before="240" w:after="60"/>
        <w:jc w:val="both"/>
        <w:rPr>
          <w:rFonts w:ascii="Arial" w:hAnsi="Arial" w:cs="Arial"/>
          <w:sz w:val="20"/>
          <w:szCs w:val="20"/>
        </w:rPr>
      </w:pPr>
      <w:r>
        <w:rPr>
          <w:rFonts w:ascii="Arial" w:hAnsi="Arial" w:cs="Arial"/>
          <w:color w:val="FF0000"/>
          <w:sz w:val="20"/>
          <w:szCs w:val="20"/>
        </w:rPr>
        <w:t>Nepodporovat veřejně svůj</w:t>
      </w:r>
      <w:r w:rsidRPr="005207BD">
        <w:rPr>
          <w:rFonts w:ascii="Arial" w:hAnsi="Arial" w:cs="Arial"/>
          <w:color w:val="FF0000"/>
          <w:sz w:val="20"/>
          <w:szCs w:val="20"/>
        </w:rPr>
        <w:t xml:space="preserve"> tým na soutěži</w:t>
      </w:r>
      <w:r>
        <w:rPr>
          <w:rFonts w:ascii="Arial" w:hAnsi="Arial" w:cs="Arial"/>
          <w:color w:val="FF0000"/>
          <w:sz w:val="20"/>
          <w:szCs w:val="20"/>
        </w:rPr>
        <w:t>, kde je funkcionářem (včetně účasti s týmem na vyhlášení výsledků)</w:t>
      </w:r>
    </w:p>
    <w:p w:rsidR="00AB7388" w:rsidRPr="00EE4DAC" w:rsidRDefault="00605117" w:rsidP="00E8721D">
      <w:pPr>
        <w:pStyle w:val="Normlnweb"/>
        <w:numPr>
          <w:ilvl w:val="0"/>
          <w:numId w:val="1"/>
        </w:numPr>
        <w:spacing w:before="240" w:after="60"/>
        <w:jc w:val="both"/>
        <w:rPr>
          <w:rFonts w:ascii="Arial" w:hAnsi="Arial" w:cs="Arial"/>
          <w:sz w:val="20"/>
          <w:szCs w:val="20"/>
        </w:rPr>
      </w:pPr>
      <w:r w:rsidRPr="00EE4DAC">
        <w:rPr>
          <w:rFonts w:ascii="Arial" w:hAnsi="Arial" w:cs="Arial"/>
          <w:sz w:val="20"/>
          <w:szCs w:val="20"/>
        </w:rPr>
        <w:t>K</w:t>
      </w:r>
      <w:r w:rsidR="00AB7388" w:rsidRPr="00EE4DAC">
        <w:rPr>
          <w:rFonts w:ascii="Arial" w:hAnsi="Arial" w:cs="Arial"/>
          <w:sz w:val="20"/>
          <w:szCs w:val="20"/>
        </w:rPr>
        <w:t>valifikační předpoklady v daném oboru</w:t>
      </w:r>
    </w:p>
    <w:p w:rsidR="00031D34" w:rsidRPr="009F259F" w:rsidRDefault="00185ECD" w:rsidP="00E8721D">
      <w:pPr>
        <w:numPr>
          <w:ilvl w:val="0"/>
          <w:numId w:val="1"/>
        </w:numPr>
        <w:spacing w:before="240" w:after="60" w:line="240" w:lineRule="auto"/>
        <w:jc w:val="both"/>
        <w:rPr>
          <w:rFonts w:ascii="Arial" w:hAnsi="Arial" w:cs="Arial"/>
          <w:b/>
          <w:bCs/>
          <w:sz w:val="20"/>
          <w:szCs w:val="20"/>
        </w:rPr>
      </w:pPr>
      <w:r w:rsidRPr="00EE4DAC">
        <w:rPr>
          <w:rFonts w:ascii="Arial" w:hAnsi="Arial" w:cs="Arial"/>
          <w:sz w:val="20"/>
          <w:szCs w:val="20"/>
        </w:rPr>
        <w:t>O</w:t>
      </w:r>
      <w:r w:rsidR="00AB7388" w:rsidRPr="00EE4DAC">
        <w:rPr>
          <w:rFonts w:ascii="Arial" w:hAnsi="Arial" w:cs="Arial"/>
          <w:sz w:val="20"/>
          <w:szCs w:val="20"/>
        </w:rPr>
        <w:t>devzdan</w:t>
      </w:r>
      <w:r w:rsidR="00352AD2" w:rsidRPr="00EE4DAC">
        <w:rPr>
          <w:rFonts w:ascii="Arial" w:hAnsi="Arial" w:cs="Arial"/>
          <w:sz w:val="20"/>
          <w:szCs w:val="20"/>
        </w:rPr>
        <w:t xml:space="preserve">é </w:t>
      </w:r>
      <w:r w:rsidRPr="009F259F">
        <w:rPr>
          <w:rFonts w:ascii="Arial" w:hAnsi="Arial" w:cs="Arial"/>
          <w:sz w:val="20"/>
          <w:szCs w:val="20"/>
        </w:rPr>
        <w:t xml:space="preserve">profesní </w:t>
      </w:r>
      <w:r w:rsidR="00352AD2" w:rsidRPr="009F259F">
        <w:rPr>
          <w:rFonts w:ascii="Arial" w:hAnsi="Arial" w:cs="Arial"/>
          <w:sz w:val="20"/>
          <w:szCs w:val="20"/>
        </w:rPr>
        <w:t>C</w:t>
      </w:r>
      <w:r w:rsidR="00DA5720" w:rsidRPr="009F259F">
        <w:rPr>
          <w:rFonts w:ascii="Arial" w:hAnsi="Arial" w:cs="Arial"/>
          <w:sz w:val="20"/>
          <w:szCs w:val="20"/>
        </w:rPr>
        <w:t>V</w:t>
      </w:r>
      <w:r w:rsidR="001D00E3" w:rsidRPr="009F259F">
        <w:rPr>
          <w:rFonts w:ascii="Arial" w:hAnsi="Arial" w:cs="Arial"/>
          <w:sz w:val="20"/>
          <w:szCs w:val="20"/>
        </w:rPr>
        <w:t xml:space="preserve"> na vyžádání soutěžního úseku</w:t>
      </w:r>
    </w:p>
    <w:p w:rsidR="00031D34" w:rsidRPr="009F259F" w:rsidRDefault="00031D34" w:rsidP="00E8721D">
      <w:pPr>
        <w:numPr>
          <w:ilvl w:val="0"/>
          <w:numId w:val="1"/>
        </w:numPr>
        <w:spacing w:before="240" w:after="60" w:line="240" w:lineRule="auto"/>
        <w:jc w:val="both"/>
        <w:rPr>
          <w:rFonts w:ascii="Arial" w:hAnsi="Arial" w:cs="Arial"/>
          <w:b/>
          <w:sz w:val="20"/>
          <w:szCs w:val="20"/>
        </w:rPr>
      </w:pPr>
      <w:r w:rsidRPr="009F259F">
        <w:rPr>
          <w:rFonts w:ascii="Arial" w:hAnsi="Arial" w:cs="Arial"/>
          <w:sz w:val="20"/>
          <w:szCs w:val="20"/>
        </w:rPr>
        <w:t xml:space="preserve">O tom, zda je zájemce způsobilý funkci vykonávat, rozhoduje </w:t>
      </w:r>
      <w:r w:rsidR="00BC3E3A" w:rsidRPr="009F259F">
        <w:rPr>
          <w:rFonts w:ascii="Arial" w:hAnsi="Arial" w:cs="Arial"/>
          <w:sz w:val="20"/>
          <w:szCs w:val="20"/>
        </w:rPr>
        <w:t xml:space="preserve">soutěžní </w:t>
      </w:r>
      <w:r w:rsidR="003A244E" w:rsidRPr="009F259F">
        <w:rPr>
          <w:rFonts w:ascii="Arial" w:hAnsi="Arial" w:cs="Arial"/>
          <w:sz w:val="20"/>
          <w:szCs w:val="20"/>
        </w:rPr>
        <w:t>úsek</w:t>
      </w:r>
      <w:r w:rsidR="00185ECD" w:rsidRPr="009F259F">
        <w:rPr>
          <w:rFonts w:ascii="Arial" w:hAnsi="Arial" w:cs="Arial"/>
          <w:sz w:val="20"/>
          <w:szCs w:val="20"/>
        </w:rPr>
        <w:t xml:space="preserve"> </w:t>
      </w:r>
      <w:r w:rsidR="00B63A2A" w:rsidRPr="009F259F">
        <w:rPr>
          <w:rFonts w:ascii="Arial" w:hAnsi="Arial" w:cs="Arial"/>
          <w:sz w:val="20"/>
          <w:szCs w:val="20"/>
        </w:rPr>
        <w:t>spolu s příslušnou komisí</w:t>
      </w:r>
      <w:r w:rsidR="0047454C" w:rsidRPr="009F259F">
        <w:rPr>
          <w:rFonts w:ascii="Arial" w:hAnsi="Arial" w:cs="Arial"/>
          <w:sz w:val="20"/>
          <w:szCs w:val="20"/>
        </w:rPr>
        <w:t xml:space="preserve"> (včetně všech výjimek z tohoto dokumentu)</w:t>
      </w:r>
    </w:p>
    <w:p w:rsidR="000231C0" w:rsidRPr="009F259F" w:rsidRDefault="000231C0" w:rsidP="00E8721D">
      <w:pPr>
        <w:numPr>
          <w:ilvl w:val="0"/>
          <w:numId w:val="1"/>
        </w:numPr>
        <w:spacing w:before="240" w:after="60" w:line="240" w:lineRule="auto"/>
        <w:jc w:val="both"/>
        <w:rPr>
          <w:rFonts w:ascii="Arial" w:hAnsi="Arial" w:cs="Arial"/>
          <w:b/>
          <w:sz w:val="20"/>
          <w:szCs w:val="20"/>
        </w:rPr>
      </w:pPr>
      <w:r w:rsidRPr="009F259F">
        <w:rPr>
          <w:rFonts w:ascii="Arial" w:hAnsi="Arial" w:cs="Arial"/>
          <w:sz w:val="20"/>
          <w:szCs w:val="20"/>
        </w:rPr>
        <w:t xml:space="preserve">Všichni funkcionáři, kteří </w:t>
      </w:r>
      <w:r w:rsidR="003E740D" w:rsidRPr="009F259F">
        <w:rPr>
          <w:rFonts w:ascii="Arial" w:hAnsi="Arial" w:cs="Arial"/>
          <w:sz w:val="20"/>
          <w:szCs w:val="20"/>
        </w:rPr>
        <w:t xml:space="preserve">chtějí být v tzv. panelu funkcionářů CDO </w:t>
      </w:r>
      <w:r w:rsidR="0050661A" w:rsidRPr="009F259F">
        <w:rPr>
          <w:rFonts w:ascii="Arial" w:hAnsi="Arial" w:cs="Arial"/>
          <w:sz w:val="20"/>
          <w:szCs w:val="20"/>
        </w:rPr>
        <w:t xml:space="preserve">a </w:t>
      </w:r>
      <w:r w:rsidRPr="009F259F">
        <w:rPr>
          <w:rFonts w:ascii="Arial" w:hAnsi="Arial" w:cs="Arial"/>
          <w:sz w:val="20"/>
          <w:szCs w:val="20"/>
        </w:rPr>
        <w:t xml:space="preserve">aktivně </w:t>
      </w:r>
      <w:r w:rsidR="0050661A" w:rsidRPr="009F259F">
        <w:rPr>
          <w:rFonts w:ascii="Arial" w:hAnsi="Arial" w:cs="Arial"/>
          <w:sz w:val="20"/>
          <w:szCs w:val="20"/>
        </w:rPr>
        <w:t xml:space="preserve">se </w:t>
      </w:r>
      <w:r w:rsidRPr="009F259F">
        <w:rPr>
          <w:rFonts w:ascii="Arial" w:hAnsi="Arial" w:cs="Arial"/>
          <w:sz w:val="20"/>
          <w:szCs w:val="20"/>
        </w:rPr>
        <w:t xml:space="preserve">účastnit soutěží </w:t>
      </w:r>
      <w:r w:rsidR="00E957F9" w:rsidRPr="009F259F">
        <w:rPr>
          <w:rFonts w:ascii="Arial" w:hAnsi="Arial" w:cs="Arial"/>
          <w:sz w:val="20"/>
          <w:szCs w:val="20"/>
        </w:rPr>
        <w:t>podzimní</w:t>
      </w:r>
      <w:r w:rsidRPr="009F259F">
        <w:rPr>
          <w:rFonts w:ascii="Arial" w:hAnsi="Arial" w:cs="Arial"/>
          <w:sz w:val="20"/>
          <w:szCs w:val="20"/>
        </w:rPr>
        <w:t xml:space="preserve"> tour Czech Dance Masters, se musí zúčastnit školení k tomu určenému, pokud bude CDO organizováno. V případě, že se funkcionář školení nezúčastní, může být na základě rozhodnutí soutěžního úseku a za pětinásobek ceny školení (v </w:t>
      </w:r>
      <w:r w:rsidRPr="00103CF0">
        <w:rPr>
          <w:rFonts w:ascii="Arial" w:hAnsi="Arial" w:cs="Arial"/>
          <w:sz w:val="20"/>
          <w:szCs w:val="20"/>
        </w:rPr>
        <w:t xml:space="preserve">případě potvrzení o </w:t>
      </w:r>
      <w:r w:rsidR="00E957F9" w:rsidRPr="00103CF0">
        <w:rPr>
          <w:rFonts w:ascii="Arial" w:hAnsi="Arial" w:cs="Arial"/>
          <w:sz w:val="20"/>
          <w:szCs w:val="20"/>
        </w:rPr>
        <w:t xml:space="preserve">velmi </w:t>
      </w:r>
      <w:r w:rsidRPr="00103CF0">
        <w:rPr>
          <w:rFonts w:ascii="Arial" w:hAnsi="Arial" w:cs="Arial"/>
          <w:sz w:val="20"/>
          <w:szCs w:val="20"/>
        </w:rPr>
        <w:t>vážných důvodech za dvojnásobek ceny školení)</w:t>
      </w:r>
      <w:r w:rsidRPr="009F259F">
        <w:rPr>
          <w:rFonts w:ascii="Arial" w:hAnsi="Arial" w:cs="Arial"/>
          <w:sz w:val="20"/>
          <w:szCs w:val="20"/>
          <w:shd w:val="clear" w:color="auto" w:fill="F6F7F9"/>
        </w:rPr>
        <w:t xml:space="preserve"> </w:t>
      </w:r>
      <w:r w:rsidRPr="009F259F">
        <w:rPr>
          <w:rFonts w:ascii="Arial" w:hAnsi="Arial" w:cs="Arial"/>
          <w:sz w:val="20"/>
          <w:szCs w:val="20"/>
        </w:rPr>
        <w:t>proškolen dodatečně</w:t>
      </w:r>
      <w:r w:rsidR="00E957F9" w:rsidRPr="009F259F">
        <w:rPr>
          <w:rFonts w:ascii="Arial" w:hAnsi="Arial" w:cs="Arial"/>
          <w:sz w:val="20"/>
          <w:szCs w:val="20"/>
        </w:rPr>
        <w:t>.</w:t>
      </w:r>
      <w:r w:rsidRPr="009F259F">
        <w:rPr>
          <w:rFonts w:ascii="Arial" w:hAnsi="Arial" w:cs="Arial"/>
          <w:sz w:val="20"/>
          <w:szCs w:val="20"/>
        </w:rPr>
        <w:t xml:space="preserve"> </w:t>
      </w:r>
      <w:r w:rsidR="00DF61B2" w:rsidRPr="009F259F">
        <w:rPr>
          <w:rFonts w:ascii="Arial" w:hAnsi="Arial" w:cs="Arial"/>
          <w:sz w:val="20"/>
          <w:szCs w:val="20"/>
        </w:rPr>
        <w:t xml:space="preserve">Pro bližší informace nutno kontaktovat </w:t>
      </w:r>
      <w:r w:rsidRPr="009F259F">
        <w:rPr>
          <w:rFonts w:ascii="Arial" w:hAnsi="Arial" w:cs="Arial"/>
          <w:sz w:val="20"/>
          <w:szCs w:val="20"/>
        </w:rPr>
        <w:t>soutěžní úsek.</w:t>
      </w:r>
    </w:p>
    <w:p w:rsidR="00031D34" w:rsidRPr="00EE4DAC" w:rsidRDefault="00D13554" w:rsidP="00E8721D">
      <w:pPr>
        <w:numPr>
          <w:ilvl w:val="0"/>
          <w:numId w:val="1"/>
        </w:numPr>
        <w:spacing w:before="240" w:after="60" w:line="240" w:lineRule="auto"/>
        <w:jc w:val="both"/>
        <w:rPr>
          <w:rFonts w:ascii="Arial" w:hAnsi="Arial" w:cs="Arial"/>
          <w:sz w:val="20"/>
          <w:szCs w:val="20"/>
        </w:rPr>
      </w:pPr>
      <w:r w:rsidRPr="009F259F">
        <w:rPr>
          <w:rFonts w:ascii="Arial" w:hAnsi="Arial" w:cs="Arial"/>
          <w:sz w:val="20"/>
          <w:szCs w:val="20"/>
        </w:rPr>
        <w:t xml:space="preserve">Pokud nevykonával </w:t>
      </w:r>
      <w:r w:rsidR="000A7901" w:rsidRPr="009F259F">
        <w:rPr>
          <w:rFonts w:ascii="Arial" w:hAnsi="Arial" w:cs="Arial"/>
          <w:sz w:val="20"/>
          <w:szCs w:val="20"/>
        </w:rPr>
        <w:t xml:space="preserve">funkcionář </w:t>
      </w:r>
      <w:r w:rsidRPr="009F259F">
        <w:rPr>
          <w:rFonts w:ascii="Arial" w:hAnsi="Arial" w:cs="Arial"/>
          <w:sz w:val="20"/>
          <w:szCs w:val="20"/>
        </w:rPr>
        <w:t>v předešl</w:t>
      </w:r>
      <w:r w:rsidR="000A7901" w:rsidRPr="009F259F">
        <w:rPr>
          <w:rFonts w:ascii="Arial" w:hAnsi="Arial" w:cs="Arial"/>
          <w:sz w:val="20"/>
          <w:szCs w:val="20"/>
        </w:rPr>
        <w:t>ých</w:t>
      </w:r>
      <w:r w:rsidRPr="009F259F">
        <w:rPr>
          <w:rFonts w:ascii="Arial" w:hAnsi="Arial" w:cs="Arial"/>
          <w:sz w:val="20"/>
          <w:szCs w:val="20"/>
        </w:rPr>
        <w:t xml:space="preserve"> </w:t>
      </w:r>
      <w:r w:rsidR="000A7901" w:rsidRPr="009F259F">
        <w:rPr>
          <w:rFonts w:ascii="Arial" w:hAnsi="Arial" w:cs="Arial"/>
          <w:sz w:val="20"/>
          <w:szCs w:val="20"/>
        </w:rPr>
        <w:t xml:space="preserve">dvou </w:t>
      </w:r>
      <w:r w:rsidRPr="009F259F">
        <w:rPr>
          <w:rFonts w:ascii="Arial" w:hAnsi="Arial" w:cs="Arial"/>
          <w:sz w:val="20"/>
          <w:szCs w:val="20"/>
        </w:rPr>
        <w:t>sezón</w:t>
      </w:r>
      <w:r w:rsidR="000A7901" w:rsidRPr="009F259F">
        <w:rPr>
          <w:rFonts w:ascii="Arial" w:hAnsi="Arial" w:cs="Arial"/>
          <w:sz w:val="20"/>
          <w:szCs w:val="20"/>
        </w:rPr>
        <w:t>ách</w:t>
      </w:r>
      <w:r w:rsidRPr="009F259F">
        <w:rPr>
          <w:rFonts w:ascii="Arial" w:hAnsi="Arial" w:cs="Arial"/>
          <w:sz w:val="20"/>
          <w:szCs w:val="20"/>
        </w:rPr>
        <w:t xml:space="preserve"> </w:t>
      </w:r>
      <w:r w:rsidRPr="008E2888">
        <w:rPr>
          <w:rFonts w:ascii="Arial" w:hAnsi="Arial" w:cs="Arial"/>
          <w:sz w:val="20"/>
          <w:szCs w:val="20"/>
        </w:rPr>
        <w:t xml:space="preserve">alespoň 1x příslušnou funkci, musí vykonat praxi alespoň na jedné soutěži jako stínový funkcionář příslušné funkce (vykoná ji zdarma </w:t>
      </w:r>
      <w:r w:rsidRPr="00EE4DAC">
        <w:rPr>
          <w:rFonts w:ascii="Arial" w:hAnsi="Arial" w:cs="Arial"/>
          <w:sz w:val="20"/>
          <w:szCs w:val="20"/>
        </w:rPr>
        <w:t xml:space="preserve">pod vedením licencovaného funkcionáře – skutečně ji tedy vykonává, ale je pod dohledem), v případě, že </w:t>
      </w:r>
      <w:r w:rsidR="00BC3E3A" w:rsidRPr="00EE4DAC">
        <w:rPr>
          <w:rFonts w:ascii="Arial" w:hAnsi="Arial" w:cs="Arial"/>
          <w:sz w:val="20"/>
          <w:szCs w:val="20"/>
        </w:rPr>
        <w:t xml:space="preserve">soutěžní </w:t>
      </w:r>
      <w:r w:rsidR="003A244E" w:rsidRPr="00EE4DAC">
        <w:rPr>
          <w:rFonts w:ascii="Arial" w:hAnsi="Arial" w:cs="Arial"/>
          <w:sz w:val="20"/>
          <w:szCs w:val="20"/>
        </w:rPr>
        <w:t>úsek</w:t>
      </w:r>
      <w:r w:rsidR="00BC3E3A" w:rsidRPr="00EE4DAC">
        <w:rPr>
          <w:rFonts w:ascii="Arial" w:hAnsi="Arial" w:cs="Arial"/>
          <w:sz w:val="20"/>
          <w:szCs w:val="20"/>
        </w:rPr>
        <w:t xml:space="preserve"> </w:t>
      </w:r>
      <w:r w:rsidR="00255A95" w:rsidRPr="00EE4DAC">
        <w:rPr>
          <w:rFonts w:ascii="Arial" w:hAnsi="Arial" w:cs="Arial"/>
          <w:sz w:val="20"/>
          <w:szCs w:val="20"/>
        </w:rPr>
        <w:t xml:space="preserve">spolu s příslušnou komisí </w:t>
      </w:r>
      <w:r w:rsidRPr="00EE4DAC">
        <w:rPr>
          <w:rFonts w:ascii="Arial" w:hAnsi="Arial" w:cs="Arial"/>
          <w:sz w:val="20"/>
          <w:szCs w:val="20"/>
        </w:rPr>
        <w:t>nerozhodne jinak.</w:t>
      </w:r>
      <w:r w:rsidR="00067480" w:rsidRPr="00EE4DAC">
        <w:rPr>
          <w:rFonts w:ascii="Arial" w:hAnsi="Arial" w:cs="Arial"/>
          <w:sz w:val="20"/>
          <w:szCs w:val="20"/>
        </w:rPr>
        <w:t xml:space="preserve"> Rozhodnutí o splnění je na </w:t>
      </w:r>
      <w:r w:rsidR="00BC535A" w:rsidRPr="00EE4DAC">
        <w:rPr>
          <w:rFonts w:ascii="Arial" w:hAnsi="Arial" w:cs="Arial"/>
          <w:sz w:val="20"/>
          <w:szCs w:val="20"/>
        </w:rPr>
        <w:t xml:space="preserve">soutěžním </w:t>
      </w:r>
      <w:r w:rsidR="003A244E" w:rsidRPr="00EE4DAC">
        <w:rPr>
          <w:rFonts w:ascii="Arial" w:hAnsi="Arial" w:cs="Arial"/>
          <w:sz w:val="20"/>
          <w:szCs w:val="20"/>
        </w:rPr>
        <w:t>úseku</w:t>
      </w:r>
      <w:r w:rsidR="00BC535A" w:rsidRPr="00EE4DAC">
        <w:rPr>
          <w:rFonts w:ascii="Arial" w:hAnsi="Arial" w:cs="Arial"/>
          <w:sz w:val="20"/>
          <w:szCs w:val="20"/>
        </w:rPr>
        <w:t xml:space="preserve"> (ve spolupráci s příslušnou komisí)</w:t>
      </w:r>
      <w:r w:rsidR="008162C6" w:rsidRPr="00EE4DAC">
        <w:rPr>
          <w:rFonts w:ascii="Arial" w:hAnsi="Arial" w:cs="Arial"/>
          <w:sz w:val="20"/>
          <w:szCs w:val="20"/>
        </w:rPr>
        <w:t>, který rozhodne na základě podkladů z dané soutěže.</w:t>
      </w:r>
      <w:r w:rsidR="001D00E3" w:rsidRPr="00EE4DAC">
        <w:rPr>
          <w:rFonts w:ascii="Arial" w:hAnsi="Arial" w:cs="Arial"/>
          <w:sz w:val="20"/>
          <w:szCs w:val="20"/>
        </w:rPr>
        <w:t xml:space="preserve"> </w:t>
      </w:r>
    </w:p>
    <w:p w:rsidR="00AB7388" w:rsidRPr="00EE4DAC" w:rsidRDefault="00AB7388" w:rsidP="00E02433">
      <w:pPr>
        <w:spacing w:before="240" w:after="60" w:line="240" w:lineRule="auto"/>
        <w:ind w:left="1080"/>
        <w:rPr>
          <w:rStyle w:val="Siln"/>
          <w:rFonts w:ascii="Arial" w:hAnsi="Arial" w:cs="Arial"/>
          <w:sz w:val="20"/>
          <w:szCs w:val="20"/>
        </w:rPr>
      </w:pPr>
    </w:p>
    <w:p w:rsidR="004604EA" w:rsidRPr="00EE4DAC" w:rsidRDefault="00893B01" w:rsidP="00E8721D">
      <w:pPr>
        <w:pStyle w:val="Normlnweb"/>
        <w:numPr>
          <w:ilvl w:val="0"/>
          <w:numId w:val="3"/>
        </w:numPr>
        <w:spacing w:before="240" w:after="60"/>
        <w:jc w:val="center"/>
        <w:rPr>
          <w:rStyle w:val="Siln"/>
          <w:rFonts w:ascii="Arial" w:hAnsi="Arial" w:cs="Arial"/>
          <w:sz w:val="20"/>
          <w:szCs w:val="20"/>
        </w:rPr>
      </w:pPr>
      <w:r w:rsidRPr="00EE4DAC">
        <w:rPr>
          <w:rStyle w:val="Siln"/>
          <w:rFonts w:ascii="Arial" w:hAnsi="Arial" w:cs="Arial"/>
          <w:sz w:val="20"/>
          <w:szCs w:val="20"/>
        </w:rPr>
        <w:t xml:space="preserve">Podmínky </w:t>
      </w:r>
      <w:r w:rsidR="00837509" w:rsidRPr="00EE4DAC">
        <w:rPr>
          <w:rStyle w:val="Siln"/>
          <w:rFonts w:ascii="Arial" w:hAnsi="Arial" w:cs="Arial"/>
          <w:sz w:val="20"/>
          <w:szCs w:val="20"/>
        </w:rPr>
        <w:t xml:space="preserve">a náplň práce </w:t>
      </w:r>
      <w:r w:rsidRPr="00EE4DAC">
        <w:rPr>
          <w:rStyle w:val="Siln"/>
          <w:rFonts w:ascii="Arial" w:hAnsi="Arial" w:cs="Arial"/>
          <w:sz w:val="20"/>
          <w:szCs w:val="20"/>
        </w:rPr>
        <w:t>p</w:t>
      </w:r>
      <w:r w:rsidR="004604EA" w:rsidRPr="00EE4DAC">
        <w:rPr>
          <w:rStyle w:val="Siln"/>
          <w:rFonts w:ascii="Arial" w:hAnsi="Arial" w:cs="Arial"/>
          <w:sz w:val="20"/>
          <w:szCs w:val="20"/>
        </w:rPr>
        <w:t>orotce</w:t>
      </w:r>
    </w:p>
    <w:p w:rsidR="003467EE" w:rsidRPr="00EE4DAC" w:rsidRDefault="004604EA" w:rsidP="00E8721D">
      <w:pPr>
        <w:pStyle w:val="Normlnweb"/>
        <w:numPr>
          <w:ilvl w:val="1"/>
          <w:numId w:val="3"/>
        </w:numPr>
        <w:spacing w:before="240" w:after="60"/>
        <w:jc w:val="both"/>
        <w:rPr>
          <w:rFonts w:ascii="Arial" w:hAnsi="Arial" w:cs="Arial"/>
          <w:sz w:val="20"/>
          <w:szCs w:val="20"/>
        </w:rPr>
      </w:pPr>
      <w:r w:rsidRPr="00EE4DAC">
        <w:rPr>
          <w:rFonts w:ascii="Arial" w:hAnsi="Arial" w:cs="Arial"/>
          <w:sz w:val="20"/>
          <w:szCs w:val="20"/>
        </w:rPr>
        <w:t xml:space="preserve">Porotce soutěží CDO je osoba, která musí splňovat </w:t>
      </w:r>
      <w:r w:rsidR="00D36E79" w:rsidRPr="00EE4DAC">
        <w:rPr>
          <w:rFonts w:ascii="Arial" w:hAnsi="Arial" w:cs="Arial"/>
          <w:sz w:val="20"/>
          <w:szCs w:val="20"/>
        </w:rPr>
        <w:t xml:space="preserve">kromě základních podmínek </w:t>
      </w:r>
      <w:r w:rsidR="006E6A7C" w:rsidRPr="00EE4DAC">
        <w:rPr>
          <w:rFonts w:ascii="Arial" w:hAnsi="Arial" w:cs="Arial"/>
          <w:sz w:val="20"/>
          <w:szCs w:val="20"/>
        </w:rPr>
        <w:t>bodu I. i několik</w:t>
      </w:r>
      <w:r w:rsidRPr="00EE4DAC">
        <w:rPr>
          <w:rFonts w:ascii="Arial" w:hAnsi="Arial" w:cs="Arial"/>
          <w:sz w:val="20"/>
          <w:szCs w:val="20"/>
        </w:rPr>
        <w:t xml:space="preserve"> </w:t>
      </w:r>
      <w:r w:rsidR="00D36E79" w:rsidRPr="00EE4DAC">
        <w:rPr>
          <w:rFonts w:ascii="Arial" w:hAnsi="Arial" w:cs="Arial"/>
          <w:sz w:val="20"/>
          <w:szCs w:val="20"/>
        </w:rPr>
        <w:t>dalších</w:t>
      </w:r>
      <w:r w:rsidRPr="00EE4DAC">
        <w:rPr>
          <w:rFonts w:ascii="Arial" w:hAnsi="Arial" w:cs="Arial"/>
          <w:sz w:val="20"/>
          <w:szCs w:val="20"/>
        </w:rPr>
        <w:t xml:space="preserve"> podmínek:</w:t>
      </w:r>
    </w:p>
    <w:p w:rsidR="00E35327" w:rsidRPr="00EE4DAC" w:rsidRDefault="00237186" w:rsidP="00E8721D">
      <w:pPr>
        <w:pStyle w:val="Normlnweb"/>
        <w:numPr>
          <w:ilvl w:val="0"/>
          <w:numId w:val="2"/>
        </w:numPr>
        <w:spacing w:before="240" w:after="60"/>
        <w:jc w:val="both"/>
        <w:rPr>
          <w:rFonts w:ascii="Arial" w:hAnsi="Arial" w:cs="Arial"/>
          <w:sz w:val="20"/>
          <w:szCs w:val="20"/>
        </w:rPr>
      </w:pPr>
      <w:r>
        <w:rPr>
          <w:rFonts w:ascii="Arial" w:hAnsi="Arial" w:cs="Arial"/>
          <w:sz w:val="20"/>
          <w:szCs w:val="20"/>
        </w:rPr>
        <w:t>V</w:t>
      </w:r>
      <w:r w:rsidR="00E35327" w:rsidRPr="00EE4DAC">
        <w:rPr>
          <w:rFonts w:ascii="Arial" w:hAnsi="Arial" w:cs="Arial"/>
          <w:sz w:val="20"/>
          <w:szCs w:val="20"/>
        </w:rPr>
        <w:t xml:space="preserve">ěk minimálně </w:t>
      </w:r>
      <w:r w:rsidR="00130A42" w:rsidRPr="00EE4DAC">
        <w:rPr>
          <w:rFonts w:ascii="Arial" w:hAnsi="Arial" w:cs="Arial"/>
          <w:sz w:val="20"/>
          <w:szCs w:val="20"/>
        </w:rPr>
        <w:t>20</w:t>
      </w:r>
      <w:r w:rsidR="00E35327" w:rsidRPr="00EE4DAC">
        <w:rPr>
          <w:rFonts w:ascii="Arial" w:hAnsi="Arial" w:cs="Arial"/>
          <w:sz w:val="20"/>
          <w:szCs w:val="20"/>
        </w:rPr>
        <w:t xml:space="preserve"> let</w:t>
      </w:r>
    </w:p>
    <w:p w:rsidR="001C099E" w:rsidRPr="00EE4DAC" w:rsidRDefault="00237186" w:rsidP="00E8721D">
      <w:pPr>
        <w:pStyle w:val="Normlnweb"/>
        <w:numPr>
          <w:ilvl w:val="0"/>
          <w:numId w:val="2"/>
        </w:numPr>
        <w:spacing w:before="240" w:after="60"/>
        <w:jc w:val="both"/>
        <w:rPr>
          <w:rFonts w:ascii="Arial" w:hAnsi="Arial" w:cs="Arial"/>
          <w:sz w:val="20"/>
          <w:szCs w:val="20"/>
        </w:rPr>
      </w:pPr>
      <w:r>
        <w:rPr>
          <w:rFonts w:ascii="Arial" w:hAnsi="Arial" w:cs="Arial"/>
          <w:bCs/>
          <w:sz w:val="20"/>
          <w:szCs w:val="20"/>
        </w:rPr>
        <w:t>U</w:t>
      </w:r>
      <w:r w:rsidR="00274D04" w:rsidRPr="00EE4DAC">
        <w:rPr>
          <w:rFonts w:ascii="Arial" w:hAnsi="Arial" w:cs="Arial"/>
          <w:bCs/>
          <w:sz w:val="20"/>
          <w:szCs w:val="20"/>
        </w:rPr>
        <w:t xml:space="preserve"> nových porotců </w:t>
      </w:r>
      <w:r w:rsidR="00274D04" w:rsidRPr="00EE4DAC">
        <w:rPr>
          <w:rFonts w:ascii="Arial" w:hAnsi="Arial" w:cs="Arial"/>
          <w:sz w:val="20"/>
          <w:szCs w:val="20"/>
        </w:rPr>
        <w:t xml:space="preserve">absolvování </w:t>
      </w:r>
      <w:r w:rsidR="00274D04" w:rsidRPr="00860070">
        <w:rPr>
          <w:rFonts w:ascii="Arial" w:hAnsi="Arial" w:cs="Arial"/>
          <w:sz w:val="20"/>
          <w:szCs w:val="20"/>
        </w:rPr>
        <w:t xml:space="preserve">speciálního školení </w:t>
      </w:r>
      <w:r w:rsidR="009F259F" w:rsidRPr="00860070">
        <w:rPr>
          <w:rFonts w:ascii="Arial" w:hAnsi="Arial" w:cs="Arial"/>
          <w:sz w:val="20"/>
          <w:szCs w:val="20"/>
        </w:rPr>
        <w:t xml:space="preserve">– porotcovského minima </w:t>
      </w:r>
      <w:r w:rsidR="00274D04" w:rsidRPr="00860070">
        <w:rPr>
          <w:rFonts w:ascii="Arial" w:hAnsi="Arial" w:cs="Arial"/>
          <w:sz w:val="20"/>
          <w:szCs w:val="20"/>
        </w:rPr>
        <w:t xml:space="preserve">pro </w:t>
      </w:r>
      <w:r w:rsidR="00274D04" w:rsidRPr="00EE4DAC">
        <w:rPr>
          <w:rFonts w:ascii="Arial" w:hAnsi="Arial" w:cs="Arial"/>
          <w:sz w:val="20"/>
          <w:szCs w:val="20"/>
        </w:rPr>
        <w:t xml:space="preserve">nové porotce </w:t>
      </w:r>
    </w:p>
    <w:p w:rsidR="00274D04" w:rsidRPr="00EE4DAC" w:rsidRDefault="00274D04" w:rsidP="00E8721D">
      <w:pPr>
        <w:pStyle w:val="Normlnweb"/>
        <w:numPr>
          <w:ilvl w:val="1"/>
          <w:numId w:val="3"/>
        </w:numPr>
        <w:spacing w:before="240" w:after="60"/>
        <w:jc w:val="both"/>
        <w:rPr>
          <w:rStyle w:val="Siln"/>
          <w:rFonts w:ascii="Arial" w:hAnsi="Arial" w:cs="Arial"/>
          <w:b w:val="0"/>
          <w:bCs w:val="0"/>
          <w:sz w:val="20"/>
          <w:szCs w:val="20"/>
        </w:rPr>
      </w:pPr>
      <w:r w:rsidRPr="00EE4DAC">
        <w:rPr>
          <w:rStyle w:val="Siln"/>
          <w:rFonts w:ascii="Arial" w:hAnsi="Arial" w:cs="Arial"/>
          <w:b w:val="0"/>
          <w:bCs w:val="0"/>
          <w:sz w:val="20"/>
          <w:szCs w:val="20"/>
        </w:rPr>
        <w:t>Náplň práce:</w:t>
      </w:r>
    </w:p>
    <w:p w:rsidR="00274D04" w:rsidRPr="00EE4DAC" w:rsidRDefault="00237186" w:rsidP="00E8721D">
      <w:pPr>
        <w:pStyle w:val="Normlnweb"/>
        <w:numPr>
          <w:ilvl w:val="0"/>
          <w:numId w:val="4"/>
        </w:numPr>
        <w:spacing w:before="240" w:after="60"/>
        <w:jc w:val="both"/>
        <w:rPr>
          <w:rFonts w:ascii="Arial" w:hAnsi="Arial" w:cs="Arial"/>
          <w:sz w:val="20"/>
          <w:szCs w:val="20"/>
        </w:rPr>
      </w:pPr>
      <w:r>
        <w:rPr>
          <w:rFonts w:ascii="Arial" w:hAnsi="Arial" w:cs="Arial"/>
          <w:sz w:val="20"/>
          <w:szCs w:val="20"/>
        </w:rPr>
        <w:t>D</w:t>
      </w:r>
      <w:r w:rsidR="00274D04" w:rsidRPr="00EE4DAC">
        <w:rPr>
          <w:rFonts w:ascii="Arial" w:hAnsi="Arial" w:cs="Arial"/>
          <w:sz w:val="20"/>
          <w:szCs w:val="20"/>
        </w:rPr>
        <w:t xml:space="preserve">ostavit </w:t>
      </w:r>
      <w:r w:rsidR="008162C6" w:rsidRPr="00EE4DAC">
        <w:rPr>
          <w:rFonts w:ascii="Arial" w:hAnsi="Arial" w:cs="Arial"/>
          <w:sz w:val="20"/>
          <w:szCs w:val="20"/>
        </w:rPr>
        <w:t xml:space="preserve">se </w:t>
      </w:r>
      <w:r w:rsidR="00274D04" w:rsidRPr="00EE4DAC">
        <w:rPr>
          <w:rFonts w:ascii="Arial" w:hAnsi="Arial" w:cs="Arial"/>
          <w:sz w:val="20"/>
          <w:szCs w:val="20"/>
        </w:rPr>
        <w:t>včas na poradu poroty, popř. v čase stanoveném předsedou poroty</w:t>
      </w:r>
      <w:r>
        <w:rPr>
          <w:rFonts w:ascii="Arial" w:hAnsi="Arial" w:cs="Arial"/>
          <w:sz w:val="20"/>
          <w:szCs w:val="20"/>
        </w:rPr>
        <w:t>.</w:t>
      </w:r>
    </w:p>
    <w:p w:rsidR="00274D04" w:rsidRPr="00EE4DAC" w:rsidRDefault="00237186" w:rsidP="00E8721D">
      <w:pPr>
        <w:pStyle w:val="Normlnweb"/>
        <w:numPr>
          <w:ilvl w:val="0"/>
          <w:numId w:val="4"/>
        </w:numPr>
        <w:spacing w:before="240" w:after="60"/>
        <w:jc w:val="both"/>
        <w:rPr>
          <w:rFonts w:ascii="Arial" w:hAnsi="Arial" w:cs="Arial"/>
          <w:sz w:val="20"/>
          <w:szCs w:val="20"/>
        </w:rPr>
      </w:pPr>
      <w:r>
        <w:rPr>
          <w:rFonts w:ascii="Arial" w:hAnsi="Arial" w:cs="Arial"/>
          <w:sz w:val="20"/>
          <w:szCs w:val="20"/>
        </w:rPr>
        <w:lastRenderedPageBreak/>
        <w:t>N</w:t>
      </w:r>
      <w:r w:rsidR="00274D04" w:rsidRPr="00EE4DAC">
        <w:rPr>
          <w:rFonts w:ascii="Arial" w:hAnsi="Arial" w:cs="Arial"/>
          <w:sz w:val="20"/>
          <w:szCs w:val="20"/>
        </w:rPr>
        <w:t>ahlásit svou přítomnost na soutěži předsedovi poroty a řídit se jeho pokyny po celou dobu soutěže</w:t>
      </w:r>
      <w:r w:rsidR="00BE1428" w:rsidRPr="00EE4DAC">
        <w:rPr>
          <w:rFonts w:ascii="Arial" w:hAnsi="Arial" w:cs="Arial"/>
          <w:sz w:val="20"/>
          <w:szCs w:val="20"/>
        </w:rPr>
        <w:t xml:space="preserve"> (i krátce po ní, pokud se koná fórum porotců po soutěži, které se týká hodnocení na dané soutěži, napomenutí a diskvalifikací a odchylek jednotlivých porotců v hodnocení)</w:t>
      </w:r>
      <w:r>
        <w:rPr>
          <w:rFonts w:ascii="Arial" w:hAnsi="Arial" w:cs="Arial"/>
          <w:sz w:val="20"/>
          <w:szCs w:val="20"/>
        </w:rPr>
        <w:t>.</w:t>
      </w:r>
    </w:p>
    <w:p w:rsidR="00274D04" w:rsidRPr="00860070" w:rsidRDefault="00237186" w:rsidP="00E8721D">
      <w:pPr>
        <w:pStyle w:val="Normlnweb"/>
        <w:numPr>
          <w:ilvl w:val="0"/>
          <w:numId w:val="4"/>
        </w:numPr>
        <w:spacing w:before="240" w:after="60"/>
        <w:jc w:val="both"/>
        <w:rPr>
          <w:rFonts w:ascii="Arial" w:hAnsi="Arial" w:cs="Arial"/>
          <w:sz w:val="20"/>
          <w:szCs w:val="20"/>
        </w:rPr>
      </w:pPr>
      <w:r>
        <w:rPr>
          <w:rFonts w:ascii="Arial" w:hAnsi="Arial" w:cs="Arial"/>
          <w:sz w:val="20"/>
          <w:szCs w:val="20"/>
        </w:rPr>
        <w:t>N</w:t>
      </w:r>
      <w:r w:rsidR="00274D04" w:rsidRPr="00EE4DAC">
        <w:rPr>
          <w:rFonts w:ascii="Arial" w:hAnsi="Arial" w:cs="Arial"/>
          <w:sz w:val="20"/>
          <w:szCs w:val="20"/>
        </w:rPr>
        <w:t>ehodnotit disciplíny sólo a duo, kde soutěží jeho rodinní příslušníci</w:t>
      </w:r>
      <w:r w:rsidR="008162C6" w:rsidRPr="00EE4DAC">
        <w:rPr>
          <w:rFonts w:ascii="Arial" w:hAnsi="Arial" w:cs="Arial"/>
          <w:sz w:val="20"/>
          <w:szCs w:val="20"/>
        </w:rPr>
        <w:t xml:space="preserve">. Tyto disciplíny, kde nesmí hodnotit, je </w:t>
      </w:r>
      <w:r w:rsidR="008162C6" w:rsidRPr="00860070">
        <w:rPr>
          <w:rFonts w:ascii="Arial" w:hAnsi="Arial" w:cs="Arial"/>
          <w:sz w:val="20"/>
          <w:szCs w:val="20"/>
        </w:rPr>
        <w:t xml:space="preserve">povinen </w:t>
      </w:r>
      <w:r w:rsidR="009F259F" w:rsidRPr="00860070">
        <w:rPr>
          <w:rFonts w:ascii="Arial" w:hAnsi="Arial" w:cs="Arial"/>
          <w:sz w:val="20"/>
          <w:szCs w:val="20"/>
        </w:rPr>
        <w:t xml:space="preserve">sám bez vyzvání </w:t>
      </w:r>
      <w:r w:rsidR="008162C6" w:rsidRPr="00860070">
        <w:rPr>
          <w:rFonts w:ascii="Arial" w:hAnsi="Arial" w:cs="Arial"/>
          <w:sz w:val="20"/>
          <w:szCs w:val="20"/>
        </w:rPr>
        <w:t>nahlásit předsedovi poroty nej</w:t>
      </w:r>
      <w:r w:rsidRPr="00860070">
        <w:rPr>
          <w:rFonts w:ascii="Arial" w:hAnsi="Arial" w:cs="Arial"/>
          <w:sz w:val="20"/>
          <w:szCs w:val="20"/>
        </w:rPr>
        <w:t>později</w:t>
      </w:r>
      <w:r w:rsidR="008162C6" w:rsidRPr="00860070">
        <w:rPr>
          <w:rFonts w:ascii="Arial" w:hAnsi="Arial" w:cs="Arial"/>
          <w:sz w:val="20"/>
          <w:szCs w:val="20"/>
        </w:rPr>
        <w:t xml:space="preserve"> jeden týden před soutěží. Omezení platí v rámci jedné soutěže.</w:t>
      </w:r>
    </w:p>
    <w:p w:rsidR="00FC7496" w:rsidRPr="00860070" w:rsidRDefault="00237186" w:rsidP="00E8721D">
      <w:pPr>
        <w:pStyle w:val="Normlnweb"/>
        <w:numPr>
          <w:ilvl w:val="0"/>
          <w:numId w:val="4"/>
        </w:numPr>
        <w:spacing w:before="240" w:after="60"/>
        <w:jc w:val="both"/>
      </w:pPr>
      <w:r w:rsidRPr="00860070">
        <w:rPr>
          <w:rFonts w:ascii="Arial" w:hAnsi="Arial" w:cs="Arial"/>
          <w:sz w:val="20"/>
          <w:szCs w:val="20"/>
        </w:rPr>
        <w:t>N</w:t>
      </w:r>
      <w:r w:rsidR="00FC7496" w:rsidRPr="00860070">
        <w:rPr>
          <w:rFonts w:ascii="Arial" w:hAnsi="Arial" w:cs="Arial"/>
          <w:sz w:val="20"/>
          <w:szCs w:val="20"/>
        </w:rPr>
        <w:t xml:space="preserve">ehodnotit </w:t>
      </w:r>
      <w:r w:rsidR="00CF5B85" w:rsidRPr="00860070">
        <w:rPr>
          <w:rFonts w:ascii="Arial" w:hAnsi="Arial" w:cs="Arial"/>
          <w:sz w:val="20"/>
          <w:szCs w:val="20"/>
        </w:rPr>
        <w:t xml:space="preserve">u žebříčkových soutěží </w:t>
      </w:r>
      <w:r w:rsidR="00FC7496" w:rsidRPr="00860070">
        <w:rPr>
          <w:rFonts w:ascii="Arial" w:hAnsi="Arial" w:cs="Arial"/>
          <w:sz w:val="20"/>
          <w:szCs w:val="20"/>
        </w:rPr>
        <w:t xml:space="preserve">v dané soutěžní sezóně tu kategorii (např. </w:t>
      </w:r>
      <w:r w:rsidR="0047454C" w:rsidRPr="00860070">
        <w:rPr>
          <w:rFonts w:ascii="Arial" w:hAnsi="Arial" w:cs="Arial"/>
          <w:sz w:val="20"/>
          <w:szCs w:val="20"/>
        </w:rPr>
        <w:t>disco dance</w:t>
      </w:r>
      <w:r w:rsidR="00FC7496" w:rsidRPr="00860070">
        <w:rPr>
          <w:rFonts w:ascii="Arial" w:hAnsi="Arial" w:cs="Arial"/>
          <w:sz w:val="20"/>
          <w:szCs w:val="20"/>
        </w:rPr>
        <w:t xml:space="preserve"> HVK </w:t>
      </w:r>
      <w:r w:rsidR="00DF61B2" w:rsidRPr="00860070">
        <w:rPr>
          <w:rFonts w:ascii="Arial" w:hAnsi="Arial" w:cs="Arial"/>
          <w:sz w:val="20"/>
          <w:szCs w:val="20"/>
        </w:rPr>
        <w:t>M</w:t>
      </w:r>
      <w:r w:rsidR="002825AB" w:rsidRPr="00860070">
        <w:rPr>
          <w:rFonts w:ascii="Arial" w:hAnsi="Arial" w:cs="Arial"/>
          <w:sz w:val="20"/>
          <w:szCs w:val="20"/>
        </w:rPr>
        <w:t xml:space="preserve"> ženy</w:t>
      </w:r>
      <w:r w:rsidR="00FC7496" w:rsidRPr="00860070">
        <w:rPr>
          <w:rFonts w:ascii="Arial" w:hAnsi="Arial" w:cs="Arial"/>
          <w:sz w:val="20"/>
          <w:szCs w:val="20"/>
        </w:rPr>
        <w:t>), ve které sám tančí.</w:t>
      </w:r>
    </w:p>
    <w:p w:rsidR="00926214" w:rsidRPr="00860070" w:rsidRDefault="00237186" w:rsidP="00E8721D">
      <w:pPr>
        <w:pStyle w:val="Normlnweb"/>
        <w:numPr>
          <w:ilvl w:val="0"/>
          <w:numId w:val="4"/>
        </w:numPr>
        <w:spacing w:before="240" w:after="60"/>
        <w:jc w:val="both"/>
        <w:rPr>
          <w:rFonts w:ascii="Arial" w:hAnsi="Arial" w:cs="Arial"/>
          <w:sz w:val="20"/>
          <w:szCs w:val="20"/>
        </w:rPr>
      </w:pPr>
      <w:r w:rsidRPr="00860070">
        <w:rPr>
          <w:rFonts w:ascii="Arial" w:hAnsi="Arial" w:cs="Arial"/>
          <w:sz w:val="20"/>
          <w:szCs w:val="20"/>
        </w:rPr>
        <w:t>N</w:t>
      </w:r>
      <w:r w:rsidR="00F17784" w:rsidRPr="00860070">
        <w:rPr>
          <w:rFonts w:ascii="Arial" w:hAnsi="Arial" w:cs="Arial"/>
          <w:sz w:val="20"/>
          <w:szCs w:val="20"/>
        </w:rPr>
        <w:t>ehodnot</w:t>
      </w:r>
      <w:r w:rsidR="00285F8B" w:rsidRPr="00860070">
        <w:rPr>
          <w:rFonts w:ascii="Arial" w:hAnsi="Arial" w:cs="Arial"/>
          <w:sz w:val="20"/>
          <w:szCs w:val="20"/>
        </w:rPr>
        <w:t>it</w:t>
      </w:r>
      <w:r w:rsidR="00F17784" w:rsidRPr="00860070">
        <w:rPr>
          <w:rFonts w:ascii="Arial" w:hAnsi="Arial" w:cs="Arial"/>
          <w:sz w:val="20"/>
          <w:szCs w:val="20"/>
        </w:rPr>
        <w:t xml:space="preserve"> v den soutěže,</w:t>
      </w:r>
      <w:r w:rsidR="00926214" w:rsidRPr="00860070">
        <w:rPr>
          <w:rFonts w:ascii="Arial" w:hAnsi="Arial" w:cs="Arial"/>
          <w:sz w:val="20"/>
          <w:szCs w:val="20"/>
        </w:rPr>
        <w:t xml:space="preserve"> kdy sám tančí</w:t>
      </w:r>
      <w:r w:rsidR="00BC3E3A" w:rsidRPr="00860070">
        <w:rPr>
          <w:rFonts w:ascii="Arial" w:hAnsi="Arial" w:cs="Arial"/>
          <w:sz w:val="20"/>
          <w:szCs w:val="20"/>
        </w:rPr>
        <w:t xml:space="preserve"> </w:t>
      </w:r>
      <w:r w:rsidR="00285F8B" w:rsidRPr="00860070">
        <w:rPr>
          <w:rFonts w:ascii="Arial" w:hAnsi="Arial" w:cs="Arial"/>
          <w:sz w:val="20"/>
          <w:szCs w:val="20"/>
        </w:rPr>
        <w:t xml:space="preserve">- </w:t>
      </w:r>
      <w:r w:rsidR="00BC3E3A" w:rsidRPr="00860070">
        <w:rPr>
          <w:rFonts w:ascii="Arial" w:hAnsi="Arial" w:cs="Arial"/>
          <w:sz w:val="20"/>
          <w:szCs w:val="20"/>
        </w:rPr>
        <w:t>s</w:t>
      </w:r>
      <w:r w:rsidR="00285F8B" w:rsidRPr="00860070">
        <w:rPr>
          <w:rFonts w:ascii="Arial" w:hAnsi="Arial" w:cs="Arial"/>
          <w:sz w:val="20"/>
          <w:szCs w:val="20"/>
        </w:rPr>
        <w:t> </w:t>
      </w:r>
      <w:r w:rsidR="00BC3E3A" w:rsidRPr="00860070">
        <w:rPr>
          <w:rFonts w:ascii="Arial" w:hAnsi="Arial" w:cs="Arial"/>
          <w:sz w:val="20"/>
          <w:szCs w:val="20"/>
        </w:rPr>
        <w:t xml:space="preserve">výjimkou kterou schválí soutěžní </w:t>
      </w:r>
      <w:r w:rsidR="0047454C" w:rsidRPr="00860070">
        <w:rPr>
          <w:rFonts w:ascii="Arial" w:hAnsi="Arial" w:cs="Arial"/>
          <w:sz w:val="20"/>
          <w:szCs w:val="20"/>
        </w:rPr>
        <w:t>úsek spolu s příslušnou komisí</w:t>
      </w:r>
      <w:r w:rsidR="00BC3E3A" w:rsidRPr="00860070">
        <w:rPr>
          <w:rFonts w:ascii="Arial" w:hAnsi="Arial" w:cs="Arial"/>
          <w:sz w:val="20"/>
          <w:szCs w:val="20"/>
        </w:rPr>
        <w:t xml:space="preserve"> </w:t>
      </w:r>
      <w:r w:rsidR="00285F8B" w:rsidRPr="00860070">
        <w:rPr>
          <w:rFonts w:ascii="Arial" w:hAnsi="Arial" w:cs="Arial"/>
          <w:sz w:val="20"/>
          <w:szCs w:val="20"/>
        </w:rPr>
        <w:t>(</w:t>
      </w:r>
      <w:r w:rsidR="00BC3E3A" w:rsidRPr="00860070">
        <w:rPr>
          <w:rFonts w:ascii="Arial" w:hAnsi="Arial" w:cs="Arial"/>
          <w:sz w:val="20"/>
          <w:szCs w:val="20"/>
        </w:rPr>
        <w:t>např. v</w:t>
      </w:r>
      <w:r w:rsidR="00285F8B" w:rsidRPr="00860070">
        <w:rPr>
          <w:rFonts w:ascii="Arial" w:hAnsi="Arial" w:cs="Arial"/>
          <w:sz w:val="20"/>
          <w:szCs w:val="20"/>
        </w:rPr>
        <w:t> </w:t>
      </w:r>
      <w:r w:rsidR="00BC3E3A" w:rsidRPr="00860070">
        <w:rPr>
          <w:rFonts w:ascii="Arial" w:hAnsi="Arial" w:cs="Arial"/>
          <w:sz w:val="20"/>
          <w:szCs w:val="20"/>
        </w:rPr>
        <w:t>den</w:t>
      </w:r>
      <w:r w:rsidR="00285F8B" w:rsidRPr="00860070">
        <w:rPr>
          <w:rFonts w:ascii="Arial" w:hAnsi="Arial" w:cs="Arial"/>
          <w:sz w:val="20"/>
          <w:szCs w:val="20"/>
        </w:rPr>
        <w:t>,</w:t>
      </w:r>
      <w:r w:rsidR="00BC3E3A" w:rsidRPr="00860070">
        <w:rPr>
          <w:rFonts w:ascii="Arial" w:hAnsi="Arial" w:cs="Arial"/>
          <w:sz w:val="20"/>
          <w:szCs w:val="20"/>
        </w:rPr>
        <w:t xml:space="preserve"> kdy se tančí zemská liga</w:t>
      </w:r>
      <w:r w:rsidR="00285F8B" w:rsidRPr="00860070">
        <w:rPr>
          <w:rFonts w:ascii="Arial" w:hAnsi="Arial" w:cs="Arial"/>
          <w:sz w:val="20"/>
          <w:szCs w:val="20"/>
        </w:rPr>
        <w:t>,</w:t>
      </w:r>
      <w:r w:rsidR="00BC3E3A" w:rsidRPr="00860070">
        <w:rPr>
          <w:rFonts w:ascii="Arial" w:hAnsi="Arial" w:cs="Arial"/>
          <w:sz w:val="20"/>
          <w:szCs w:val="20"/>
        </w:rPr>
        <w:t xml:space="preserve"> může hodnotit disco dance a tančit hip hop, v den, kdy se tančí např. zemská liga </w:t>
      </w:r>
      <w:r w:rsidR="0047454C" w:rsidRPr="00860070">
        <w:rPr>
          <w:rFonts w:ascii="Arial" w:hAnsi="Arial" w:cs="Arial"/>
          <w:sz w:val="20"/>
          <w:szCs w:val="20"/>
        </w:rPr>
        <w:t>disco dance</w:t>
      </w:r>
      <w:r w:rsidR="00BC3E3A" w:rsidRPr="00860070">
        <w:rPr>
          <w:rFonts w:ascii="Arial" w:hAnsi="Arial" w:cs="Arial"/>
          <w:sz w:val="20"/>
          <w:szCs w:val="20"/>
        </w:rPr>
        <w:t xml:space="preserve"> a extraliga </w:t>
      </w:r>
      <w:r w:rsidR="0047454C" w:rsidRPr="00860070">
        <w:rPr>
          <w:rFonts w:ascii="Arial" w:hAnsi="Arial" w:cs="Arial"/>
          <w:sz w:val="20"/>
          <w:szCs w:val="20"/>
        </w:rPr>
        <w:t>disco dance</w:t>
      </w:r>
      <w:r w:rsidR="00BC3E3A" w:rsidRPr="00860070">
        <w:rPr>
          <w:rFonts w:ascii="Arial" w:hAnsi="Arial" w:cs="Arial"/>
          <w:sz w:val="20"/>
          <w:szCs w:val="20"/>
        </w:rPr>
        <w:t xml:space="preserve"> </w:t>
      </w:r>
      <w:r w:rsidR="004B0702" w:rsidRPr="00860070">
        <w:rPr>
          <w:rFonts w:ascii="Arial" w:hAnsi="Arial" w:cs="Arial"/>
          <w:sz w:val="20"/>
          <w:szCs w:val="20"/>
        </w:rPr>
        <w:t>smí hodnot</w:t>
      </w:r>
      <w:r w:rsidR="00285F8B" w:rsidRPr="00860070">
        <w:rPr>
          <w:rFonts w:ascii="Arial" w:hAnsi="Arial" w:cs="Arial"/>
          <w:sz w:val="20"/>
          <w:szCs w:val="20"/>
        </w:rPr>
        <w:t>i</w:t>
      </w:r>
      <w:r w:rsidR="004B0702" w:rsidRPr="00860070">
        <w:rPr>
          <w:rFonts w:ascii="Arial" w:hAnsi="Arial" w:cs="Arial"/>
          <w:sz w:val="20"/>
          <w:szCs w:val="20"/>
        </w:rPr>
        <w:t>t zemskou ligu a tan</w:t>
      </w:r>
      <w:r w:rsidR="00BC3E3A" w:rsidRPr="00860070">
        <w:rPr>
          <w:rFonts w:ascii="Arial" w:hAnsi="Arial" w:cs="Arial"/>
          <w:sz w:val="20"/>
          <w:szCs w:val="20"/>
        </w:rPr>
        <w:t xml:space="preserve">čit např. malou skupinu extraliga </w:t>
      </w:r>
      <w:r w:rsidR="0047454C" w:rsidRPr="00860070">
        <w:rPr>
          <w:rFonts w:ascii="Arial" w:hAnsi="Arial" w:cs="Arial"/>
          <w:sz w:val="20"/>
          <w:szCs w:val="20"/>
        </w:rPr>
        <w:t>disco dance</w:t>
      </w:r>
      <w:r w:rsidR="004B0702" w:rsidRPr="00860070">
        <w:rPr>
          <w:rFonts w:ascii="Arial" w:hAnsi="Arial" w:cs="Arial"/>
          <w:sz w:val="20"/>
          <w:szCs w:val="20"/>
        </w:rPr>
        <w:t>, nikoli celou extraligovou soutěž</w:t>
      </w:r>
      <w:r w:rsidR="00BC3E3A" w:rsidRPr="00860070">
        <w:rPr>
          <w:rFonts w:ascii="Arial" w:hAnsi="Arial" w:cs="Arial"/>
          <w:sz w:val="20"/>
          <w:szCs w:val="20"/>
        </w:rPr>
        <w:t>)</w:t>
      </w:r>
      <w:r w:rsidR="00285F8B" w:rsidRPr="00860070">
        <w:rPr>
          <w:rFonts w:ascii="Arial" w:hAnsi="Arial" w:cs="Arial"/>
          <w:sz w:val="20"/>
          <w:szCs w:val="20"/>
        </w:rPr>
        <w:t>.</w:t>
      </w:r>
    </w:p>
    <w:p w:rsidR="009F259F" w:rsidRPr="00860070" w:rsidRDefault="009F259F" w:rsidP="00E8721D">
      <w:pPr>
        <w:pStyle w:val="Normlnweb"/>
        <w:numPr>
          <w:ilvl w:val="0"/>
          <w:numId w:val="4"/>
        </w:numPr>
        <w:spacing w:before="240" w:after="60"/>
        <w:jc w:val="both"/>
        <w:rPr>
          <w:rFonts w:ascii="Arial" w:hAnsi="Arial" w:cs="Arial"/>
          <w:sz w:val="20"/>
          <w:szCs w:val="20"/>
        </w:rPr>
      </w:pPr>
      <w:r w:rsidRPr="00860070">
        <w:rPr>
          <w:rFonts w:ascii="Arial" w:hAnsi="Arial" w:cs="Arial"/>
          <w:sz w:val="20"/>
          <w:szCs w:val="20"/>
        </w:rPr>
        <w:t>V případě nenadálé absence na soutěži, hlásí tuto skutečnost neprodleně předsedovi poroty a organizátorovi.</w:t>
      </w:r>
    </w:p>
    <w:p w:rsidR="000416B4" w:rsidRPr="00EE4DAC" w:rsidRDefault="00237186" w:rsidP="00E8721D">
      <w:pPr>
        <w:pStyle w:val="Normlnweb"/>
        <w:numPr>
          <w:ilvl w:val="0"/>
          <w:numId w:val="4"/>
        </w:numPr>
        <w:spacing w:before="240" w:after="60"/>
        <w:jc w:val="both"/>
        <w:rPr>
          <w:rFonts w:ascii="Arial" w:hAnsi="Arial" w:cs="Arial"/>
          <w:sz w:val="20"/>
          <w:szCs w:val="20"/>
        </w:rPr>
      </w:pPr>
      <w:r>
        <w:rPr>
          <w:rFonts w:ascii="Arial" w:hAnsi="Arial" w:cs="Arial"/>
          <w:sz w:val="20"/>
          <w:szCs w:val="20"/>
        </w:rPr>
        <w:t>H</w:t>
      </w:r>
      <w:r w:rsidR="000416B4" w:rsidRPr="00EE4DAC">
        <w:rPr>
          <w:rFonts w:ascii="Arial" w:hAnsi="Arial" w:cs="Arial"/>
          <w:sz w:val="20"/>
          <w:szCs w:val="20"/>
        </w:rPr>
        <w:t>odnot</w:t>
      </w:r>
      <w:r>
        <w:rPr>
          <w:rFonts w:ascii="Arial" w:hAnsi="Arial" w:cs="Arial"/>
          <w:sz w:val="20"/>
          <w:szCs w:val="20"/>
        </w:rPr>
        <w:t>it</w:t>
      </w:r>
      <w:r w:rsidR="000416B4" w:rsidRPr="00EE4DAC">
        <w:rPr>
          <w:rFonts w:ascii="Arial" w:hAnsi="Arial" w:cs="Arial"/>
          <w:sz w:val="20"/>
          <w:szCs w:val="20"/>
        </w:rPr>
        <w:t xml:space="preserve"> dle přijatých pravidel</w:t>
      </w:r>
      <w:r w:rsidR="008162C6" w:rsidRPr="00EE4DAC">
        <w:rPr>
          <w:rFonts w:ascii="Arial" w:hAnsi="Arial" w:cs="Arial"/>
          <w:sz w:val="20"/>
          <w:szCs w:val="20"/>
        </w:rPr>
        <w:t xml:space="preserve"> pro danou taneční sezónu</w:t>
      </w:r>
      <w:r>
        <w:rPr>
          <w:rFonts w:ascii="Arial" w:hAnsi="Arial" w:cs="Arial"/>
          <w:sz w:val="20"/>
          <w:szCs w:val="20"/>
        </w:rPr>
        <w:t>.</w:t>
      </w:r>
    </w:p>
    <w:p w:rsidR="00274D04" w:rsidRPr="00EE4DAC" w:rsidRDefault="00274D04" w:rsidP="00E02433">
      <w:pPr>
        <w:pStyle w:val="Bezmezer"/>
        <w:spacing w:before="240" w:after="60"/>
        <w:ind w:left="720"/>
        <w:jc w:val="both"/>
        <w:rPr>
          <w:rFonts w:ascii="Arial" w:hAnsi="Arial" w:cs="Arial"/>
          <w:sz w:val="20"/>
          <w:szCs w:val="20"/>
        </w:rPr>
      </w:pPr>
    </w:p>
    <w:p w:rsidR="001C099E" w:rsidRPr="00EE4DAC" w:rsidRDefault="004604EA" w:rsidP="00E8721D">
      <w:pPr>
        <w:pStyle w:val="Normlnweb"/>
        <w:numPr>
          <w:ilvl w:val="0"/>
          <w:numId w:val="3"/>
        </w:numPr>
        <w:spacing w:before="240" w:after="60"/>
        <w:jc w:val="center"/>
        <w:rPr>
          <w:rStyle w:val="Siln"/>
          <w:rFonts w:ascii="Arial" w:hAnsi="Arial" w:cs="Arial"/>
          <w:b w:val="0"/>
          <w:bCs w:val="0"/>
          <w:sz w:val="20"/>
          <w:szCs w:val="20"/>
        </w:rPr>
      </w:pPr>
      <w:r w:rsidRPr="00EE4DAC">
        <w:rPr>
          <w:rStyle w:val="Siln"/>
          <w:rFonts w:ascii="Arial" w:hAnsi="Arial" w:cs="Arial"/>
          <w:sz w:val="20"/>
          <w:szCs w:val="20"/>
        </w:rPr>
        <w:t>Obsazování porotců na soutěž</w:t>
      </w:r>
      <w:r w:rsidR="000C5DE2" w:rsidRPr="00EE4DAC">
        <w:rPr>
          <w:rStyle w:val="Siln"/>
          <w:rFonts w:ascii="Arial" w:hAnsi="Arial" w:cs="Arial"/>
          <w:sz w:val="20"/>
          <w:szCs w:val="20"/>
        </w:rPr>
        <w:t>e</w:t>
      </w:r>
    </w:p>
    <w:p w:rsidR="001C099E" w:rsidRPr="00EE4DAC" w:rsidRDefault="00707393" w:rsidP="00E8721D">
      <w:pPr>
        <w:pStyle w:val="Normlnweb"/>
        <w:numPr>
          <w:ilvl w:val="1"/>
          <w:numId w:val="3"/>
        </w:numPr>
        <w:spacing w:before="240" w:after="60"/>
        <w:jc w:val="both"/>
        <w:rPr>
          <w:rFonts w:ascii="Arial" w:hAnsi="Arial" w:cs="Arial"/>
          <w:sz w:val="20"/>
          <w:szCs w:val="20"/>
        </w:rPr>
      </w:pPr>
      <w:r w:rsidRPr="00831DE5">
        <w:rPr>
          <w:rFonts w:ascii="Arial" w:hAnsi="Arial" w:cs="Arial"/>
          <w:sz w:val="20"/>
          <w:szCs w:val="20"/>
        </w:rPr>
        <w:t xml:space="preserve">Soutěžní úsek </w:t>
      </w:r>
      <w:r w:rsidR="00BF712D" w:rsidRPr="00831DE5">
        <w:rPr>
          <w:rFonts w:ascii="Arial" w:hAnsi="Arial" w:cs="Arial"/>
          <w:sz w:val="20"/>
          <w:szCs w:val="20"/>
        </w:rPr>
        <w:t xml:space="preserve">s příslušnou komisí </w:t>
      </w:r>
      <w:r w:rsidRPr="00831DE5">
        <w:rPr>
          <w:rFonts w:ascii="Arial" w:hAnsi="Arial" w:cs="Arial"/>
          <w:sz w:val="20"/>
          <w:szCs w:val="20"/>
        </w:rPr>
        <w:t>musí na začátku sezóny připravit jmenný seznam porotců na dané disciplíny</w:t>
      </w:r>
      <w:r w:rsidR="003E740D" w:rsidRPr="00831DE5">
        <w:rPr>
          <w:rFonts w:ascii="Arial" w:hAnsi="Arial" w:cs="Arial"/>
          <w:sz w:val="20"/>
          <w:szCs w:val="20"/>
        </w:rPr>
        <w:t xml:space="preserve"> (tzv. panel porotců)</w:t>
      </w:r>
      <w:r w:rsidR="00BF712D" w:rsidRPr="00831DE5">
        <w:rPr>
          <w:rFonts w:ascii="Arial" w:hAnsi="Arial" w:cs="Arial"/>
          <w:sz w:val="20"/>
          <w:szCs w:val="20"/>
        </w:rPr>
        <w:t>, který je k dispozici organizátorům soutěží.</w:t>
      </w:r>
      <w:r w:rsidR="00BF712D" w:rsidRPr="00EE4DAC">
        <w:rPr>
          <w:rFonts w:ascii="Arial" w:hAnsi="Arial" w:cs="Arial"/>
          <w:sz w:val="20"/>
          <w:szCs w:val="20"/>
        </w:rPr>
        <w:t xml:space="preserve"> </w:t>
      </w:r>
    </w:p>
    <w:p w:rsidR="001C099E" w:rsidRPr="00EE4DAC" w:rsidRDefault="00707393" w:rsidP="00E8721D">
      <w:pPr>
        <w:pStyle w:val="Normlnweb"/>
        <w:numPr>
          <w:ilvl w:val="1"/>
          <w:numId w:val="3"/>
        </w:numPr>
        <w:spacing w:before="240" w:after="60"/>
        <w:jc w:val="both"/>
        <w:rPr>
          <w:rFonts w:ascii="Arial" w:hAnsi="Arial" w:cs="Arial"/>
          <w:sz w:val="20"/>
          <w:szCs w:val="20"/>
        </w:rPr>
      </w:pPr>
      <w:r w:rsidRPr="00EE4DAC">
        <w:rPr>
          <w:rFonts w:ascii="Arial" w:hAnsi="Arial" w:cs="Arial"/>
          <w:sz w:val="20"/>
          <w:szCs w:val="20"/>
        </w:rPr>
        <w:t xml:space="preserve">Porotce na </w:t>
      </w:r>
      <w:r w:rsidR="00453802" w:rsidRPr="00EE4DAC">
        <w:rPr>
          <w:rFonts w:ascii="Arial" w:hAnsi="Arial" w:cs="Arial"/>
          <w:sz w:val="20"/>
          <w:szCs w:val="20"/>
        </w:rPr>
        <w:t>soutěže kromě MČR</w:t>
      </w:r>
      <w:r w:rsidR="00255A95" w:rsidRPr="00EE4DAC">
        <w:rPr>
          <w:rFonts w:ascii="Arial" w:hAnsi="Arial" w:cs="Arial"/>
          <w:sz w:val="20"/>
          <w:szCs w:val="20"/>
        </w:rPr>
        <w:t xml:space="preserve"> </w:t>
      </w:r>
      <w:r w:rsidRPr="00EE4DAC">
        <w:rPr>
          <w:rFonts w:ascii="Arial" w:hAnsi="Arial" w:cs="Arial"/>
          <w:sz w:val="20"/>
          <w:szCs w:val="20"/>
        </w:rPr>
        <w:t xml:space="preserve">nominuje organizátor, </w:t>
      </w:r>
      <w:r w:rsidR="009167B9" w:rsidRPr="00EE4DAC">
        <w:rPr>
          <w:rFonts w:ascii="Arial" w:hAnsi="Arial" w:cs="Arial"/>
          <w:sz w:val="20"/>
          <w:szCs w:val="20"/>
        </w:rPr>
        <w:t xml:space="preserve">po předchozím předběžném souhlasu vybraných porotců, </w:t>
      </w:r>
      <w:r w:rsidR="00453802" w:rsidRPr="00EE4DAC">
        <w:rPr>
          <w:rFonts w:ascii="Arial" w:hAnsi="Arial" w:cs="Arial"/>
          <w:sz w:val="20"/>
          <w:szCs w:val="20"/>
        </w:rPr>
        <w:t xml:space="preserve">a </w:t>
      </w:r>
      <w:r w:rsidRPr="00EE4DAC">
        <w:rPr>
          <w:rFonts w:ascii="Arial" w:hAnsi="Arial" w:cs="Arial"/>
          <w:sz w:val="20"/>
          <w:szCs w:val="20"/>
        </w:rPr>
        <w:t xml:space="preserve">předkládá </w:t>
      </w:r>
      <w:r w:rsidR="00453802" w:rsidRPr="00EE4DAC">
        <w:rPr>
          <w:rFonts w:ascii="Arial" w:hAnsi="Arial" w:cs="Arial"/>
          <w:sz w:val="20"/>
          <w:szCs w:val="20"/>
        </w:rPr>
        <w:t xml:space="preserve">je </w:t>
      </w:r>
      <w:r w:rsidR="008E0FE2" w:rsidRPr="00EE4DAC">
        <w:rPr>
          <w:rFonts w:ascii="Arial" w:hAnsi="Arial" w:cs="Arial"/>
          <w:sz w:val="20"/>
          <w:szCs w:val="20"/>
        </w:rPr>
        <w:t xml:space="preserve">soutěžnímu </w:t>
      </w:r>
      <w:r w:rsidR="0047454C" w:rsidRPr="00EE4DAC">
        <w:rPr>
          <w:rFonts w:ascii="Arial" w:hAnsi="Arial" w:cs="Arial"/>
          <w:sz w:val="20"/>
          <w:szCs w:val="20"/>
        </w:rPr>
        <w:t>úsek</w:t>
      </w:r>
      <w:r w:rsidR="004A3DD5" w:rsidRPr="00EE4DAC">
        <w:rPr>
          <w:rFonts w:ascii="Arial" w:hAnsi="Arial" w:cs="Arial"/>
          <w:sz w:val="20"/>
          <w:szCs w:val="20"/>
        </w:rPr>
        <w:t>u</w:t>
      </w:r>
      <w:r w:rsidRPr="00EE4DAC">
        <w:rPr>
          <w:rFonts w:ascii="Arial" w:hAnsi="Arial" w:cs="Arial"/>
          <w:sz w:val="20"/>
          <w:szCs w:val="20"/>
        </w:rPr>
        <w:t xml:space="preserve"> </w:t>
      </w:r>
      <w:r w:rsidR="004A3DD5" w:rsidRPr="00EE4DAC">
        <w:rPr>
          <w:rFonts w:ascii="Arial" w:hAnsi="Arial" w:cs="Arial"/>
          <w:sz w:val="20"/>
          <w:szCs w:val="20"/>
        </w:rPr>
        <w:t>s</w:t>
      </w:r>
      <w:r w:rsidR="00E27E0B" w:rsidRPr="00EE4DAC">
        <w:rPr>
          <w:rFonts w:ascii="Arial" w:hAnsi="Arial" w:cs="Arial"/>
          <w:sz w:val="20"/>
          <w:szCs w:val="20"/>
        </w:rPr>
        <w:t xml:space="preserve"> příslušn</w:t>
      </w:r>
      <w:r w:rsidR="004A3DD5" w:rsidRPr="00EE4DAC">
        <w:rPr>
          <w:rFonts w:ascii="Arial" w:hAnsi="Arial" w:cs="Arial"/>
          <w:sz w:val="20"/>
          <w:szCs w:val="20"/>
        </w:rPr>
        <w:t>ou</w:t>
      </w:r>
      <w:r w:rsidR="00E27E0B" w:rsidRPr="00EE4DAC">
        <w:rPr>
          <w:rFonts w:ascii="Arial" w:hAnsi="Arial" w:cs="Arial"/>
          <w:sz w:val="20"/>
          <w:szCs w:val="20"/>
        </w:rPr>
        <w:t xml:space="preserve"> komis</w:t>
      </w:r>
      <w:r w:rsidR="004A3DD5" w:rsidRPr="00EE4DAC">
        <w:rPr>
          <w:rFonts w:ascii="Arial" w:hAnsi="Arial" w:cs="Arial"/>
          <w:sz w:val="20"/>
          <w:szCs w:val="20"/>
        </w:rPr>
        <w:t>í</w:t>
      </w:r>
      <w:r w:rsidR="00E27E0B" w:rsidRPr="00EE4DAC">
        <w:rPr>
          <w:rFonts w:ascii="Arial" w:hAnsi="Arial" w:cs="Arial"/>
          <w:sz w:val="20"/>
          <w:szCs w:val="20"/>
        </w:rPr>
        <w:t xml:space="preserve"> </w:t>
      </w:r>
      <w:r w:rsidRPr="00EE4DAC">
        <w:rPr>
          <w:rFonts w:ascii="Arial" w:hAnsi="Arial" w:cs="Arial"/>
          <w:sz w:val="20"/>
          <w:szCs w:val="20"/>
        </w:rPr>
        <w:t>k</w:t>
      </w:r>
      <w:r w:rsidR="009167B9" w:rsidRPr="00EE4DAC">
        <w:rPr>
          <w:rFonts w:ascii="Arial" w:hAnsi="Arial" w:cs="Arial"/>
          <w:sz w:val="20"/>
          <w:szCs w:val="20"/>
        </w:rPr>
        <w:t> </w:t>
      </w:r>
      <w:r w:rsidRPr="00EE4DAC">
        <w:rPr>
          <w:rFonts w:ascii="Arial" w:hAnsi="Arial" w:cs="Arial"/>
          <w:sz w:val="20"/>
          <w:szCs w:val="20"/>
        </w:rPr>
        <w:t>posouzení</w:t>
      </w:r>
      <w:r w:rsidR="009167B9" w:rsidRPr="00EE4DAC">
        <w:rPr>
          <w:rFonts w:ascii="Arial" w:hAnsi="Arial" w:cs="Arial"/>
          <w:sz w:val="20"/>
          <w:szCs w:val="20"/>
        </w:rPr>
        <w:t>.</w:t>
      </w:r>
      <w:r w:rsidRPr="00EE4DAC">
        <w:rPr>
          <w:rFonts w:ascii="Arial" w:hAnsi="Arial" w:cs="Arial"/>
          <w:sz w:val="20"/>
          <w:szCs w:val="20"/>
        </w:rPr>
        <w:t xml:space="preserve"> </w:t>
      </w:r>
      <w:r w:rsidR="004A3DD5" w:rsidRPr="00EE4DAC">
        <w:rPr>
          <w:rFonts w:ascii="Arial" w:hAnsi="Arial" w:cs="Arial"/>
          <w:sz w:val="20"/>
          <w:szCs w:val="20"/>
        </w:rPr>
        <w:t>Soutěžní úsek</w:t>
      </w:r>
      <w:r w:rsidRPr="00EE4DAC">
        <w:rPr>
          <w:rFonts w:ascii="Arial" w:hAnsi="Arial" w:cs="Arial"/>
          <w:sz w:val="20"/>
          <w:szCs w:val="20"/>
        </w:rPr>
        <w:t xml:space="preserve"> v případě nesouhlasu může seznam třikrát vrátit k přepracování, potom už nominuje porotce na soutěž přímo </w:t>
      </w:r>
      <w:r w:rsidR="008E0FE2" w:rsidRPr="00EE4DAC">
        <w:rPr>
          <w:rFonts w:ascii="Arial" w:hAnsi="Arial" w:cs="Arial"/>
          <w:sz w:val="20"/>
          <w:szCs w:val="20"/>
        </w:rPr>
        <w:t xml:space="preserve">soutěžní </w:t>
      </w:r>
      <w:r w:rsidR="004A3DD5" w:rsidRPr="00EE4DAC">
        <w:rPr>
          <w:rFonts w:ascii="Arial" w:hAnsi="Arial" w:cs="Arial"/>
          <w:sz w:val="20"/>
          <w:szCs w:val="20"/>
        </w:rPr>
        <w:t>úsek</w:t>
      </w:r>
      <w:r w:rsidRPr="00EE4DAC">
        <w:rPr>
          <w:rFonts w:ascii="Arial" w:hAnsi="Arial" w:cs="Arial"/>
          <w:sz w:val="20"/>
          <w:szCs w:val="20"/>
        </w:rPr>
        <w:t xml:space="preserve"> </w:t>
      </w:r>
      <w:r w:rsidR="008E0FE2" w:rsidRPr="00EE4DAC">
        <w:rPr>
          <w:rFonts w:ascii="Arial" w:hAnsi="Arial" w:cs="Arial"/>
          <w:sz w:val="20"/>
          <w:szCs w:val="20"/>
        </w:rPr>
        <w:t xml:space="preserve">ve shodě s příslušnou </w:t>
      </w:r>
      <w:r w:rsidR="00F75535" w:rsidRPr="00EE4DAC">
        <w:rPr>
          <w:rFonts w:ascii="Arial" w:hAnsi="Arial" w:cs="Arial"/>
          <w:sz w:val="20"/>
          <w:szCs w:val="20"/>
        </w:rPr>
        <w:t>komisí</w:t>
      </w:r>
      <w:r w:rsidRPr="00EE4DAC">
        <w:rPr>
          <w:rFonts w:ascii="Arial" w:hAnsi="Arial" w:cs="Arial"/>
          <w:sz w:val="20"/>
          <w:szCs w:val="20"/>
        </w:rPr>
        <w:t>.</w:t>
      </w:r>
    </w:p>
    <w:p w:rsidR="001C099E" w:rsidRPr="00EE4DAC" w:rsidRDefault="005358F4" w:rsidP="00E8721D">
      <w:pPr>
        <w:pStyle w:val="Normlnweb"/>
        <w:numPr>
          <w:ilvl w:val="1"/>
          <w:numId w:val="3"/>
        </w:numPr>
        <w:spacing w:before="240" w:after="60"/>
        <w:jc w:val="both"/>
        <w:rPr>
          <w:rFonts w:ascii="Arial" w:hAnsi="Arial" w:cs="Arial"/>
          <w:sz w:val="20"/>
          <w:szCs w:val="20"/>
        </w:rPr>
      </w:pPr>
      <w:r w:rsidRPr="00EE4DAC">
        <w:rPr>
          <w:rFonts w:ascii="Arial" w:hAnsi="Arial" w:cs="Arial"/>
          <w:sz w:val="20"/>
          <w:szCs w:val="20"/>
        </w:rPr>
        <w:t xml:space="preserve">Porotce na MČR nominuje </w:t>
      </w:r>
      <w:r w:rsidR="004B0702" w:rsidRPr="00EE4DAC">
        <w:rPr>
          <w:rFonts w:ascii="Arial" w:hAnsi="Arial" w:cs="Arial"/>
          <w:sz w:val="20"/>
          <w:szCs w:val="20"/>
        </w:rPr>
        <w:t xml:space="preserve">soutěžní </w:t>
      </w:r>
      <w:r w:rsidR="004A3DD5" w:rsidRPr="00EE4DAC">
        <w:rPr>
          <w:rFonts w:ascii="Arial" w:hAnsi="Arial" w:cs="Arial"/>
          <w:sz w:val="20"/>
          <w:szCs w:val="20"/>
        </w:rPr>
        <w:t>úsek</w:t>
      </w:r>
      <w:r w:rsidR="004B0702" w:rsidRPr="00EE4DAC">
        <w:rPr>
          <w:rFonts w:ascii="Arial" w:hAnsi="Arial" w:cs="Arial"/>
          <w:sz w:val="20"/>
          <w:szCs w:val="20"/>
        </w:rPr>
        <w:t xml:space="preserve"> </w:t>
      </w:r>
      <w:r w:rsidR="00707393" w:rsidRPr="00EE4DAC">
        <w:rPr>
          <w:rFonts w:ascii="Arial" w:hAnsi="Arial" w:cs="Arial"/>
          <w:sz w:val="20"/>
          <w:szCs w:val="20"/>
        </w:rPr>
        <w:t>ve spolupráci se svými komisemi a organizátorem soutěže</w:t>
      </w:r>
      <w:r w:rsidR="008E0FE2" w:rsidRPr="00EE4DAC">
        <w:rPr>
          <w:rFonts w:ascii="Arial" w:hAnsi="Arial" w:cs="Arial"/>
          <w:sz w:val="20"/>
          <w:szCs w:val="20"/>
        </w:rPr>
        <w:t>.</w:t>
      </w:r>
      <w:r w:rsidR="00707393" w:rsidRPr="00EE4DAC">
        <w:rPr>
          <w:rFonts w:ascii="Arial" w:hAnsi="Arial" w:cs="Arial"/>
          <w:sz w:val="20"/>
          <w:szCs w:val="20"/>
        </w:rPr>
        <w:t xml:space="preserve"> </w:t>
      </w:r>
    </w:p>
    <w:p w:rsidR="001C099E" w:rsidRPr="00EE4DAC" w:rsidRDefault="00B128B5" w:rsidP="00E8721D">
      <w:pPr>
        <w:pStyle w:val="Normlnweb"/>
        <w:numPr>
          <w:ilvl w:val="1"/>
          <w:numId w:val="3"/>
        </w:numPr>
        <w:spacing w:before="240" w:after="60"/>
        <w:jc w:val="both"/>
        <w:rPr>
          <w:rFonts w:ascii="Arial" w:hAnsi="Arial" w:cs="Arial"/>
          <w:sz w:val="20"/>
          <w:szCs w:val="20"/>
        </w:rPr>
      </w:pPr>
      <w:r w:rsidRPr="00831DE5">
        <w:rPr>
          <w:rFonts w:ascii="Arial" w:hAnsi="Arial" w:cs="Arial"/>
          <w:sz w:val="20"/>
          <w:szCs w:val="20"/>
        </w:rPr>
        <w:t>P</w:t>
      </w:r>
      <w:r w:rsidR="000000B8" w:rsidRPr="00831DE5">
        <w:rPr>
          <w:rFonts w:ascii="Arial" w:hAnsi="Arial" w:cs="Arial"/>
          <w:sz w:val="20"/>
          <w:szCs w:val="20"/>
        </w:rPr>
        <w:t xml:space="preserve">anel porotců </w:t>
      </w:r>
      <w:r w:rsidR="00677D04" w:rsidRPr="00831DE5">
        <w:rPr>
          <w:rFonts w:ascii="Arial" w:hAnsi="Arial" w:cs="Arial"/>
          <w:sz w:val="20"/>
          <w:szCs w:val="20"/>
        </w:rPr>
        <w:t xml:space="preserve">slouží k orientaci organizátora a komise při sestavování a schvalování porot. Porotu je třeba tedy schválit vždy ještě jako celek a je možno udělit </w:t>
      </w:r>
      <w:r w:rsidR="004B0702" w:rsidRPr="00831DE5">
        <w:rPr>
          <w:rFonts w:ascii="Arial" w:hAnsi="Arial" w:cs="Arial"/>
          <w:sz w:val="20"/>
          <w:szCs w:val="20"/>
        </w:rPr>
        <w:t xml:space="preserve">soutěžním </w:t>
      </w:r>
      <w:r w:rsidR="004A3DD5" w:rsidRPr="00831DE5">
        <w:rPr>
          <w:rFonts w:ascii="Arial" w:hAnsi="Arial" w:cs="Arial"/>
          <w:sz w:val="20"/>
          <w:szCs w:val="20"/>
        </w:rPr>
        <w:t>úsekem s příslušnou komisí</w:t>
      </w:r>
      <w:r w:rsidR="004B0702" w:rsidRPr="00831DE5">
        <w:rPr>
          <w:rFonts w:ascii="Arial" w:hAnsi="Arial" w:cs="Arial"/>
          <w:sz w:val="20"/>
          <w:szCs w:val="20"/>
        </w:rPr>
        <w:t xml:space="preserve"> výjimku</w:t>
      </w:r>
      <w:r w:rsidR="00677D04" w:rsidRPr="00831DE5">
        <w:rPr>
          <w:rFonts w:ascii="Arial" w:hAnsi="Arial" w:cs="Arial"/>
          <w:sz w:val="20"/>
          <w:szCs w:val="20"/>
        </w:rPr>
        <w:t>, např. z </w:t>
      </w:r>
      <w:r w:rsidR="00677D04" w:rsidRPr="00EE4DAC">
        <w:rPr>
          <w:rFonts w:ascii="Arial" w:hAnsi="Arial" w:cs="Arial"/>
          <w:sz w:val="20"/>
          <w:szCs w:val="20"/>
        </w:rPr>
        <w:t>důvodu nedostatku volných porotců na jednotlivou soutěž</w:t>
      </w:r>
      <w:r w:rsidR="005358F4" w:rsidRPr="00EE4DAC">
        <w:rPr>
          <w:rFonts w:ascii="Arial" w:hAnsi="Arial" w:cs="Arial"/>
          <w:sz w:val="20"/>
          <w:szCs w:val="20"/>
        </w:rPr>
        <w:t>.</w:t>
      </w:r>
      <w:r w:rsidR="00677D04" w:rsidRPr="00EE4DAC">
        <w:rPr>
          <w:rFonts w:ascii="Arial" w:hAnsi="Arial" w:cs="Arial"/>
          <w:sz w:val="20"/>
          <w:szCs w:val="20"/>
        </w:rPr>
        <w:t xml:space="preserve"> </w:t>
      </w:r>
    </w:p>
    <w:p w:rsidR="001C099E" w:rsidRPr="00EE4DAC" w:rsidRDefault="00677D04" w:rsidP="00E8721D">
      <w:pPr>
        <w:pStyle w:val="Normlnweb"/>
        <w:numPr>
          <w:ilvl w:val="1"/>
          <w:numId w:val="3"/>
        </w:numPr>
        <w:spacing w:before="240" w:after="60"/>
        <w:jc w:val="both"/>
        <w:rPr>
          <w:rFonts w:ascii="Arial" w:hAnsi="Arial" w:cs="Arial"/>
          <w:sz w:val="20"/>
          <w:szCs w:val="20"/>
        </w:rPr>
      </w:pPr>
      <w:r w:rsidRPr="00EE4DAC">
        <w:rPr>
          <w:rFonts w:ascii="Arial" w:hAnsi="Arial" w:cs="Arial"/>
          <w:sz w:val="20"/>
          <w:szCs w:val="20"/>
        </w:rPr>
        <w:t xml:space="preserve">Dojde-li po odsouhlasení poroty na soutěž ke změně, musí být výměna porotce opět odsouhlasena </w:t>
      </w:r>
      <w:r w:rsidR="004B0702" w:rsidRPr="00EE4DAC">
        <w:rPr>
          <w:rFonts w:ascii="Arial" w:hAnsi="Arial" w:cs="Arial"/>
          <w:sz w:val="20"/>
          <w:szCs w:val="20"/>
        </w:rPr>
        <w:t xml:space="preserve">soutěžním </w:t>
      </w:r>
      <w:r w:rsidR="004A3DD5" w:rsidRPr="00EE4DAC">
        <w:rPr>
          <w:rFonts w:ascii="Arial" w:hAnsi="Arial" w:cs="Arial"/>
          <w:sz w:val="20"/>
          <w:szCs w:val="20"/>
        </w:rPr>
        <w:t>úsekem</w:t>
      </w:r>
      <w:r w:rsidRPr="00EE4DAC">
        <w:rPr>
          <w:rFonts w:ascii="Arial" w:hAnsi="Arial" w:cs="Arial"/>
          <w:sz w:val="20"/>
          <w:szCs w:val="20"/>
        </w:rPr>
        <w:t>. Při nemožnosti se s ním spojit, tedy nastane-li nutnost změny až těsně před soutěží, rozhoduje o změně předseda poroty příslušné soutěže. Je-li to ještě možné, zajistí soutěžní úsek zveřejnění změny poroty na internetových stránkách CDO</w:t>
      </w:r>
      <w:r w:rsidR="00FF3646" w:rsidRPr="00EE4DAC">
        <w:rPr>
          <w:rFonts w:ascii="Arial" w:hAnsi="Arial" w:cs="Arial"/>
          <w:sz w:val="20"/>
          <w:szCs w:val="20"/>
        </w:rPr>
        <w:t>.</w:t>
      </w:r>
    </w:p>
    <w:p w:rsidR="001C099E" w:rsidRPr="00EE4DAC" w:rsidRDefault="00124461" w:rsidP="00E8721D">
      <w:pPr>
        <w:pStyle w:val="Normlnweb"/>
        <w:numPr>
          <w:ilvl w:val="1"/>
          <w:numId w:val="3"/>
        </w:numPr>
        <w:spacing w:before="240" w:after="60"/>
        <w:jc w:val="both"/>
        <w:rPr>
          <w:rFonts w:ascii="Arial" w:hAnsi="Arial" w:cs="Arial"/>
          <w:sz w:val="20"/>
          <w:szCs w:val="20"/>
        </w:rPr>
      </w:pPr>
      <w:r w:rsidRPr="00EE4DAC">
        <w:rPr>
          <w:rFonts w:ascii="Arial" w:hAnsi="Arial" w:cs="Arial"/>
          <w:sz w:val="20"/>
          <w:szCs w:val="20"/>
        </w:rPr>
        <w:t>Pro</w:t>
      </w:r>
      <w:r w:rsidR="0001544B" w:rsidRPr="00EE4DAC">
        <w:rPr>
          <w:rFonts w:ascii="Arial" w:hAnsi="Arial" w:cs="Arial"/>
          <w:sz w:val="20"/>
          <w:szCs w:val="20"/>
        </w:rPr>
        <w:t xml:space="preserve"> disco dance</w:t>
      </w:r>
      <w:r w:rsidRPr="00EE4DAC">
        <w:rPr>
          <w:rFonts w:ascii="Arial" w:hAnsi="Arial" w:cs="Arial"/>
          <w:sz w:val="20"/>
          <w:szCs w:val="20"/>
        </w:rPr>
        <w:t xml:space="preserve"> platí</w:t>
      </w:r>
      <w:r w:rsidR="0001544B" w:rsidRPr="00EE4DAC">
        <w:rPr>
          <w:rFonts w:ascii="Arial" w:hAnsi="Arial" w:cs="Arial"/>
          <w:sz w:val="20"/>
          <w:szCs w:val="20"/>
        </w:rPr>
        <w:t>:</w:t>
      </w:r>
    </w:p>
    <w:p w:rsidR="001C099E" w:rsidRPr="00EE4DAC" w:rsidRDefault="004604EA" w:rsidP="00E8721D">
      <w:pPr>
        <w:pStyle w:val="Normlnweb"/>
        <w:numPr>
          <w:ilvl w:val="2"/>
          <w:numId w:val="3"/>
        </w:numPr>
        <w:spacing w:before="240" w:after="60"/>
        <w:jc w:val="both"/>
        <w:rPr>
          <w:rFonts w:ascii="Arial" w:hAnsi="Arial" w:cs="Arial"/>
          <w:sz w:val="20"/>
          <w:szCs w:val="20"/>
        </w:rPr>
      </w:pPr>
      <w:r w:rsidRPr="00EE4DAC">
        <w:rPr>
          <w:rFonts w:ascii="Arial" w:hAnsi="Arial" w:cs="Arial"/>
          <w:sz w:val="20"/>
          <w:szCs w:val="20"/>
        </w:rPr>
        <w:t xml:space="preserve">Na každou soutěž se porotci rozdělují podle odborných soutěžních </w:t>
      </w:r>
      <w:r w:rsidR="0001544B" w:rsidRPr="00EE4DAC">
        <w:rPr>
          <w:rFonts w:ascii="Arial" w:hAnsi="Arial" w:cs="Arial"/>
          <w:sz w:val="20"/>
          <w:szCs w:val="20"/>
        </w:rPr>
        <w:t>hledisek.</w:t>
      </w:r>
    </w:p>
    <w:p w:rsidR="001C099E" w:rsidRPr="00EE4DAC" w:rsidRDefault="001C099E" w:rsidP="00E8721D">
      <w:pPr>
        <w:pStyle w:val="Normlnweb"/>
        <w:numPr>
          <w:ilvl w:val="2"/>
          <w:numId w:val="3"/>
        </w:numPr>
        <w:spacing w:before="240" w:after="60"/>
        <w:jc w:val="both"/>
        <w:rPr>
          <w:rFonts w:ascii="Arial" w:hAnsi="Arial" w:cs="Arial"/>
          <w:sz w:val="20"/>
          <w:szCs w:val="20"/>
        </w:rPr>
      </w:pPr>
      <w:r w:rsidRPr="00EE4DAC">
        <w:rPr>
          <w:rFonts w:ascii="Arial" w:hAnsi="Arial" w:cs="Arial"/>
          <w:sz w:val="20"/>
          <w:szCs w:val="20"/>
        </w:rPr>
        <w:t>Porotci z panelu jsou rozděleni do tzv. skupin:</w:t>
      </w:r>
    </w:p>
    <w:p w:rsidR="001C099E" w:rsidRPr="00EE4DAC" w:rsidRDefault="001C099E" w:rsidP="00E8721D">
      <w:pPr>
        <w:pStyle w:val="Normlnweb"/>
        <w:numPr>
          <w:ilvl w:val="0"/>
          <w:numId w:val="5"/>
        </w:numPr>
        <w:spacing w:before="240" w:after="60"/>
        <w:jc w:val="both"/>
        <w:rPr>
          <w:rFonts w:ascii="Arial" w:hAnsi="Arial" w:cs="Arial"/>
          <w:sz w:val="20"/>
          <w:szCs w:val="20"/>
        </w:rPr>
      </w:pPr>
      <w:r w:rsidRPr="00EE4DAC">
        <w:rPr>
          <w:rFonts w:ascii="Arial" w:hAnsi="Arial" w:cs="Arial"/>
          <w:sz w:val="20"/>
          <w:szCs w:val="20"/>
        </w:rPr>
        <w:t xml:space="preserve">porotci pro extraligu a MČR: </w:t>
      </w:r>
      <w:r w:rsidR="00237186">
        <w:rPr>
          <w:rFonts w:ascii="Arial" w:hAnsi="Arial" w:cs="Arial"/>
          <w:sz w:val="20"/>
          <w:szCs w:val="20"/>
        </w:rPr>
        <w:t>Z</w:t>
      </w:r>
      <w:r w:rsidRPr="00EE4DAC">
        <w:rPr>
          <w:rFonts w:ascii="Arial" w:hAnsi="Arial" w:cs="Arial"/>
          <w:sz w:val="20"/>
          <w:szCs w:val="20"/>
        </w:rPr>
        <w:t>kušení porotci - specialisté na danou disciplínu - porotci, kteří mají vystudované studium “ trenér tanečních technik“ nebo taneční vzdělání na srovnatelné úrovni, popř. v oboru dlouhou dobu působí a pracují a mají také odpovídající praxi ve funkci porotce min. 3 roky</w:t>
      </w:r>
      <w:r w:rsidR="00237186">
        <w:rPr>
          <w:rFonts w:ascii="Arial" w:hAnsi="Arial" w:cs="Arial"/>
          <w:sz w:val="20"/>
          <w:szCs w:val="20"/>
        </w:rPr>
        <w:t>.</w:t>
      </w:r>
    </w:p>
    <w:p w:rsidR="001C099E" w:rsidRPr="00EE4DAC" w:rsidRDefault="001C099E" w:rsidP="00E8721D">
      <w:pPr>
        <w:pStyle w:val="Normlnweb"/>
        <w:numPr>
          <w:ilvl w:val="0"/>
          <w:numId w:val="5"/>
        </w:numPr>
        <w:spacing w:before="240" w:after="60"/>
        <w:jc w:val="both"/>
        <w:rPr>
          <w:rFonts w:ascii="Arial" w:hAnsi="Arial" w:cs="Arial"/>
          <w:sz w:val="20"/>
          <w:szCs w:val="20"/>
        </w:rPr>
      </w:pPr>
      <w:r w:rsidRPr="00EE4DAC">
        <w:rPr>
          <w:rFonts w:ascii="Arial" w:hAnsi="Arial" w:cs="Arial"/>
          <w:sz w:val="20"/>
          <w:szCs w:val="20"/>
        </w:rPr>
        <w:t xml:space="preserve">porotci pro </w:t>
      </w:r>
      <w:r w:rsidRPr="00A47363">
        <w:rPr>
          <w:rFonts w:ascii="Arial" w:hAnsi="Arial" w:cs="Arial"/>
          <w:sz w:val="20"/>
          <w:szCs w:val="20"/>
        </w:rPr>
        <w:t>zemskou ligu</w:t>
      </w:r>
      <w:r w:rsidR="00533BBC" w:rsidRPr="00A47363">
        <w:rPr>
          <w:rFonts w:ascii="Arial" w:hAnsi="Arial" w:cs="Arial"/>
          <w:sz w:val="20"/>
          <w:szCs w:val="20"/>
        </w:rPr>
        <w:t xml:space="preserve"> a pohárové soutěže</w:t>
      </w:r>
      <w:r w:rsidR="00EF1D09" w:rsidRPr="00A47363">
        <w:rPr>
          <w:rFonts w:ascii="Arial" w:hAnsi="Arial" w:cs="Arial"/>
          <w:sz w:val="20"/>
          <w:szCs w:val="20"/>
        </w:rPr>
        <w:t>:</w:t>
      </w:r>
      <w:r w:rsidRPr="00A47363">
        <w:rPr>
          <w:rFonts w:ascii="Arial" w:hAnsi="Arial" w:cs="Arial"/>
          <w:sz w:val="20"/>
          <w:szCs w:val="20"/>
        </w:rPr>
        <w:t xml:space="preserve"> Méně zkušení porotci na danou disciplínu – porotci, kteří mají vystudované studium “ lektor tanečních </w:t>
      </w:r>
      <w:r w:rsidRPr="00EE4DAC">
        <w:rPr>
          <w:rFonts w:ascii="Arial" w:hAnsi="Arial" w:cs="Arial"/>
          <w:sz w:val="20"/>
          <w:szCs w:val="20"/>
        </w:rPr>
        <w:t>technik“ nebo taneční vzdělání na srovnatelné úrovni, popř. v oboru působí a pracují a mohou bez problémů tyto disciplíny v zemské lize hodnotit</w:t>
      </w:r>
      <w:r w:rsidR="00237186">
        <w:rPr>
          <w:rFonts w:ascii="Arial" w:hAnsi="Arial" w:cs="Arial"/>
          <w:sz w:val="20"/>
          <w:szCs w:val="20"/>
        </w:rPr>
        <w:t>.</w:t>
      </w:r>
    </w:p>
    <w:p w:rsidR="009E741C" w:rsidRPr="00EE4DAC" w:rsidRDefault="005E6AF7" w:rsidP="00E8721D">
      <w:pPr>
        <w:pStyle w:val="Normlnweb"/>
        <w:numPr>
          <w:ilvl w:val="2"/>
          <w:numId w:val="3"/>
        </w:numPr>
        <w:spacing w:before="240" w:after="60"/>
        <w:jc w:val="both"/>
        <w:rPr>
          <w:rFonts w:ascii="Arial" w:hAnsi="Arial" w:cs="Arial"/>
          <w:sz w:val="20"/>
          <w:szCs w:val="20"/>
        </w:rPr>
      </w:pPr>
      <w:r w:rsidRPr="00EE4DAC">
        <w:rPr>
          <w:rFonts w:ascii="Arial" w:hAnsi="Arial" w:cs="Arial"/>
          <w:sz w:val="20"/>
          <w:szCs w:val="20"/>
        </w:rPr>
        <w:t>K</w:t>
      </w:r>
      <w:r w:rsidR="005B0B03" w:rsidRPr="00EE4DAC">
        <w:rPr>
          <w:rFonts w:ascii="Arial" w:hAnsi="Arial" w:cs="Arial"/>
          <w:sz w:val="20"/>
          <w:szCs w:val="20"/>
        </w:rPr>
        <w:t>aždá soutěž vyhlášen</w:t>
      </w:r>
      <w:r w:rsidR="006A4812" w:rsidRPr="00EE4DAC">
        <w:rPr>
          <w:rFonts w:ascii="Arial" w:hAnsi="Arial" w:cs="Arial"/>
          <w:sz w:val="20"/>
          <w:szCs w:val="20"/>
        </w:rPr>
        <w:t>á</w:t>
      </w:r>
      <w:r w:rsidR="005B0B03" w:rsidRPr="00EE4DAC">
        <w:rPr>
          <w:rFonts w:ascii="Arial" w:hAnsi="Arial" w:cs="Arial"/>
          <w:sz w:val="20"/>
          <w:szCs w:val="20"/>
        </w:rPr>
        <w:t xml:space="preserve"> </w:t>
      </w:r>
      <w:r w:rsidR="004604EA" w:rsidRPr="00EE4DAC">
        <w:rPr>
          <w:rFonts w:ascii="Arial" w:hAnsi="Arial" w:cs="Arial"/>
          <w:sz w:val="20"/>
          <w:szCs w:val="20"/>
        </w:rPr>
        <w:t>CDO</w:t>
      </w:r>
      <w:r w:rsidR="0001544B" w:rsidRPr="00EE4DAC">
        <w:rPr>
          <w:rFonts w:ascii="Arial" w:hAnsi="Arial" w:cs="Arial"/>
          <w:sz w:val="20"/>
          <w:szCs w:val="20"/>
        </w:rPr>
        <w:t xml:space="preserve"> </w:t>
      </w:r>
      <w:r w:rsidR="004604EA" w:rsidRPr="00EE4DAC">
        <w:rPr>
          <w:rFonts w:ascii="Arial" w:hAnsi="Arial" w:cs="Arial"/>
          <w:sz w:val="20"/>
          <w:szCs w:val="20"/>
        </w:rPr>
        <w:t xml:space="preserve">musí obsahovat nominaci vždy konkrétní skupiny porotců pro danou </w:t>
      </w:r>
      <w:r w:rsidR="00414748" w:rsidRPr="00EE4DAC">
        <w:rPr>
          <w:rFonts w:ascii="Arial" w:hAnsi="Arial" w:cs="Arial"/>
          <w:sz w:val="20"/>
          <w:szCs w:val="20"/>
        </w:rPr>
        <w:t xml:space="preserve">disciplínu </w:t>
      </w:r>
      <w:r w:rsidR="00B95599" w:rsidRPr="00EE4DAC">
        <w:rPr>
          <w:rFonts w:ascii="Arial" w:hAnsi="Arial" w:cs="Arial"/>
          <w:sz w:val="20"/>
          <w:szCs w:val="20"/>
        </w:rPr>
        <w:t>a to v minimálních počtech:</w:t>
      </w:r>
    </w:p>
    <w:p w:rsidR="0089657B" w:rsidRPr="00EE4DAC" w:rsidRDefault="00414748" w:rsidP="00E8721D">
      <w:pPr>
        <w:pStyle w:val="Bezmezer"/>
        <w:numPr>
          <w:ilvl w:val="0"/>
          <w:numId w:val="6"/>
        </w:numPr>
        <w:spacing w:before="240" w:after="60"/>
        <w:ind w:left="1068"/>
        <w:jc w:val="both"/>
        <w:rPr>
          <w:rFonts w:ascii="Arial" w:hAnsi="Arial" w:cs="Arial"/>
          <w:sz w:val="20"/>
          <w:szCs w:val="20"/>
        </w:rPr>
      </w:pPr>
      <w:r w:rsidRPr="00EE4DAC">
        <w:rPr>
          <w:rFonts w:ascii="Arial" w:hAnsi="Arial" w:cs="Arial"/>
          <w:sz w:val="20"/>
          <w:szCs w:val="20"/>
        </w:rPr>
        <w:lastRenderedPageBreak/>
        <w:t xml:space="preserve">Zemská </w:t>
      </w:r>
      <w:r w:rsidR="000000B8" w:rsidRPr="00EE4DAC">
        <w:rPr>
          <w:rFonts w:ascii="Arial" w:hAnsi="Arial" w:cs="Arial"/>
          <w:sz w:val="20"/>
          <w:szCs w:val="20"/>
        </w:rPr>
        <w:t>liga – min.</w:t>
      </w:r>
      <w:r w:rsidR="0089657B" w:rsidRPr="00EE4DAC">
        <w:rPr>
          <w:rFonts w:ascii="Arial" w:hAnsi="Arial" w:cs="Arial"/>
          <w:sz w:val="20"/>
          <w:szCs w:val="20"/>
        </w:rPr>
        <w:t xml:space="preserve"> 5 porotců </w:t>
      </w:r>
      <w:r w:rsidRPr="00EE4DAC">
        <w:rPr>
          <w:rFonts w:ascii="Arial" w:hAnsi="Arial" w:cs="Arial"/>
          <w:sz w:val="20"/>
          <w:szCs w:val="20"/>
        </w:rPr>
        <w:t>na každou disciplínu, možnost výběru z kterékoli skupiny</w:t>
      </w:r>
      <w:r w:rsidR="0089657B" w:rsidRPr="00EE4DAC">
        <w:rPr>
          <w:rFonts w:ascii="Arial" w:hAnsi="Arial" w:cs="Arial"/>
          <w:sz w:val="20"/>
          <w:szCs w:val="20"/>
        </w:rPr>
        <w:t xml:space="preserve">. </w:t>
      </w:r>
    </w:p>
    <w:p w:rsidR="004B3AF9" w:rsidRPr="00EE4DAC" w:rsidRDefault="000000B8" w:rsidP="00E8721D">
      <w:pPr>
        <w:pStyle w:val="Bezmezer"/>
        <w:numPr>
          <w:ilvl w:val="0"/>
          <w:numId w:val="6"/>
        </w:numPr>
        <w:spacing w:before="240" w:after="60"/>
        <w:ind w:left="1068"/>
        <w:jc w:val="both"/>
        <w:rPr>
          <w:rFonts w:ascii="Arial" w:hAnsi="Arial" w:cs="Arial"/>
          <w:sz w:val="20"/>
          <w:szCs w:val="20"/>
        </w:rPr>
      </w:pPr>
      <w:r w:rsidRPr="00EE4DAC">
        <w:rPr>
          <w:rFonts w:ascii="Arial" w:hAnsi="Arial" w:cs="Arial"/>
          <w:sz w:val="20"/>
          <w:szCs w:val="20"/>
        </w:rPr>
        <w:t>Extraliga – sólo</w:t>
      </w:r>
      <w:r w:rsidR="00414748" w:rsidRPr="00EE4DAC">
        <w:rPr>
          <w:rFonts w:ascii="Arial" w:hAnsi="Arial" w:cs="Arial"/>
          <w:sz w:val="20"/>
          <w:szCs w:val="20"/>
        </w:rPr>
        <w:t xml:space="preserve">, duo: min. 5 porotců na každou disciplínu, možnost výběru pouze z I. skupiny; malá skupina: min. 7 porotců na každou disciplínu, možnost výběru min. </w:t>
      </w:r>
      <w:r w:rsidRPr="00EE4DAC">
        <w:rPr>
          <w:rFonts w:ascii="Arial" w:hAnsi="Arial" w:cs="Arial"/>
          <w:sz w:val="20"/>
          <w:szCs w:val="20"/>
        </w:rPr>
        <w:t>pět z I. skupiny</w:t>
      </w:r>
      <w:r w:rsidR="00414748" w:rsidRPr="00EE4DAC">
        <w:rPr>
          <w:rFonts w:ascii="Arial" w:hAnsi="Arial" w:cs="Arial"/>
          <w:sz w:val="20"/>
          <w:szCs w:val="20"/>
        </w:rPr>
        <w:t xml:space="preserve"> a </w:t>
      </w:r>
      <w:r w:rsidRPr="00EE4DAC">
        <w:rPr>
          <w:rFonts w:ascii="Arial" w:hAnsi="Arial" w:cs="Arial"/>
          <w:sz w:val="20"/>
          <w:szCs w:val="20"/>
        </w:rPr>
        <w:t>ostatní z II</w:t>
      </w:r>
      <w:r w:rsidR="00414748" w:rsidRPr="00EE4DAC">
        <w:rPr>
          <w:rFonts w:ascii="Arial" w:hAnsi="Arial" w:cs="Arial"/>
          <w:sz w:val="20"/>
          <w:szCs w:val="20"/>
        </w:rPr>
        <w:t>. skupiny</w:t>
      </w:r>
      <w:r w:rsidR="00237186">
        <w:rPr>
          <w:rFonts w:ascii="Arial" w:hAnsi="Arial" w:cs="Arial"/>
          <w:sz w:val="20"/>
          <w:szCs w:val="20"/>
        </w:rPr>
        <w:t>.</w:t>
      </w:r>
      <w:r w:rsidRPr="00EE4DAC">
        <w:rPr>
          <w:rFonts w:ascii="Arial" w:hAnsi="Arial" w:cs="Arial"/>
          <w:sz w:val="20"/>
          <w:szCs w:val="20"/>
        </w:rPr>
        <w:t xml:space="preserve"> </w:t>
      </w:r>
    </w:p>
    <w:p w:rsidR="00F215B9" w:rsidRPr="00EE4DAC" w:rsidRDefault="006C1B28" w:rsidP="00E8721D">
      <w:pPr>
        <w:pStyle w:val="Bezmezer"/>
        <w:numPr>
          <w:ilvl w:val="0"/>
          <w:numId w:val="6"/>
        </w:numPr>
        <w:spacing w:before="240" w:after="60"/>
        <w:ind w:left="1068"/>
        <w:jc w:val="both"/>
        <w:rPr>
          <w:rFonts w:ascii="Arial" w:hAnsi="Arial" w:cs="Arial"/>
          <w:sz w:val="20"/>
          <w:szCs w:val="20"/>
        </w:rPr>
      </w:pPr>
      <w:r w:rsidRPr="00EE4DAC">
        <w:rPr>
          <w:rFonts w:ascii="Arial" w:hAnsi="Arial" w:cs="Arial"/>
          <w:sz w:val="20"/>
          <w:szCs w:val="20"/>
        </w:rPr>
        <w:t>Mistrovsk</w:t>
      </w:r>
      <w:r w:rsidR="00151CA7" w:rsidRPr="00EE4DAC">
        <w:rPr>
          <w:rFonts w:ascii="Arial" w:hAnsi="Arial" w:cs="Arial"/>
          <w:sz w:val="20"/>
          <w:szCs w:val="20"/>
        </w:rPr>
        <w:t>á</w:t>
      </w:r>
      <w:r w:rsidRPr="00EE4DAC">
        <w:rPr>
          <w:rFonts w:ascii="Arial" w:hAnsi="Arial" w:cs="Arial"/>
          <w:sz w:val="20"/>
          <w:szCs w:val="20"/>
        </w:rPr>
        <w:t xml:space="preserve"> soutěž - </w:t>
      </w:r>
      <w:r w:rsidR="00414748" w:rsidRPr="00EE4DAC">
        <w:rPr>
          <w:rFonts w:ascii="Arial" w:hAnsi="Arial" w:cs="Arial"/>
          <w:sz w:val="20"/>
          <w:szCs w:val="20"/>
        </w:rPr>
        <w:t xml:space="preserve">sólo, duo: min. 7 porotců na každou disciplínu, možnost výběru pouze z I. skupiny; malá skupina: min. 9 porotců na každou disciplínu, možnost výběru min. </w:t>
      </w:r>
      <w:r w:rsidR="000000B8" w:rsidRPr="00EE4DAC">
        <w:rPr>
          <w:rFonts w:ascii="Arial" w:hAnsi="Arial" w:cs="Arial"/>
          <w:sz w:val="20"/>
          <w:szCs w:val="20"/>
        </w:rPr>
        <w:t>sedm z I. skupiny</w:t>
      </w:r>
      <w:r w:rsidR="00414748" w:rsidRPr="00EE4DAC">
        <w:rPr>
          <w:rFonts w:ascii="Arial" w:hAnsi="Arial" w:cs="Arial"/>
          <w:sz w:val="20"/>
          <w:szCs w:val="20"/>
        </w:rPr>
        <w:t xml:space="preserve"> a ostatní z II. skupiny</w:t>
      </w:r>
      <w:r w:rsidR="00237186">
        <w:rPr>
          <w:rFonts w:ascii="Arial" w:hAnsi="Arial" w:cs="Arial"/>
          <w:sz w:val="20"/>
          <w:szCs w:val="20"/>
        </w:rPr>
        <w:t>.</w:t>
      </w:r>
    </w:p>
    <w:p w:rsidR="00677D04" w:rsidRPr="00860070" w:rsidRDefault="00B95599" w:rsidP="00E8721D">
      <w:pPr>
        <w:pStyle w:val="Bezmezer"/>
        <w:numPr>
          <w:ilvl w:val="0"/>
          <w:numId w:val="6"/>
        </w:numPr>
        <w:spacing w:before="240" w:after="60"/>
        <w:ind w:left="1068"/>
        <w:jc w:val="both"/>
        <w:rPr>
          <w:rFonts w:ascii="Arial" w:hAnsi="Arial" w:cs="Arial"/>
          <w:sz w:val="20"/>
          <w:szCs w:val="20"/>
        </w:rPr>
      </w:pPr>
      <w:r w:rsidRPr="00EE4DAC">
        <w:rPr>
          <w:rFonts w:ascii="Arial" w:hAnsi="Arial" w:cs="Arial"/>
          <w:sz w:val="20"/>
          <w:szCs w:val="20"/>
        </w:rPr>
        <w:t xml:space="preserve">Organizátor může nahradit porotce nižší </w:t>
      </w:r>
      <w:r w:rsidR="00E35327" w:rsidRPr="00EE4DAC">
        <w:rPr>
          <w:rFonts w:ascii="Arial" w:hAnsi="Arial" w:cs="Arial"/>
          <w:sz w:val="20"/>
          <w:szCs w:val="20"/>
        </w:rPr>
        <w:t xml:space="preserve">skupiny </w:t>
      </w:r>
      <w:r w:rsidRPr="00EE4DAC">
        <w:rPr>
          <w:rFonts w:ascii="Arial" w:hAnsi="Arial" w:cs="Arial"/>
          <w:sz w:val="20"/>
          <w:szCs w:val="20"/>
        </w:rPr>
        <w:t xml:space="preserve">pouze porotcem vyšší </w:t>
      </w:r>
      <w:r w:rsidR="00E35327" w:rsidRPr="00EE4DAC">
        <w:rPr>
          <w:rFonts w:ascii="Arial" w:hAnsi="Arial" w:cs="Arial"/>
          <w:sz w:val="20"/>
          <w:szCs w:val="20"/>
        </w:rPr>
        <w:t>skupiny</w:t>
      </w:r>
      <w:r w:rsidRPr="00EE4DAC">
        <w:rPr>
          <w:rFonts w:ascii="Arial" w:hAnsi="Arial" w:cs="Arial"/>
          <w:sz w:val="20"/>
          <w:szCs w:val="20"/>
        </w:rPr>
        <w:t>. Porotce organizátora</w:t>
      </w:r>
      <w:r w:rsidR="00151CA7" w:rsidRPr="00EE4DAC">
        <w:rPr>
          <w:rFonts w:ascii="Arial" w:hAnsi="Arial" w:cs="Arial"/>
          <w:sz w:val="20"/>
          <w:szCs w:val="20"/>
        </w:rPr>
        <w:t xml:space="preserve">, který není </w:t>
      </w:r>
      <w:r w:rsidR="00CE0745" w:rsidRPr="00EE4DAC">
        <w:rPr>
          <w:rFonts w:ascii="Arial" w:hAnsi="Arial" w:cs="Arial"/>
          <w:sz w:val="20"/>
          <w:szCs w:val="20"/>
        </w:rPr>
        <w:t xml:space="preserve">uveden </w:t>
      </w:r>
      <w:r w:rsidR="00151CA7" w:rsidRPr="00EE4DAC">
        <w:rPr>
          <w:rFonts w:ascii="Arial" w:hAnsi="Arial" w:cs="Arial"/>
          <w:sz w:val="20"/>
          <w:szCs w:val="20"/>
        </w:rPr>
        <w:t>v</w:t>
      </w:r>
      <w:r w:rsidR="00CE0745" w:rsidRPr="00EE4DAC">
        <w:rPr>
          <w:rFonts w:ascii="Arial" w:hAnsi="Arial" w:cs="Arial"/>
          <w:sz w:val="20"/>
          <w:szCs w:val="20"/>
        </w:rPr>
        <w:t xml:space="preserve"> příslušném </w:t>
      </w:r>
      <w:r w:rsidR="00151CA7" w:rsidRPr="00EE4DAC">
        <w:rPr>
          <w:rFonts w:ascii="Arial" w:hAnsi="Arial" w:cs="Arial"/>
          <w:sz w:val="20"/>
          <w:szCs w:val="20"/>
        </w:rPr>
        <w:t xml:space="preserve">panelu porotců, </w:t>
      </w:r>
      <w:r w:rsidRPr="00EE4DAC">
        <w:rPr>
          <w:rFonts w:ascii="Arial" w:hAnsi="Arial" w:cs="Arial"/>
          <w:sz w:val="20"/>
          <w:szCs w:val="20"/>
        </w:rPr>
        <w:t xml:space="preserve">může být </w:t>
      </w:r>
      <w:r w:rsidR="00CE0745" w:rsidRPr="00EE4DAC">
        <w:rPr>
          <w:rFonts w:ascii="Arial" w:hAnsi="Arial" w:cs="Arial"/>
          <w:sz w:val="20"/>
          <w:szCs w:val="20"/>
        </w:rPr>
        <w:t>nominován</w:t>
      </w:r>
      <w:r w:rsidR="00151CA7" w:rsidRPr="00EE4DAC">
        <w:rPr>
          <w:rFonts w:ascii="Arial" w:hAnsi="Arial" w:cs="Arial"/>
          <w:sz w:val="20"/>
          <w:szCs w:val="20"/>
        </w:rPr>
        <w:t xml:space="preserve"> do </w:t>
      </w:r>
      <w:r w:rsidR="00CE0745" w:rsidRPr="00EE4DAC">
        <w:rPr>
          <w:rFonts w:ascii="Arial" w:hAnsi="Arial" w:cs="Arial"/>
          <w:sz w:val="20"/>
          <w:szCs w:val="20"/>
        </w:rPr>
        <w:t xml:space="preserve">poroty </w:t>
      </w:r>
      <w:r w:rsidR="00EE4DAC" w:rsidRPr="00EE4DAC">
        <w:rPr>
          <w:rFonts w:ascii="Arial" w:hAnsi="Arial" w:cs="Arial"/>
          <w:sz w:val="20"/>
          <w:szCs w:val="20"/>
        </w:rPr>
        <w:t>soutěže</w:t>
      </w:r>
      <w:r w:rsidRPr="00EE4DAC">
        <w:rPr>
          <w:rFonts w:ascii="Arial" w:hAnsi="Arial" w:cs="Arial"/>
          <w:sz w:val="20"/>
          <w:szCs w:val="20"/>
        </w:rPr>
        <w:t xml:space="preserve">, ale musí ho předem schválit </w:t>
      </w:r>
      <w:r w:rsidR="009E741C" w:rsidRPr="00EE4DAC">
        <w:rPr>
          <w:rFonts w:ascii="Arial" w:hAnsi="Arial" w:cs="Arial"/>
          <w:sz w:val="20"/>
          <w:szCs w:val="20"/>
        </w:rPr>
        <w:t xml:space="preserve">soutěžní </w:t>
      </w:r>
      <w:r w:rsidR="009E741C" w:rsidRPr="00860070">
        <w:rPr>
          <w:rFonts w:ascii="Arial" w:hAnsi="Arial" w:cs="Arial"/>
          <w:sz w:val="20"/>
          <w:szCs w:val="20"/>
        </w:rPr>
        <w:t>úsek</w:t>
      </w:r>
      <w:r w:rsidR="00E35327" w:rsidRPr="00860070">
        <w:rPr>
          <w:rFonts w:ascii="Arial" w:hAnsi="Arial" w:cs="Arial"/>
          <w:sz w:val="20"/>
          <w:szCs w:val="20"/>
        </w:rPr>
        <w:t xml:space="preserve"> s </w:t>
      </w:r>
      <w:r w:rsidRPr="00860070">
        <w:rPr>
          <w:rFonts w:ascii="Arial" w:hAnsi="Arial" w:cs="Arial"/>
          <w:sz w:val="20"/>
          <w:szCs w:val="20"/>
        </w:rPr>
        <w:t>příslušn</w:t>
      </w:r>
      <w:r w:rsidR="00E35327" w:rsidRPr="00860070">
        <w:rPr>
          <w:rFonts w:ascii="Arial" w:hAnsi="Arial" w:cs="Arial"/>
          <w:sz w:val="20"/>
          <w:szCs w:val="20"/>
        </w:rPr>
        <w:t>ou</w:t>
      </w:r>
      <w:r w:rsidRPr="00860070">
        <w:rPr>
          <w:rFonts w:ascii="Arial" w:hAnsi="Arial" w:cs="Arial"/>
          <w:sz w:val="20"/>
          <w:szCs w:val="20"/>
        </w:rPr>
        <w:t xml:space="preserve"> komis</w:t>
      </w:r>
      <w:r w:rsidR="00E35327" w:rsidRPr="00860070">
        <w:rPr>
          <w:rFonts w:ascii="Arial" w:hAnsi="Arial" w:cs="Arial"/>
          <w:sz w:val="20"/>
          <w:szCs w:val="20"/>
        </w:rPr>
        <w:t>í</w:t>
      </w:r>
      <w:r w:rsidR="00DB0263" w:rsidRPr="00860070">
        <w:rPr>
          <w:rFonts w:ascii="Arial" w:hAnsi="Arial" w:cs="Arial"/>
          <w:sz w:val="20"/>
          <w:szCs w:val="20"/>
        </w:rPr>
        <w:t>.</w:t>
      </w:r>
      <w:r w:rsidR="00B038D2" w:rsidRPr="00860070">
        <w:rPr>
          <w:rFonts w:ascii="Arial" w:hAnsi="Arial" w:cs="Arial"/>
          <w:sz w:val="20"/>
          <w:szCs w:val="20"/>
        </w:rPr>
        <w:t xml:space="preserve"> </w:t>
      </w:r>
      <w:r w:rsidRPr="00860070">
        <w:rPr>
          <w:rFonts w:ascii="Arial" w:hAnsi="Arial" w:cs="Arial"/>
          <w:sz w:val="20"/>
          <w:szCs w:val="20"/>
        </w:rPr>
        <w:t xml:space="preserve">Tento porotce organizátora </w:t>
      </w:r>
      <w:r w:rsidR="00F43A76" w:rsidRPr="00860070">
        <w:rPr>
          <w:rFonts w:ascii="Arial" w:hAnsi="Arial" w:cs="Arial"/>
          <w:sz w:val="20"/>
          <w:szCs w:val="20"/>
        </w:rPr>
        <w:t xml:space="preserve">nemusí splňovat některé z výše uvedených podmínek, ovšem </w:t>
      </w:r>
      <w:r w:rsidRPr="00860070">
        <w:rPr>
          <w:rFonts w:ascii="Arial" w:hAnsi="Arial" w:cs="Arial"/>
          <w:sz w:val="20"/>
          <w:szCs w:val="20"/>
        </w:rPr>
        <w:t xml:space="preserve">může </w:t>
      </w:r>
      <w:r w:rsidR="00E35327" w:rsidRPr="00860070">
        <w:rPr>
          <w:rFonts w:ascii="Arial" w:hAnsi="Arial" w:cs="Arial"/>
          <w:sz w:val="20"/>
          <w:szCs w:val="20"/>
        </w:rPr>
        <w:t>být na každou</w:t>
      </w:r>
      <w:r w:rsidR="00F43A76" w:rsidRPr="00860070">
        <w:rPr>
          <w:rFonts w:ascii="Arial" w:hAnsi="Arial" w:cs="Arial"/>
          <w:sz w:val="20"/>
          <w:szCs w:val="20"/>
        </w:rPr>
        <w:t xml:space="preserve"> disciplínu použit pouze jeden, pokud </w:t>
      </w:r>
      <w:r w:rsidR="000A287A" w:rsidRPr="00860070">
        <w:rPr>
          <w:rFonts w:ascii="Arial" w:hAnsi="Arial" w:cs="Arial"/>
          <w:sz w:val="20"/>
          <w:szCs w:val="20"/>
        </w:rPr>
        <w:t xml:space="preserve">soutěžní </w:t>
      </w:r>
      <w:r w:rsidR="009E741C" w:rsidRPr="00860070">
        <w:rPr>
          <w:rFonts w:ascii="Arial" w:hAnsi="Arial" w:cs="Arial"/>
          <w:sz w:val="20"/>
          <w:szCs w:val="20"/>
        </w:rPr>
        <w:t>úsek</w:t>
      </w:r>
      <w:r w:rsidR="00F43A76" w:rsidRPr="00860070">
        <w:rPr>
          <w:rFonts w:ascii="Arial" w:hAnsi="Arial" w:cs="Arial"/>
          <w:sz w:val="20"/>
          <w:szCs w:val="20"/>
        </w:rPr>
        <w:t xml:space="preserve"> </w:t>
      </w:r>
      <w:r w:rsidR="009E741C" w:rsidRPr="00860070">
        <w:rPr>
          <w:rFonts w:ascii="Arial" w:hAnsi="Arial" w:cs="Arial"/>
          <w:sz w:val="20"/>
          <w:szCs w:val="20"/>
        </w:rPr>
        <w:t xml:space="preserve">s příslušnou komisí </w:t>
      </w:r>
      <w:r w:rsidR="00F43A76" w:rsidRPr="00860070">
        <w:rPr>
          <w:rFonts w:ascii="Arial" w:hAnsi="Arial" w:cs="Arial"/>
          <w:sz w:val="20"/>
          <w:szCs w:val="20"/>
        </w:rPr>
        <w:t>nerozhodne jinak.</w:t>
      </w:r>
      <w:r w:rsidR="00DB0263" w:rsidRPr="00860070">
        <w:rPr>
          <w:rFonts w:ascii="Arial" w:hAnsi="Arial" w:cs="Arial"/>
          <w:sz w:val="20"/>
          <w:szCs w:val="20"/>
        </w:rPr>
        <w:t xml:space="preserve"> </w:t>
      </w:r>
      <w:r w:rsidR="000D1016" w:rsidRPr="000D1016">
        <w:rPr>
          <w:rFonts w:ascii="Arial" w:hAnsi="Arial" w:cs="Arial"/>
          <w:color w:val="FF0000"/>
          <w:sz w:val="20"/>
          <w:szCs w:val="20"/>
        </w:rPr>
        <w:t>Každá soutěžní komise může přistupovat k porotcům organizátora jinak, od striktního vyžadování výše uvedených pravidel (disco) až po povinnost vícero porotců organizátora z důvodu malého počtu porotců v panelu nebo různorodosti poroty (hip hop).</w:t>
      </w:r>
      <w:r w:rsidR="000D1016">
        <w:rPr>
          <w:rFonts w:ascii="Arial" w:hAnsi="Arial" w:cs="Arial"/>
          <w:color w:val="FF0000"/>
          <w:sz w:val="20"/>
          <w:szCs w:val="20"/>
        </w:rPr>
        <w:t xml:space="preserve"> </w:t>
      </w:r>
      <w:r w:rsidR="00556E12" w:rsidRPr="00860070">
        <w:rPr>
          <w:rFonts w:ascii="Arial" w:hAnsi="Arial" w:cs="Arial"/>
          <w:sz w:val="20"/>
          <w:szCs w:val="20"/>
        </w:rPr>
        <w:t xml:space="preserve">Pokud porotce opakovaně vystupuje jako nespolehlivý a problémový, potom může být vyškrtnut z panelu porotců, o čemž rozhodne </w:t>
      </w:r>
      <w:r w:rsidR="00926214" w:rsidRPr="00860070">
        <w:rPr>
          <w:rFonts w:ascii="Arial" w:hAnsi="Arial" w:cs="Arial"/>
          <w:sz w:val="20"/>
          <w:szCs w:val="20"/>
        </w:rPr>
        <w:t xml:space="preserve">soutěžní </w:t>
      </w:r>
      <w:r w:rsidR="009E741C" w:rsidRPr="00860070">
        <w:rPr>
          <w:rFonts w:ascii="Arial" w:hAnsi="Arial" w:cs="Arial"/>
          <w:sz w:val="20"/>
          <w:szCs w:val="20"/>
        </w:rPr>
        <w:t>úsek</w:t>
      </w:r>
      <w:r w:rsidR="00556E12" w:rsidRPr="00860070">
        <w:rPr>
          <w:rFonts w:ascii="Arial" w:hAnsi="Arial" w:cs="Arial"/>
          <w:sz w:val="20"/>
          <w:szCs w:val="20"/>
        </w:rPr>
        <w:t xml:space="preserve"> </w:t>
      </w:r>
      <w:r w:rsidR="00DB02C3" w:rsidRPr="00860070">
        <w:rPr>
          <w:rFonts w:ascii="Arial" w:hAnsi="Arial" w:cs="Arial"/>
          <w:sz w:val="20"/>
          <w:szCs w:val="20"/>
        </w:rPr>
        <w:t xml:space="preserve">na základě doporučení </w:t>
      </w:r>
      <w:r w:rsidR="009E741C" w:rsidRPr="00860070">
        <w:rPr>
          <w:rFonts w:ascii="Arial" w:hAnsi="Arial" w:cs="Arial"/>
          <w:sz w:val="20"/>
          <w:szCs w:val="20"/>
        </w:rPr>
        <w:t>příslušné</w:t>
      </w:r>
      <w:r w:rsidR="00DB02C3" w:rsidRPr="00860070">
        <w:rPr>
          <w:rFonts w:ascii="Arial" w:hAnsi="Arial" w:cs="Arial"/>
          <w:sz w:val="20"/>
          <w:szCs w:val="20"/>
        </w:rPr>
        <w:t xml:space="preserve"> </w:t>
      </w:r>
      <w:r w:rsidR="00556E12" w:rsidRPr="00860070">
        <w:rPr>
          <w:rFonts w:ascii="Arial" w:hAnsi="Arial" w:cs="Arial"/>
          <w:sz w:val="20"/>
          <w:szCs w:val="20"/>
        </w:rPr>
        <w:t>komis</w:t>
      </w:r>
      <w:r w:rsidR="00DB02C3" w:rsidRPr="00860070">
        <w:rPr>
          <w:rFonts w:ascii="Arial" w:hAnsi="Arial" w:cs="Arial"/>
          <w:sz w:val="20"/>
          <w:szCs w:val="20"/>
        </w:rPr>
        <w:t>e</w:t>
      </w:r>
      <w:r w:rsidR="00556E12" w:rsidRPr="00860070">
        <w:rPr>
          <w:rFonts w:ascii="Arial" w:hAnsi="Arial" w:cs="Arial"/>
          <w:sz w:val="20"/>
          <w:szCs w:val="20"/>
        </w:rPr>
        <w:t>.</w:t>
      </w:r>
    </w:p>
    <w:p w:rsidR="00124461" w:rsidRPr="00860070" w:rsidRDefault="00124461" w:rsidP="00E8721D">
      <w:pPr>
        <w:pStyle w:val="Bezmezer"/>
        <w:numPr>
          <w:ilvl w:val="1"/>
          <w:numId w:val="3"/>
        </w:numPr>
        <w:spacing w:before="240" w:after="60"/>
        <w:jc w:val="both"/>
        <w:rPr>
          <w:rFonts w:ascii="Arial" w:hAnsi="Arial" w:cs="Arial"/>
          <w:sz w:val="20"/>
          <w:szCs w:val="20"/>
        </w:rPr>
      </w:pPr>
      <w:r w:rsidRPr="00860070">
        <w:rPr>
          <w:rFonts w:ascii="Arial" w:hAnsi="Arial" w:cs="Arial"/>
          <w:sz w:val="20"/>
          <w:szCs w:val="20"/>
        </w:rPr>
        <w:t>Pro hip hop platí:</w:t>
      </w:r>
    </w:p>
    <w:p w:rsidR="00124461" w:rsidRPr="00860070" w:rsidRDefault="00124461" w:rsidP="00E8721D">
      <w:pPr>
        <w:pStyle w:val="Normlnweb"/>
        <w:numPr>
          <w:ilvl w:val="2"/>
          <w:numId w:val="3"/>
        </w:numPr>
        <w:spacing w:before="240" w:after="60"/>
        <w:jc w:val="both"/>
        <w:rPr>
          <w:rFonts w:ascii="Arial" w:hAnsi="Arial" w:cs="Arial"/>
          <w:sz w:val="20"/>
          <w:szCs w:val="20"/>
        </w:rPr>
      </w:pPr>
      <w:r w:rsidRPr="00860070">
        <w:rPr>
          <w:rFonts w:ascii="Arial" w:hAnsi="Arial" w:cs="Arial"/>
          <w:sz w:val="20"/>
          <w:szCs w:val="20"/>
        </w:rPr>
        <w:t>Na každou soutěž se porotci rozdělují podle odborných soutěžních hledisek.</w:t>
      </w:r>
    </w:p>
    <w:p w:rsidR="00124461" w:rsidRPr="00860070" w:rsidRDefault="00124461" w:rsidP="00E8721D">
      <w:pPr>
        <w:pStyle w:val="Normlnweb"/>
        <w:numPr>
          <w:ilvl w:val="2"/>
          <w:numId w:val="3"/>
        </w:numPr>
        <w:spacing w:before="240" w:after="60"/>
        <w:jc w:val="both"/>
        <w:rPr>
          <w:rFonts w:ascii="Arial" w:hAnsi="Arial" w:cs="Arial"/>
          <w:sz w:val="20"/>
          <w:szCs w:val="20"/>
        </w:rPr>
      </w:pPr>
      <w:r w:rsidRPr="00860070">
        <w:rPr>
          <w:rFonts w:ascii="Arial" w:hAnsi="Arial" w:cs="Arial"/>
          <w:sz w:val="20"/>
          <w:szCs w:val="20"/>
        </w:rPr>
        <w:t>Porotci z panelu jsou rozděleni do tzv. skupin:</w:t>
      </w:r>
    </w:p>
    <w:p w:rsidR="00EF1D09" w:rsidRPr="00860070" w:rsidRDefault="00EF1D09" w:rsidP="00E8721D">
      <w:pPr>
        <w:pStyle w:val="Normlnweb"/>
        <w:numPr>
          <w:ilvl w:val="0"/>
          <w:numId w:val="8"/>
        </w:numPr>
        <w:spacing w:before="240" w:after="60"/>
        <w:jc w:val="both"/>
        <w:rPr>
          <w:rFonts w:ascii="Arial" w:hAnsi="Arial" w:cs="Arial"/>
          <w:sz w:val="20"/>
          <w:szCs w:val="20"/>
        </w:rPr>
      </w:pPr>
      <w:r w:rsidRPr="00860070">
        <w:rPr>
          <w:rFonts w:ascii="Arial" w:hAnsi="Arial" w:cs="Arial"/>
          <w:sz w:val="20"/>
          <w:szCs w:val="20"/>
        </w:rPr>
        <w:t xml:space="preserve">porotci pro MČR: </w:t>
      </w:r>
      <w:r w:rsidR="00237186" w:rsidRPr="00860070">
        <w:rPr>
          <w:rFonts w:ascii="Arial" w:hAnsi="Arial" w:cs="Arial"/>
          <w:sz w:val="20"/>
          <w:szCs w:val="20"/>
        </w:rPr>
        <w:t>Z</w:t>
      </w:r>
      <w:r w:rsidRPr="00860070">
        <w:rPr>
          <w:rFonts w:ascii="Arial" w:hAnsi="Arial" w:cs="Arial"/>
          <w:sz w:val="20"/>
          <w:szCs w:val="20"/>
        </w:rPr>
        <w:t>kušení porotci - specialisté na danou disciplínu - porotci, kteří mají vystudované studium “ trenér tanečních technik“ nebo taneční vzdělání na srovnatelné úrovni, popř. v oboru dlouhou dobu působí a pracují a mají také odpovídající praxi ve funkci porotce min. 3 roky</w:t>
      </w:r>
      <w:r w:rsidR="00237186" w:rsidRPr="00860070">
        <w:rPr>
          <w:rFonts w:ascii="Arial" w:hAnsi="Arial" w:cs="Arial"/>
          <w:sz w:val="20"/>
          <w:szCs w:val="20"/>
        </w:rPr>
        <w:t>.</w:t>
      </w:r>
    </w:p>
    <w:p w:rsidR="00EF1D09" w:rsidRPr="00860070" w:rsidRDefault="00EF1D09" w:rsidP="00E8721D">
      <w:pPr>
        <w:pStyle w:val="Normlnweb"/>
        <w:numPr>
          <w:ilvl w:val="0"/>
          <w:numId w:val="8"/>
        </w:numPr>
        <w:spacing w:before="240" w:after="60"/>
        <w:jc w:val="both"/>
        <w:rPr>
          <w:rFonts w:ascii="Arial" w:hAnsi="Arial" w:cs="Arial"/>
          <w:sz w:val="20"/>
          <w:szCs w:val="20"/>
        </w:rPr>
      </w:pPr>
      <w:r w:rsidRPr="00860070">
        <w:rPr>
          <w:rFonts w:ascii="Arial" w:hAnsi="Arial" w:cs="Arial"/>
          <w:sz w:val="20"/>
          <w:szCs w:val="20"/>
        </w:rPr>
        <w:t>porotci pro zemskou ligu a pohárové soutěže: Méně zkušení porotci na danou disciplínu – porotci, kteří mají vystudované studium “ lektor tanečních technik“ nebo taneční vzdělání na srovnatelné úrovni, popř. v oboru působí a pracují a mohou bez problémů tyto disciplíny v zemské lize hodnotit</w:t>
      </w:r>
      <w:r w:rsidR="00237186" w:rsidRPr="00860070">
        <w:rPr>
          <w:rFonts w:ascii="Arial" w:hAnsi="Arial" w:cs="Arial"/>
          <w:sz w:val="20"/>
          <w:szCs w:val="20"/>
        </w:rPr>
        <w:t>.</w:t>
      </w:r>
    </w:p>
    <w:p w:rsidR="00124461" w:rsidRPr="00860070" w:rsidRDefault="00EF1D09" w:rsidP="00E8721D">
      <w:pPr>
        <w:pStyle w:val="Normlnweb"/>
        <w:numPr>
          <w:ilvl w:val="2"/>
          <w:numId w:val="3"/>
        </w:numPr>
        <w:spacing w:before="240" w:after="60"/>
        <w:jc w:val="both"/>
        <w:rPr>
          <w:rFonts w:ascii="Arial" w:hAnsi="Arial" w:cs="Arial"/>
          <w:sz w:val="20"/>
          <w:szCs w:val="20"/>
        </w:rPr>
      </w:pPr>
      <w:r w:rsidRPr="00860070">
        <w:rPr>
          <w:rFonts w:ascii="Arial" w:hAnsi="Arial" w:cs="Arial"/>
          <w:sz w:val="20"/>
          <w:szCs w:val="20"/>
        </w:rPr>
        <w:t>Každá soutěž vyhlášená CDO musí obsahovat nominaci vždy konkrétní skupiny porotců pro danou disciplínu a to v minimálních počtech:</w:t>
      </w:r>
    </w:p>
    <w:p w:rsidR="00124461" w:rsidRPr="00860070" w:rsidRDefault="00124461" w:rsidP="00E8721D">
      <w:pPr>
        <w:pStyle w:val="Bezmezer"/>
        <w:numPr>
          <w:ilvl w:val="0"/>
          <w:numId w:val="7"/>
        </w:numPr>
        <w:spacing w:before="240" w:after="60"/>
        <w:jc w:val="both"/>
        <w:rPr>
          <w:rFonts w:ascii="Arial" w:hAnsi="Arial" w:cs="Arial"/>
          <w:sz w:val="20"/>
          <w:szCs w:val="20"/>
        </w:rPr>
      </w:pPr>
      <w:r w:rsidRPr="00860070">
        <w:rPr>
          <w:rFonts w:ascii="Arial" w:hAnsi="Arial" w:cs="Arial"/>
          <w:sz w:val="20"/>
          <w:szCs w:val="20"/>
        </w:rPr>
        <w:t xml:space="preserve">Zemská liga – min. 5 porotců na každou disciplínu, </w:t>
      </w:r>
      <w:r w:rsidR="00EF1D09" w:rsidRPr="00860070">
        <w:rPr>
          <w:rFonts w:ascii="Arial" w:hAnsi="Arial" w:cs="Arial"/>
          <w:sz w:val="20"/>
          <w:szCs w:val="20"/>
        </w:rPr>
        <w:t xml:space="preserve">možnost výběru min. </w:t>
      </w:r>
      <w:r w:rsidR="00453802" w:rsidRPr="00860070">
        <w:rPr>
          <w:rFonts w:ascii="Arial" w:hAnsi="Arial" w:cs="Arial"/>
          <w:sz w:val="20"/>
          <w:szCs w:val="20"/>
        </w:rPr>
        <w:t>tři</w:t>
      </w:r>
      <w:r w:rsidR="00EF1D09" w:rsidRPr="00860070">
        <w:rPr>
          <w:rFonts w:ascii="Arial" w:hAnsi="Arial" w:cs="Arial"/>
          <w:sz w:val="20"/>
          <w:szCs w:val="20"/>
        </w:rPr>
        <w:t xml:space="preserve"> z I. skupiny a ostatní z II. skupiny</w:t>
      </w:r>
      <w:r w:rsidRPr="00860070">
        <w:rPr>
          <w:rFonts w:ascii="Arial" w:hAnsi="Arial" w:cs="Arial"/>
          <w:sz w:val="20"/>
          <w:szCs w:val="20"/>
        </w:rPr>
        <w:t xml:space="preserve">. </w:t>
      </w:r>
    </w:p>
    <w:p w:rsidR="00124461" w:rsidRPr="00860070" w:rsidRDefault="00124461" w:rsidP="00E8721D">
      <w:pPr>
        <w:pStyle w:val="Bezmezer"/>
        <w:numPr>
          <w:ilvl w:val="0"/>
          <w:numId w:val="7"/>
        </w:numPr>
        <w:spacing w:before="240" w:after="60"/>
        <w:jc w:val="both"/>
        <w:rPr>
          <w:rFonts w:ascii="Arial" w:hAnsi="Arial" w:cs="Arial"/>
          <w:sz w:val="20"/>
          <w:szCs w:val="20"/>
        </w:rPr>
      </w:pPr>
      <w:r w:rsidRPr="00860070">
        <w:rPr>
          <w:rFonts w:ascii="Arial" w:hAnsi="Arial" w:cs="Arial"/>
          <w:sz w:val="20"/>
          <w:szCs w:val="20"/>
        </w:rPr>
        <w:t>Mistrovsk</w:t>
      </w:r>
      <w:r w:rsidR="00151CA7" w:rsidRPr="00860070">
        <w:rPr>
          <w:rFonts w:ascii="Arial" w:hAnsi="Arial" w:cs="Arial"/>
          <w:sz w:val="20"/>
          <w:szCs w:val="20"/>
        </w:rPr>
        <w:t>á</w:t>
      </w:r>
      <w:r w:rsidRPr="00860070">
        <w:rPr>
          <w:rFonts w:ascii="Arial" w:hAnsi="Arial" w:cs="Arial"/>
          <w:sz w:val="20"/>
          <w:szCs w:val="20"/>
        </w:rPr>
        <w:t xml:space="preserve"> soutěž - sólo, duo: min. 7 porotců na každou disciplínu, možnost výběru pouze z I. skupiny; malá skupina: min. 9 porotců na každou disciplínu, možnost výběru min. sedm z I. skupiny a ostatní z II. skupiny</w:t>
      </w:r>
      <w:r w:rsidR="00237186" w:rsidRPr="00860070">
        <w:rPr>
          <w:rFonts w:ascii="Arial" w:hAnsi="Arial" w:cs="Arial"/>
          <w:sz w:val="20"/>
          <w:szCs w:val="20"/>
        </w:rPr>
        <w:t>.</w:t>
      </w:r>
    </w:p>
    <w:p w:rsidR="00EF1D09" w:rsidRPr="00860070" w:rsidRDefault="00124461" w:rsidP="00E8721D">
      <w:pPr>
        <w:pStyle w:val="Normlnweb"/>
        <w:numPr>
          <w:ilvl w:val="0"/>
          <w:numId w:val="7"/>
        </w:numPr>
        <w:spacing w:before="240" w:after="60"/>
        <w:jc w:val="both"/>
        <w:rPr>
          <w:rFonts w:ascii="Arial" w:hAnsi="Arial" w:cs="Arial"/>
          <w:sz w:val="20"/>
          <w:szCs w:val="20"/>
        </w:rPr>
      </w:pPr>
      <w:r w:rsidRPr="00860070">
        <w:rPr>
          <w:rFonts w:ascii="Arial" w:hAnsi="Arial" w:cs="Arial"/>
          <w:sz w:val="20"/>
          <w:szCs w:val="20"/>
        </w:rPr>
        <w:t xml:space="preserve">Organizátor může nahradit porotce nižší skupiny pouze porotcem vyšší skupiny. </w:t>
      </w:r>
      <w:r w:rsidR="00CE0745" w:rsidRPr="00860070">
        <w:rPr>
          <w:rFonts w:ascii="Arial" w:hAnsi="Arial" w:cs="Arial"/>
          <w:sz w:val="20"/>
          <w:szCs w:val="20"/>
        </w:rPr>
        <w:t xml:space="preserve">Porotce organizátora, který není uveden v příslušném panelu porotců, může </w:t>
      </w:r>
      <w:r w:rsidR="00EE4DAC" w:rsidRPr="00860070">
        <w:rPr>
          <w:rFonts w:ascii="Arial" w:hAnsi="Arial" w:cs="Arial"/>
          <w:sz w:val="20"/>
          <w:szCs w:val="20"/>
        </w:rPr>
        <w:t>být nominován do poroty soutěže</w:t>
      </w:r>
      <w:r w:rsidR="00CE0745" w:rsidRPr="00860070">
        <w:rPr>
          <w:rFonts w:ascii="Arial" w:hAnsi="Arial" w:cs="Arial"/>
          <w:sz w:val="20"/>
          <w:szCs w:val="20"/>
        </w:rPr>
        <w:t xml:space="preserve">, </w:t>
      </w:r>
      <w:r w:rsidRPr="00860070">
        <w:rPr>
          <w:rFonts w:ascii="Arial" w:hAnsi="Arial" w:cs="Arial"/>
          <w:sz w:val="20"/>
          <w:szCs w:val="20"/>
        </w:rPr>
        <w:t xml:space="preserve">ale musí ho předem schválit soutěžní úsek s příslušnou </w:t>
      </w:r>
      <w:r w:rsidR="00126C06" w:rsidRPr="00860070">
        <w:rPr>
          <w:rFonts w:ascii="Arial" w:hAnsi="Arial" w:cs="Arial"/>
          <w:sz w:val="20"/>
          <w:szCs w:val="20"/>
        </w:rPr>
        <w:t xml:space="preserve">komisí. </w:t>
      </w:r>
      <w:r w:rsidRPr="00860070">
        <w:rPr>
          <w:rFonts w:ascii="Arial" w:hAnsi="Arial" w:cs="Arial"/>
          <w:sz w:val="20"/>
          <w:szCs w:val="20"/>
        </w:rPr>
        <w:t xml:space="preserve">Tento porotce organizátora nemusí splňovat některé z výše uvedených podmínek, ovšem může být na každou disciplínu použit pouze jeden, pokud soutěžní úsek s příslušnou komisí nerozhodne jinak. </w:t>
      </w:r>
      <w:r w:rsidR="000D1016" w:rsidRPr="000D1016">
        <w:rPr>
          <w:rFonts w:ascii="Arial" w:hAnsi="Arial" w:cs="Arial"/>
          <w:color w:val="FF0000"/>
          <w:sz w:val="20"/>
          <w:szCs w:val="20"/>
        </w:rPr>
        <w:t xml:space="preserve">Každá soutěžní komise může přistupovat k porotcům organizátora jinak, od striktního vyžadování výše uvedených pravidel (disco) až po povinnost vícero porotců organizátora z důvodu malého počtu porotců v panelu nebo různorodosti poroty (hip hop). </w:t>
      </w:r>
      <w:r w:rsidR="000D1016" w:rsidRPr="006F63BB">
        <w:rPr>
          <w:rFonts w:ascii="Arial" w:hAnsi="Arial" w:cs="Arial"/>
          <w:sz w:val="20"/>
          <w:szCs w:val="20"/>
        </w:rPr>
        <w:t>Pokud porotce opakovaně vystupuje jako nespolehlivý a problémový, potom může být vyškrtnut z panelu porotců, o čemž rozhodne soutěžní úsek na základě doporučení příslušné komise.</w:t>
      </w:r>
    </w:p>
    <w:p w:rsidR="00124461" w:rsidRPr="00860070" w:rsidRDefault="00124461" w:rsidP="00E8721D">
      <w:pPr>
        <w:pStyle w:val="Bezmezer"/>
        <w:numPr>
          <w:ilvl w:val="1"/>
          <w:numId w:val="3"/>
        </w:numPr>
        <w:spacing w:before="240" w:after="60"/>
        <w:jc w:val="both"/>
        <w:rPr>
          <w:rFonts w:ascii="Arial" w:hAnsi="Arial" w:cs="Arial"/>
          <w:sz w:val="20"/>
          <w:szCs w:val="20"/>
        </w:rPr>
      </w:pPr>
      <w:r w:rsidRPr="00860070">
        <w:rPr>
          <w:rFonts w:ascii="Arial" w:hAnsi="Arial" w:cs="Arial"/>
          <w:sz w:val="20"/>
          <w:szCs w:val="20"/>
        </w:rPr>
        <w:t>Pro ostatní disciplíny platí:</w:t>
      </w:r>
    </w:p>
    <w:p w:rsidR="00453802" w:rsidRPr="00860070" w:rsidRDefault="00453802" w:rsidP="00E8721D">
      <w:pPr>
        <w:pStyle w:val="Bezmezer"/>
        <w:numPr>
          <w:ilvl w:val="2"/>
          <w:numId w:val="3"/>
        </w:numPr>
        <w:spacing w:before="240" w:after="60"/>
        <w:jc w:val="both"/>
        <w:rPr>
          <w:rFonts w:ascii="Arial" w:hAnsi="Arial" w:cs="Arial"/>
          <w:sz w:val="20"/>
          <w:szCs w:val="20"/>
        </w:rPr>
      </w:pPr>
      <w:r w:rsidRPr="00860070">
        <w:rPr>
          <w:rFonts w:ascii="Arial" w:hAnsi="Arial" w:cs="Arial"/>
          <w:sz w:val="20"/>
          <w:szCs w:val="20"/>
        </w:rPr>
        <w:t>Každá soutěž vyhlášená CDO musí obsahovat nominaci vždy konkrétní skupiny porotců pro danou disciplínu a to v minimálních počtech:</w:t>
      </w:r>
    </w:p>
    <w:p w:rsidR="00151CA7" w:rsidRPr="00860070" w:rsidRDefault="00151CA7" w:rsidP="00E8721D">
      <w:pPr>
        <w:pStyle w:val="Bezmezer"/>
        <w:numPr>
          <w:ilvl w:val="0"/>
          <w:numId w:val="9"/>
        </w:numPr>
        <w:spacing w:before="240" w:after="60"/>
        <w:jc w:val="both"/>
        <w:rPr>
          <w:rFonts w:ascii="Arial" w:hAnsi="Arial" w:cs="Arial"/>
          <w:sz w:val="20"/>
          <w:szCs w:val="20"/>
        </w:rPr>
      </w:pPr>
      <w:r w:rsidRPr="00860070">
        <w:rPr>
          <w:rFonts w:ascii="Arial" w:hAnsi="Arial" w:cs="Arial"/>
          <w:sz w:val="20"/>
          <w:szCs w:val="20"/>
        </w:rPr>
        <w:t>Pohárová i Mistrovská soutěž</w:t>
      </w:r>
      <w:r w:rsidR="00453802" w:rsidRPr="00860070">
        <w:rPr>
          <w:rFonts w:ascii="Arial" w:hAnsi="Arial" w:cs="Arial"/>
          <w:sz w:val="20"/>
          <w:szCs w:val="20"/>
        </w:rPr>
        <w:t xml:space="preserve"> – min. 5 porotců </w:t>
      </w:r>
      <w:r w:rsidR="0013653B" w:rsidRPr="00860070">
        <w:rPr>
          <w:rFonts w:ascii="Arial" w:hAnsi="Arial" w:cs="Arial"/>
          <w:sz w:val="20"/>
          <w:szCs w:val="20"/>
        </w:rPr>
        <w:t xml:space="preserve">(u battle min. 3 porotci) </w:t>
      </w:r>
      <w:r w:rsidR="00453802" w:rsidRPr="00860070">
        <w:rPr>
          <w:rFonts w:ascii="Arial" w:hAnsi="Arial" w:cs="Arial"/>
          <w:sz w:val="20"/>
          <w:szCs w:val="20"/>
        </w:rPr>
        <w:t>na každou disciplínu</w:t>
      </w:r>
      <w:r w:rsidR="0013653B" w:rsidRPr="00860070">
        <w:rPr>
          <w:rFonts w:ascii="Arial" w:hAnsi="Arial" w:cs="Arial"/>
          <w:sz w:val="20"/>
          <w:szCs w:val="20"/>
        </w:rPr>
        <w:t>.</w:t>
      </w:r>
      <w:r w:rsidR="00453802" w:rsidRPr="00860070">
        <w:rPr>
          <w:rFonts w:ascii="Arial" w:hAnsi="Arial" w:cs="Arial"/>
          <w:sz w:val="20"/>
          <w:szCs w:val="20"/>
        </w:rPr>
        <w:t xml:space="preserve"> </w:t>
      </w:r>
    </w:p>
    <w:p w:rsidR="00453802" w:rsidRPr="00860070" w:rsidRDefault="00CE0745" w:rsidP="00E8721D">
      <w:pPr>
        <w:pStyle w:val="Bezmezer"/>
        <w:numPr>
          <w:ilvl w:val="0"/>
          <w:numId w:val="9"/>
        </w:numPr>
        <w:spacing w:before="240" w:after="60"/>
        <w:jc w:val="both"/>
        <w:rPr>
          <w:rFonts w:ascii="Arial" w:hAnsi="Arial" w:cs="Arial"/>
          <w:sz w:val="20"/>
          <w:szCs w:val="20"/>
        </w:rPr>
      </w:pPr>
      <w:r w:rsidRPr="00860070">
        <w:rPr>
          <w:rFonts w:ascii="Arial" w:hAnsi="Arial" w:cs="Arial"/>
          <w:sz w:val="20"/>
          <w:szCs w:val="20"/>
        </w:rPr>
        <w:lastRenderedPageBreak/>
        <w:t xml:space="preserve">Porotce organizátora může být nominován do poroty soutěže, </w:t>
      </w:r>
      <w:r w:rsidR="00453802" w:rsidRPr="00860070">
        <w:rPr>
          <w:rFonts w:ascii="Arial" w:hAnsi="Arial" w:cs="Arial"/>
          <w:sz w:val="20"/>
          <w:szCs w:val="20"/>
        </w:rPr>
        <w:t>ale musí ho předem schválit soutěžní úsek s příslušnou komisí. Tento porotce organizátora nemusí splňovat některé z výše uvedených podmínek. Pokud porotce opakovaně vystupuje jako nespolehlivý a problémový, potom může být vyškrtnut z panelu porotců, o čemž rozhodne soutěžní úsek na základě doporučení příslušné komise.</w:t>
      </w:r>
    </w:p>
    <w:p w:rsidR="009830C1" w:rsidRPr="00860070" w:rsidRDefault="009830C1" w:rsidP="00E02433">
      <w:pPr>
        <w:pStyle w:val="Normlnweb"/>
        <w:spacing w:before="240" w:after="60"/>
        <w:jc w:val="center"/>
        <w:rPr>
          <w:rStyle w:val="Siln"/>
          <w:rFonts w:ascii="Arial" w:hAnsi="Arial" w:cs="Arial"/>
          <w:sz w:val="20"/>
          <w:szCs w:val="20"/>
        </w:rPr>
      </w:pPr>
    </w:p>
    <w:p w:rsidR="00BF2E90" w:rsidRPr="00860070" w:rsidRDefault="00BF2E90" w:rsidP="00BF2E90">
      <w:pPr>
        <w:pStyle w:val="Normlnweb"/>
        <w:numPr>
          <w:ilvl w:val="0"/>
          <w:numId w:val="3"/>
        </w:numPr>
        <w:spacing w:before="240" w:after="60"/>
        <w:jc w:val="center"/>
        <w:rPr>
          <w:rFonts w:ascii="Arial" w:hAnsi="Arial" w:cs="Arial"/>
          <w:sz w:val="20"/>
          <w:szCs w:val="20"/>
        </w:rPr>
      </w:pPr>
      <w:r w:rsidRPr="00860070">
        <w:rPr>
          <w:rStyle w:val="Siln"/>
          <w:rFonts w:ascii="Arial" w:hAnsi="Arial" w:cs="Arial"/>
          <w:sz w:val="20"/>
          <w:szCs w:val="20"/>
        </w:rPr>
        <w:t>Způsob hodnocení soutěže</w:t>
      </w:r>
    </w:p>
    <w:p w:rsidR="00BF2E90" w:rsidRPr="00860070" w:rsidRDefault="00BF2E90" w:rsidP="00BF2E90">
      <w:pPr>
        <w:pStyle w:val="Normlnweb"/>
        <w:numPr>
          <w:ilvl w:val="1"/>
          <w:numId w:val="3"/>
        </w:numPr>
        <w:spacing w:before="240" w:after="60"/>
        <w:jc w:val="both"/>
        <w:rPr>
          <w:rFonts w:ascii="Arial" w:hAnsi="Arial" w:cs="Arial"/>
          <w:sz w:val="20"/>
          <w:szCs w:val="20"/>
        </w:rPr>
      </w:pPr>
      <w:r w:rsidRPr="00860070">
        <w:rPr>
          <w:rFonts w:ascii="Arial" w:hAnsi="Arial" w:cs="Arial"/>
          <w:sz w:val="20"/>
          <w:szCs w:val="20"/>
        </w:rPr>
        <w:t>Soutěže CDO jsou hodnoceny dle přijatých pravidel a zpracovávány sčitatelem v softwarovém programu. V tomto programu se zpracovávají hodnotící lístky, které porotci vyplněné předávají po skončení každého kola v písemné podobě stvrzené svým podpisem. Kontrolu zajišťuje sčitatel.</w:t>
      </w:r>
    </w:p>
    <w:p w:rsidR="00BF2E90" w:rsidRPr="00860070" w:rsidRDefault="00BF2E90" w:rsidP="00BF2E90">
      <w:pPr>
        <w:pStyle w:val="Normlnweb"/>
        <w:spacing w:before="240" w:after="60"/>
        <w:jc w:val="center"/>
        <w:rPr>
          <w:rStyle w:val="Siln"/>
          <w:rFonts w:ascii="Arial" w:hAnsi="Arial" w:cs="Arial"/>
          <w:sz w:val="20"/>
          <w:szCs w:val="20"/>
        </w:rPr>
      </w:pPr>
    </w:p>
    <w:p w:rsidR="00BF2E90" w:rsidRPr="00860070" w:rsidRDefault="00BF2E90" w:rsidP="00BF2E90">
      <w:pPr>
        <w:pStyle w:val="Normlnweb"/>
        <w:numPr>
          <w:ilvl w:val="0"/>
          <w:numId w:val="3"/>
        </w:numPr>
        <w:spacing w:before="240" w:after="60"/>
        <w:jc w:val="center"/>
        <w:rPr>
          <w:rStyle w:val="Siln"/>
          <w:rFonts w:ascii="Arial" w:hAnsi="Arial" w:cs="Arial"/>
          <w:b w:val="0"/>
          <w:bCs w:val="0"/>
          <w:sz w:val="20"/>
          <w:szCs w:val="20"/>
        </w:rPr>
      </w:pPr>
      <w:r w:rsidRPr="00860070">
        <w:rPr>
          <w:rStyle w:val="Siln"/>
          <w:rFonts w:ascii="Arial" w:hAnsi="Arial" w:cs="Arial"/>
          <w:sz w:val="20"/>
          <w:szCs w:val="20"/>
        </w:rPr>
        <w:t>Předseda poroty</w:t>
      </w:r>
    </w:p>
    <w:p w:rsidR="00BF2E90" w:rsidRDefault="00BF2E90" w:rsidP="00BF2E90">
      <w:pPr>
        <w:pStyle w:val="Normlnweb"/>
        <w:numPr>
          <w:ilvl w:val="1"/>
          <w:numId w:val="3"/>
        </w:numPr>
        <w:spacing w:before="240" w:after="60"/>
        <w:jc w:val="both"/>
        <w:rPr>
          <w:rFonts w:ascii="Arial" w:hAnsi="Arial" w:cs="Arial"/>
          <w:sz w:val="20"/>
          <w:szCs w:val="20"/>
        </w:rPr>
      </w:pPr>
      <w:r w:rsidRPr="00860070">
        <w:rPr>
          <w:rFonts w:ascii="Arial" w:hAnsi="Arial" w:cs="Arial"/>
          <w:sz w:val="20"/>
          <w:szCs w:val="20"/>
        </w:rPr>
        <w:t>Předseda poroty je osoba, která musí splňovat kromě základních podmínek bodu I. i několik dalších podmínek:</w:t>
      </w:r>
    </w:p>
    <w:p w:rsidR="001A6369" w:rsidRPr="00860070" w:rsidRDefault="001A6369" w:rsidP="001A6369">
      <w:pPr>
        <w:pStyle w:val="Normlnweb"/>
        <w:numPr>
          <w:ilvl w:val="0"/>
          <w:numId w:val="26"/>
        </w:numPr>
        <w:spacing w:before="240" w:after="60"/>
        <w:jc w:val="both"/>
        <w:rPr>
          <w:rStyle w:val="Siln"/>
          <w:rFonts w:ascii="Arial" w:hAnsi="Arial" w:cs="Arial"/>
          <w:b w:val="0"/>
          <w:bCs w:val="0"/>
          <w:sz w:val="20"/>
          <w:szCs w:val="20"/>
        </w:rPr>
      </w:pPr>
      <w:r w:rsidRPr="00860070">
        <w:rPr>
          <w:rFonts w:ascii="Arial" w:hAnsi="Arial" w:cs="Arial"/>
          <w:sz w:val="20"/>
          <w:szCs w:val="20"/>
        </w:rPr>
        <w:t xml:space="preserve">musí být řádným členem CDO </w:t>
      </w:r>
      <w:r w:rsidRPr="00C263E3">
        <w:rPr>
          <w:rFonts w:ascii="Arial" w:hAnsi="Arial" w:cs="Arial"/>
          <w:strike/>
          <w:color w:val="FF0000"/>
          <w:sz w:val="20"/>
          <w:szCs w:val="20"/>
        </w:rPr>
        <w:t>(pouze u žebříčkových soutěží)</w:t>
      </w:r>
      <w:r>
        <w:rPr>
          <w:rFonts w:ascii="Arial" w:hAnsi="Arial" w:cs="Arial"/>
          <w:sz w:val="20"/>
          <w:szCs w:val="20"/>
        </w:rPr>
        <w:t xml:space="preserve"> </w:t>
      </w:r>
    </w:p>
    <w:p w:rsidR="001A6369" w:rsidRPr="00860070" w:rsidRDefault="001A6369" w:rsidP="001A6369">
      <w:pPr>
        <w:pStyle w:val="Normlnweb"/>
        <w:numPr>
          <w:ilvl w:val="0"/>
          <w:numId w:val="26"/>
        </w:numPr>
        <w:spacing w:before="240" w:after="60"/>
        <w:jc w:val="both"/>
        <w:rPr>
          <w:rStyle w:val="Siln"/>
          <w:rFonts w:ascii="Arial" w:hAnsi="Arial" w:cs="Arial"/>
          <w:b w:val="0"/>
          <w:bCs w:val="0"/>
          <w:sz w:val="20"/>
          <w:szCs w:val="20"/>
        </w:rPr>
      </w:pPr>
      <w:r w:rsidRPr="00860070">
        <w:rPr>
          <w:rStyle w:val="Siln"/>
          <w:rFonts w:ascii="Arial" w:hAnsi="Arial" w:cs="Arial"/>
          <w:b w:val="0"/>
          <w:sz w:val="20"/>
          <w:szCs w:val="20"/>
        </w:rPr>
        <w:t>věk minimálně 25 let</w:t>
      </w:r>
    </w:p>
    <w:p w:rsidR="001A6369" w:rsidRPr="001A6369" w:rsidRDefault="001A6369" w:rsidP="001A6369">
      <w:pPr>
        <w:pStyle w:val="Normlnweb"/>
        <w:numPr>
          <w:ilvl w:val="0"/>
          <w:numId w:val="26"/>
        </w:numPr>
        <w:spacing w:before="240" w:after="60"/>
        <w:jc w:val="both"/>
        <w:rPr>
          <w:rStyle w:val="Siln"/>
          <w:rFonts w:ascii="Arial" w:hAnsi="Arial" w:cs="Arial"/>
          <w:b w:val="0"/>
          <w:bCs w:val="0"/>
          <w:sz w:val="20"/>
          <w:szCs w:val="20"/>
        </w:rPr>
      </w:pPr>
      <w:r w:rsidRPr="001A6369">
        <w:rPr>
          <w:rStyle w:val="Siln"/>
          <w:rFonts w:ascii="Arial" w:hAnsi="Arial" w:cs="Arial"/>
          <w:b w:val="0"/>
          <w:sz w:val="20"/>
          <w:szCs w:val="20"/>
        </w:rPr>
        <w:t>musí to být zkušený porotce s letitou porotcovskou praxí v dané oblasti</w:t>
      </w:r>
    </w:p>
    <w:p w:rsidR="00F160E2" w:rsidRPr="00F160E2" w:rsidRDefault="001A6369" w:rsidP="00F160E2">
      <w:pPr>
        <w:pStyle w:val="Normlnweb"/>
        <w:numPr>
          <w:ilvl w:val="0"/>
          <w:numId w:val="26"/>
        </w:numPr>
        <w:spacing w:before="240" w:after="60"/>
        <w:jc w:val="both"/>
        <w:rPr>
          <w:rStyle w:val="Siln"/>
          <w:rFonts w:ascii="Arial" w:hAnsi="Arial" w:cs="Arial"/>
          <w:b w:val="0"/>
          <w:bCs w:val="0"/>
          <w:sz w:val="20"/>
          <w:szCs w:val="20"/>
        </w:rPr>
      </w:pPr>
      <w:r w:rsidRPr="001A6369">
        <w:rPr>
          <w:rStyle w:val="Siln"/>
          <w:rFonts w:ascii="Arial" w:hAnsi="Arial" w:cs="Arial"/>
          <w:b w:val="0"/>
          <w:sz w:val="20"/>
          <w:szCs w:val="20"/>
        </w:rPr>
        <w:t xml:space="preserve">musí to být porotce, který se dobře orientuje v příslušných tanečních disciplínách (v jejich SaTP) </w:t>
      </w:r>
    </w:p>
    <w:p w:rsidR="001A6369" w:rsidRPr="00F160E2" w:rsidRDefault="001A6369" w:rsidP="001A6369">
      <w:pPr>
        <w:pStyle w:val="Normlnweb"/>
        <w:numPr>
          <w:ilvl w:val="1"/>
          <w:numId w:val="3"/>
        </w:numPr>
        <w:spacing w:before="240" w:after="60"/>
        <w:jc w:val="both"/>
        <w:rPr>
          <w:rFonts w:ascii="Arial" w:hAnsi="Arial" w:cs="Arial"/>
          <w:color w:val="FF0000"/>
          <w:sz w:val="20"/>
          <w:szCs w:val="20"/>
        </w:rPr>
      </w:pPr>
      <w:r w:rsidRPr="00F160E2">
        <w:rPr>
          <w:rFonts w:ascii="Arial" w:hAnsi="Arial" w:cs="Arial"/>
          <w:color w:val="FF0000"/>
          <w:sz w:val="20"/>
          <w:szCs w:val="20"/>
        </w:rPr>
        <w:t>Vzhledem k tomu, že v rámci své činnosti může přijít do styku s osobními údaji členů CDO, přijetím této funkce se zavazuje:</w:t>
      </w:r>
    </w:p>
    <w:p w:rsidR="001A6369" w:rsidRPr="00F160E2" w:rsidRDefault="001A6369" w:rsidP="001A6369">
      <w:pPr>
        <w:numPr>
          <w:ilvl w:val="0"/>
          <w:numId w:val="10"/>
        </w:numPr>
        <w:autoSpaceDE w:val="0"/>
        <w:autoSpaceDN w:val="0"/>
        <w:adjustRightInd w:val="0"/>
        <w:spacing w:before="240" w:line="240" w:lineRule="auto"/>
        <w:jc w:val="both"/>
        <w:rPr>
          <w:rFonts w:ascii="Arial" w:hAnsi="Arial" w:cs="Arial"/>
          <w:color w:val="FF0000"/>
          <w:sz w:val="20"/>
          <w:szCs w:val="20"/>
        </w:rPr>
      </w:pPr>
      <w:r w:rsidRPr="00F160E2">
        <w:rPr>
          <w:rFonts w:ascii="Arial" w:hAnsi="Arial" w:cs="Arial"/>
          <w:color w:val="FF0000"/>
          <w:sz w:val="20"/>
          <w:szCs w:val="20"/>
        </w:rPr>
        <w:t>že bude zachovávat mlčenlivost o těchto osobních údajích i o způsobu jejich zabezpečení</w:t>
      </w:r>
      <w:r w:rsidR="00F160E2" w:rsidRPr="00F160E2">
        <w:rPr>
          <w:rFonts w:ascii="Arial" w:hAnsi="Arial" w:cs="Arial"/>
          <w:color w:val="FF0000"/>
          <w:sz w:val="20"/>
          <w:szCs w:val="20"/>
        </w:rPr>
        <w:t>,</w:t>
      </w:r>
    </w:p>
    <w:p w:rsidR="001A6369" w:rsidRPr="00F160E2" w:rsidRDefault="001A6369" w:rsidP="001A6369">
      <w:pPr>
        <w:numPr>
          <w:ilvl w:val="0"/>
          <w:numId w:val="10"/>
        </w:numPr>
        <w:autoSpaceDE w:val="0"/>
        <w:autoSpaceDN w:val="0"/>
        <w:adjustRightInd w:val="0"/>
        <w:spacing w:line="240" w:lineRule="auto"/>
        <w:jc w:val="both"/>
        <w:rPr>
          <w:rFonts w:ascii="Arial" w:hAnsi="Arial" w:cs="Arial"/>
          <w:color w:val="FF0000"/>
          <w:sz w:val="20"/>
          <w:szCs w:val="20"/>
        </w:rPr>
      </w:pPr>
      <w:r w:rsidRPr="00F160E2">
        <w:rPr>
          <w:rFonts w:ascii="Arial" w:hAnsi="Arial" w:cs="Arial"/>
          <w:color w:val="FF0000"/>
          <w:sz w:val="20"/>
          <w:szCs w:val="20"/>
        </w:rPr>
        <w:t>že tyto osobní údaje nezneužije ve prospěch svůj ani třetích osob</w:t>
      </w:r>
      <w:r w:rsidR="00F160E2" w:rsidRPr="00F160E2">
        <w:rPr>
          <w:rFonts w:ascii="Arial" w:hAnsi="Arial" w:cs="Arial"/>
          <w:color w:val="FF0000"/>
          <w:sz w:val="20"/>
          <w:szCs w:val="20"/>
        </w:rPr>
        <w:t>,</w:t>
      </w:r>
    </w:p>
    <w:p w:rsidR="001A6369" w:rsidRPr="00F160E2" w:rsidRDefault="001A6369" w:rsidP="001A6369">
      <w:pPr>
        <w:numPr>
          <w:ilvl w:val="0"/>
          <w:numId w:val="10"/>
        </w:numPr>
        <w:autoSpaceDE w:val="0"/>
        <w:autoSpaceDN w:val="0"/>
        <w:adjustRightInd w:val="0"/>
        <w:spacing w:line="240" w:lineRule="auto"/>
        <w:jc w:val="both"/>
        <w:rPr>
          <w:rFonts w:ascii="Arial" w:hAnsi="Arial" w:cs="Arial"/>
          <w:color w:val="FF0000"/>
          <w:sz w:val="20"/>
          <w:szCs w:val="20"/>
        </w:rPr>
      </w:pPr>
      <w:r w:rsidRPr="00F160E2">
        <w:rPr>
          <w:rFonts w:ascii="Arial" w:hAnsi="Arial" w:cs="Arial"/>
          <w:color w:val="FF0000"/>
          <w:sz w:val="20"/>
          <w:szCs w:val="20"/>
        </w:rPr>
        <w:t>že tyto osobní údaje nevystaví přístupu neoprávněných osob ani nebezpečí jejich ztráty</w:t>
      </w:r>
      <w:r w:rsidR="00F160E2" w:rsidRPr="00F160E2">
        <w:rPr>
          <w:rFonts w:ascii="Arial" w:hAnsi="Arial" w:cs="Arial"/>
          <w:color w:val="FF0000"/>
          <w:sz w:val="20"/>
          <w:szCs w:val="20"/>
        </w:rPr>
        <w:t>,</w:t>
      </w:r>
    </w:p>
    <w:p w:rsidR="001A6369" w:rsidRPr="00F160E2" w:rsidRDefault="001A6369" w:rsidP="001A6369">
      <w:pPr>
        <w:numPr>
          <w:ilvl w:val="0"/>
          <w:numId w:val="10"/>
        </w:numPr>
        <w:autoSpaceDE w:val="0"/>
        <w:autoSpaceDN w:val="0"/>
        <w:adjustRightInd w:val="0"/>
        <w:spacing w:line="240" w:lineRule="auto"/>
        <w:jc w:val="both"/>
        <w:rPr>
          <w:rFonts w:ascii="Arial" w:hAnsi="Arial" w:cs="Arial"/>
          <w:color w:val="FF0000"/>
          <w:sz w:val="20"/>
          <w:szCs w:val="20"/>
        </w:rPr>
      </w:pPr>
      <w:r w:rsidRPr="00F160E2">
        <w:rPr>
          <w:rFonts w:ascii="Arial" w:hAnsi="Arial" w:cs="Arial"/>
          <w:color w:val="FF0000"/>
          <w:sz w:val="20"/>
          <w:szCs w:val="20"/>
        </w:rPr>
        <w:t>že výše uvedené povinnosti bude plnit i po skončení funkce</w:t>
      </w:r>
      <w:r w:rsidR="00F160E2" w:rsidRPr="00F160E2">
        <w:rPr>
          <w:rFonts w:ascii="Arial" w:hAnsi="Arial" w:cs="Arial"/>
          <w:color w:val="FF0000"/>
          <w:sz w:val="20"/>
          <w:szCs w:val="20"/>
        </w:rPr>
        <w:t>,</w:t>
      </w:r>
    </w:p>
    <w:p w:rsidR="001A6369" w:rsidRPr="00F160E2" w:rsidRDefault="001A6369" w:rsidP="001A6369">
      <w:pPr>
        <w:pStyle w:val="Normlnweb"/>
        <w:numPr>
          <w:ilvl w:val="0"/>
          <w:numId w:val="10"/>
        </w:numPr>
        <w:spacing w:before="240" w:after="200"/>
        <w:jc w:val="both"/>
        <w:rPr>
          <w:rFonts w:ascii="Arial" w:hAnsi="Arial" w:cs="Arial"/>
          <w:color w:val="FF0000"/>
          <w:sz w:val="20"/>
          <w:szCs w:val="20"/>
        </w:rPr>
      </w:pPr>
      <w:r w:rsidRPr="00F160E2">
        <w:rPr>
          <w:rFonts w:ascii="Arial" w:hAnsi="Arial" w:cs="Arial"/>
          <w:color w:val="FF0000"/>
          <w:sz w:val="20"/>
          <w:szCs w:val="20"/>
        </w:rPr>
        <w:t>že si je vědom, že CDO je oprávněna po něm vymáhat případnou hmotnou škodu, kterou porušením těchto svých povinností způsobil CDO nebo třetím osobám.</w:t>
      </w:r>
    </w:p>
    <w:p w:rsidR="00BF2E90" w:rsidRPr="001A6369" w:rsidRDefault="00BF2E90" w:rsidP="00BF2E90">
      <w:pPr>
        <w:pStyle w:val="Normlnweb"/>
        <w:numPr>
          <w:ilvl w:val="1"/>
          <w:numId w:val="3"/>
        </w:numPr>
        <w:spacing w:before="240" w:after="60"/>
        <w:jc w:val="both"/>
        <w:rPr>
          <w:rFonts w:ascii="Arial" w:hAnsi="Arial" w:cs="Arial"/>
          <w:sz w:val="20"/>
          <w:szCs w:val="20"/>
        </w:rPr>
      </w:pPr>
      <w:r w:rsidRPr="001A6369">
        <w:rPr>
          <w:rStyle w:val="Siln"/>
          <w:rFonts w:ascii="Arial" w:hAnsi="Arial" w:cs="Arial"/>
          <w:b w:val="0"/>
          <w:bCs w:val="0"/>
          <w:sz w:val="20"/>
          <w:szCs w:val="20"/>
        </w:rPr>
        <w:t>Náplň práce:</w:t>
      </w:r>
    </w:p>
    <w:p w:rsidR="00BF2E90" w:rsidRPr="00860070" w:rsidRDefault="00BF2E90" w:rsidP="00BF2E90">
      <w:pPr>
        <w:pStyle w:val="Bezmezer"/>
        <w:numPr>
          <w:ilvl w:val="0"/>
          <w:numId w:val="11"/>
        </w:numPr>
        <w:spacing w:before="240" w:after="240"/>
        <w:ind w:left="1068"/>
        <w:jc w:val="both"/>
        <w:rPr>
          <w:rStyle w:val="Siln"/>
          <w:rFonts w:ascii="Arial" w:hAnsi="Arial" w:cs="Arial"/>
          <w:b w:val="0"/>
          <w:bCs w:val="0"/>
          <w:sz w:val="20"/>
          <w:szCs w:val="20"/>
        </w:rPr>
      </w:pPr>
      <w:r w:rsidRPr="00860070">
        <w:rPr>
          <w:rStyle w:val="Siln"/>
          <w:rFonts w:ascii="Arial" w:hAnsi="Arial" w:cs="Arial"/>
          <w:b w:val="0"/>
          <w:sz w:val="20"/>
          <w:szCs w:val="20"/>
        </w:rPr>
        <w:t>Před soutěží komunikovat se soutěžním úsekem </w:t>
      </w:r>
      <w:r w:rsidRPr="00860070">
        <w:rPr>
          <w:rFonts w:ascii="Arial" w:hAnsi="Arial" w:cs="Arial"/>
          <w:b/>
          <w:sz w:val="20"/>
          <w:szCs w:val="20"/>
        </w:rPr>
        <w:t xml:space="preserve"> </w:t>
      </w:r>
      <w:r w:rsidRPr="00860070">
        <w:rPr>
          <w:rStyle w:val="Siln"/>
          <w:rFonts w:ascii="Arial" w:hAnsi="Arial" w:cs="Arial"/>
          <w:b w:val="0"/>
          <w:sz w:val="20"/>
          <w:szCs w:val="20"/>
        </w:rPr>
        <w:t xml:space="preserve">a s organizátorem ve všech bodech týkajících se porotců na dané soutěži (v případě dvou předsedů porot komunikovat i mezi sebou). </w:t>
      </w:r>
      <w:r w:rsidR="0013370B" w:rsidRPr="00860070">
        <w:rPr>
          <w:rFonts w:ascii="Arial" w:hAnsi="Arial" w:cs="Arial"/>
          <w:sz w:val="20"/>
          <w:szCs w:val="20"/>
        </w:rPr>
        <w:t xml:space="preserve">Jsou-li u disco dance extraligy dva předsedové porot (na každém parketu jeden), domluví se, který bude hlavní. Ten pak provádí běžnou kompletní funkci </w:t>
      </w:r>
      <w:r w:rsidR="001B66A7" w:rsidRPr="00860070">
        <w:rPr>
          <w:rFonts w:ascii="Arial" w:hAnsi="Arial" w:cs="Arial"/>
          <w:sz w:val="20"/>
          <w:szCs w:val="20"/>
        </w:rPr>
        <w:t>předsedy poroty</w:t>
      </w:r>
      <w:r w:rsidR="0013370B" w:rsidRPr="00860070">
        <w:rPr>
          <w:rFonts w:ascii="Arial" w:hAnsi="Arial" w:cs="Arial"/>
          <w:sz w:val="20"/>
          <w:szCs w:val="20"/>
        </w:rPr>
        <w:t xml:space="preserve"> zde popsanou (</w:t>
      </w:r>
      <w:r w:rsidR="001B66A7" w:rsidRPr="00860070">
        <w:rPr>
          <w:rFonts w:ascii="Arial" w:hAnsi="Arial" w:cs="Arial"/>
          <w:sz w:val="20"/>
          <w:szCs w:val="20"/>
        </w:rPr>
        <w:t>vypisuje</w:t>
      </w:r>
      <w:r w:rsidR="0013370B" w:rsidRPr="00860070">
        <w:rPr>
          <w:rFonts w:ascii="Arial" w:hAnsi="Arial" w:cs="Arial"/>
          <w:sz w:val="20"/>
          <w:szCs w:val="20"/>
        </w:rPr>
        <w:t xml:space="preserve"> zprávu </w:t>
      </w:r>
      <w:r w:rsidR="001B66A7" w:rsidRPr="00860070">
        <w:rPr>
          <w:rFonts w:ascii="Arial" w:hAnsi="Arial" w:cs="Arial"/>
          <w:sz w:val="20"/>
          <w:szCs w:val="20"/>
        </w:rPr>
        <w:t>předsedy poroty</w:t>
      </w:r>
      <w:r w:rsidR="0013370B" w:rsidRPr="00860070">
        <w:rPr>
          <w:rFonts w:ascii="Arial" w:hAnsi="Arial" w:cs="Arial"/>
          <w:sz w:val="20"/>
          <w:szCs w:val="20"/>
        </w:rPr>
        <w:t xml:space="preserve"> za oba, vyhodnocuje stínové porotce apod.), druhý je jen pomocný, kdy provádí funkci </w:t>
      </w:r>
      <w:r w:rsidR="001B66A7" w:rsidRPr="00860070">
        <w:rPr>
          <w:rFonts w:ascii="Arial" w:hAnsi="Arial" w:cs="Arial"/>
          <w:sz w:val="20"/>
          <w:szCs w:val="20"/>
        </w:rPr>
        <w:t>předsedy poroty</w:t>
      </w:r>
      <w:r w:rsidR="0013370B" w:rsidRPr="00860070">
        <w:rPr>
          <w:rFonts w:ascii="Arial" w:hAnsi="Arial" w:cs="Arial"/>
          <w:sz w:val="20"/>
          <w:szCs w:val="20"/>
        </w:rPr>
        <w:t xml:space="preserve"> jen pro svůj parket během soutěže. </w:t>
      </w:r>
      <w:r w:rsidR="004C0715" w:rsidRPr="00860070">
        <w:rPr>
          <w:rStyle w:val="Siln"/>
          <w:rFonts w:ascii="Arial" w:hAnsi="Arial" w:cs="Arial"/>
          <w:b w:val="0"/>
          <w:sz w:val="20"/>
          <w:szCs w:val="20"/>
        </w:rPr>
        <w:t>Stáhnout si z webu CDO</w:t>
      </w:r>
      <w:r w:rsidRPr="00860070">
        <w:rPr>
          <w:rStyle w:val="Siln"/>
          <w:rFonts w:ascii="Arial" w:hAnsi="Arial" w:cs="Arial"/>
          <w:b w:val="0"/>
          <w:sz w:val="20"/>
          <w:szCs w:val="20"/>
        </w:rPr>
        <w:t xml:space="preserve"> zprávy předsedů porot z předchozích kol, aby bylo možné kontrolovat stejná provinění.</w:t>
      </w:r>
    </w:p>
    <w:p w:rsidR="00BF2E90" w:rsidRPr="00860070" w:rsidRDefault="00BF2E90" w:rsidP="00BF2E90">
      <w:pPr>
        <w:pStyle w:val="Bezmezer"/>
        <w:numPr>
          <w:ilvl w:val="0"/>
          <w:numId w:val="11"/>
        </w:numPr>
        <w:spacing w:before="240" w:after="240"/>
        <w:ind w:left="1068"/>
        <w:jc w:val="both"/>
        <w:rPr>
          <w:rFonts w:ascii="Arial" w:hAnsi="Arial" w:cs="Arial"/>
          <w:sz w:val="20"/>
          <w:szCs w:val="20"/>
        </w:rPr>
      </w:pPr>
      <w:r w:rsidRPr="00860070">
        <w:rPr>
          <w:rFonts w:ascii="Arial" w:hAnsi="Arial" w:cs="Arial"/>
          <w:sz w:val="20"/>
          <w:szCs w:val="20"/>
        </w:rPr>
        <w:t>V přípravném týdnu před soutěží oslovit svoji porotu, zda někdo neopomněl nahlásit, že má omezení pro hodnocení některé disciplíny (zejména rodinný příslušník v sólo, duo), aby bylo možné sestavit porotu, jinak nutnost dodání dalšího porotce – nahlásit ihned soutěžnímu úseku CDO. Seznámit porotce se všemi důležitými informacemi k</w:t>
      </w:r>
      <w:r w:rsidR="004C0715" w:rsidRPr="00860070">
        <w:rPr>
          <w:rFonts w:ascii="Arial" w:hAnsi="Arial" w:cs="Arial"/>
          <w:sz w:val="20"/>
          <w:szCs w:val="20"/>
        </w:rPr>
        <w:t> </w:t>
      </w:r>
      <w:r w:rsidRPr="00860070">
        <w:rPr>
          <w:rFonts w:ascii="Arial" w:hAnsi="Arial" w:cs="Arial"/>
          <w:sz w:val="20"/>
          <w:szCs w:val="20"/>
        </w:rPr>
        <w:t xml:space="preserve">soutěži. Vše možno dohodnout, že tak učiní organizátor ve spolupráci s předsedou poroty, nicméně předseda poroty za to zodpovídá. </w:t>
      </w:r>
    </w:p>
    <w:p w:rsidR="00BF2E90" w:rsidRPr="00860070" w:rsidRDefault="00BF2E90" w:rsidP="00BF2E90">
      <w:pPr>
        <w:pStyle w:val="Bezmezer"/>
        <w:numPr>
          <w:ilvl w:val="0"/>
          <w:numId w:val="11"/>
        </w:numPr>
        <w:spacing w:before="240" w:after="240"/>
        <w:ind w:left="1068"/>
        <w:jc w:val="both"/>
        <w:rPr>
          <w:rFonts w:ascii="Arial" w:hAnsi="Arial" w:cs="Arial"/>
          <w:sz w:val="20"/>
          <w:szCs w:val="20"/>
        </w:rPr>
      </w:pPr>
      <w:r w:rsidRPr="00860070">
        <w:rPr>
          <w:rFonts w:ascii="Arial" w:hAnsi="Arial" w:cs="Arial"/>
          <w:sz w:val="20"/>
          <w:szCs w:val="20"/>
        </w:rPr>
        <w:t xml:space="preserve">V přípravném týdnu zaslat nejpozději do pátku před soutěží rozvržení poroty organizátorovi a sčitatelům, pokud se nejedná o neměnnou porotu bez náhradníka. </w:t>
      </w:r>
    </w:p>
    <w:p w:rsidR="00BF2E90" w:rsidRPr="00860070" w:rsidRDefault="00BF2E90" w:rsidP="00BF2E90">
      <w:pPr>
        <w:pStyle w:val="Bezmezer"/>
        <w:numPr>
          <w:ilvl w:val="0"/>
          <w:numId w:val="11"/>
        </w:numPr>
        <w:spacing w:before="240" w:after="240"/>
        <w:ind w:left="1068"/>
        <w:jc w:val="both"/>
        <w:rPr>
          <w:rStyle w:val="Siln"/>
          <w:rFonts w:ascii="Arial" w:hAnsi="Arial" w:cs="Arial"/>
          <w:b w:val="0"/>
          <w:bCs w:val="0"/>
          <w:sz w:val="20"/>
          <w:szCs w:val="20"/>
        </w:rPr>
      </w:pPr>
      <w:r w:rsidRPr="00860070">
        <w:rPr>
          <w:rStyle w:val="Siln"/>
          <w:rFonts w:ascii="Arial" w:hAnsi="Arial" w:cs="Arial"/>
          <w:b w:val="0"/>
          <w:sz w:val="20"/>
          <w:szCs w:val="20"/>
        </w:rPr>
        <w:lastRenderedPageBreak/>
        <w:t>Dostavit se včas na soutěž – nejpozději 15 minut před poradou své poroty.</w:t>
      </w:r>
    </w:p>
    <w:p w:rsidR="00BF2E90" w:rsidRPr="00860070" w:rsidRDefault="00BF2E90" w:rsidP="00BF2E90">
      <w:pPr>
        <w:pStyle w:val="Bezmezer"/>
        <w:numPr>
          <w:ilvl w:val="0"/>
          <w:numId w:val="11"/>
        </w:numPr>
        <w:spacing w:before="240" w:after="240"/>
        <w:ind w:left="1068"/>
        <w:jc w:val="both"/>
        <w:rPr>
          <w:rFonts w:ascii="Arial" w:hAnsi="Arial" w:cs="Arial"/>
          <w:sz w:val="20"/>
          <w:szCs w:val="20"/>
        </w:rPr>
      </w:pPr>
      <w:r w:rsidRPr="00860070">
        <w:rPr>
          <w:rFonts w:ascii="Arial" w:hAnsi="Arial" w:cs="Arial"/>
          <w:sz w:val="20"/>
          <w:szCs w:val="20"/>
        </w:rPr>
        <w:t>Řídit poradu poroty a kontrolovat její činnost. Před každou soutěží znovu informovat porotce o systémech a kritériích hodnocení, zdůraznit veškeré důležité změny v pravidlech a znovu připomenout zásady chování porotců v porotě. Apelovat na porotu, aby pečlivě posuzovala výkonnost v disciplínách určených začínajícím tanečníkům (Basic</w:t>
      </w:r>
      <w:r w:rsidRPr="00860070">
        <w:rPr>
          <w:rFonts w:ascii="Arial" w:hAnsi="Arial" w:cs="Arial"/>
          <w:sz w:val="20"/>
          <w:szCs w:val="20"/>
          <w:lang w:val="en-US"/>
        </w:rPr>
        <w:t xml:space="preserve"> school</w:t>
      </w:r>
      <w:r w:rsidRPr="00860070">
        <w:rPr>
          <w:rFonts w:ascii="Arial" w:hAnsi="Arial" w:cs="Arial"/>
          <w:sz w:val="20"/>
          <w:szCs w:val="20"/>
        </w:rPr>
        <w:t xml:space="preserve">, hobby) a při zjevné vyšší výkonnosti dávala návrhy na napomenutí. </w:t>
      </w:r>
    </w:p>
    <w:p w:rsidR="00BF2E90" w:rsidRPr="00860070" w:rsidRDefault="00BF2E90" w:rsidP="00BF2E90">
      <w:pPr>
        <w:pStyle w:val="Bezmezer"/>
        <w:numPr>
          <w:ilvl w:val="0"/>
          <w:numId w:val="11"/>
        </w:numPr>
        <w:spacing w:before="240" w:after="240"/>
        <w:ind w:left="1068"/>
        <w:jc w:val="both"/>
        <w:rPr>
          <w:rFonts w:ascii="Arial" w:hAnsi="Arial" w:cs="Arial"/>
          <w:sz w:val="20"/>
          <w:szCs w:val="20"/>
        </w:rPr>
      </w:pPr>
      <w:r w:rsidRPr="00860070">
        <w:rPr>
          <w:rFonts w:ascii="Arial" w:hAnsi="Arial" w:cs="Arial"/>
          <w:sz w:val="20"/>
          <w:szCs w:val="20"/>
        </w:rPr>
        <w:t>Spolupracovat s vedoucím soutěže v průběhu soutěže a vzájemně si vypomáhat, kde je to možné.</w:t>
      </w:r>
      <w:r w:rsidR="00E743A1" w:rsidRPr="00860070">
        <w:rPr>
          <w:rFonts w:ascii="Arial" w:hAnsi="Arial" w:cs="Arial"/>
          <w:sz w:val="20"/>
          <w:szCs w:val="20"/>
        </w:rPr>
        <w:t xml:space="preserve"> Domluvit se spolu na systému kooperace v průběhu soutěže. Pokud je předseda poroty </w:t>
      </w:r>
      <w:r w:rsidR="00417E60" w:rsidRPr="00860070">
        <w:rPr>
          <w:rFonts w:ascii="Arial" w:hAnsi="Arial" w:cs="Arial"/>
          <w:sz w:val="20"/>
          <w:szCs w:val="20"/>
        </w:rPr>
        <w:t>jedním z aktivních</w:t>
      </w:r>
      <w:r w:rsidR="00E743A1" w:rsidRPr="00860070">
        <w:rPr>
          <w:rFonts w:ascii="Arial" w:hAnsi="Arial" w:cs="Arial"/>
          <w:sz w:val="20"/>
          <w:szCs w:val="20"/>
        </w:rPr>
        <w:t xml:space="preserve"> porotců na soutěži</w:t>
      </w:r>
      <w:r w:rsidR="007D381D" w:rsidRPr="00860070">
        <w:rPr>
          <w:rFonts w:ascii="Arial" w:hAnsi="Arial" w:cs="Arial"/>
          <w:sz w:val="20"/>
          <w:szCs w:val="20"/>
        </w:rPr>
        <w:t xml:space="preserve"> bez náhradníků</w:t>
      </w:r>
      <w:r w:rsidR="00E743A1" w:rsidRPr="00860070">
        <w:rPr>
          <w:rFonts w:ascii="Arial" w:hAnsi="Arial" w:cs="Arial"/>
          <w:sz w:val="20"/>
          <w:szCs w:val="20"/>
        </w:rPr>
        <w:t xml:space="preserve">, </w:t>
      </w:r>
      <w:r w:rsidR="00417E60" w:rsidRPr="00860070">
        <w:rPr>
          <w:rFonts w:ascii="Arial" w:hAnsi="Arial" w:cs="Arial"/>
          <w:sz w:val="20"/>
          <w:szCs w:val="20"/>
        </w:rPr>
        <w:t>připravuje mu vedoucí soutěže v průběhu soutěže veškeré podklady</w:t>
      </w:r>
      <w:r w:rsidR="00E743A1" w:rsidRPr="00860070">
        <w:rPr>
          <w:rFonts w:ascii="Arial" w:hAnsi="Arial" w:cs="Arial"/>
          <w:sz w:val="20"/>
          <w:szCs w:val="20"/>
        </w:rPr>
        <w:t>.</w:t>
      </w:r>
      <w:r w:rsidR="007D381D" w:rsidRPr="00860070">
        <w:rPr>
          <w:rFonts w:ascii="Arial" w:hAnsi="Arial" w:cs="Arial"/>
          <w:sz w:val="20"/>
          <w:szCs w:val="20"/>
        </w:rPr>
        <w:t xml:space="preserve"> </w:t>
      </w:r>
    </w:p>
    <w:p w:rsidR="00BF2E90" w:rsidRPr="00860070" w:rsidRDefault="00BF2E90" w:rsidP="00BF2E90">
      <w:pPr>
        <w:pStyle w:val="Bezmezer"/>
        <w:numPr>
          <w:ilvl w:val="0"/>
          <w:numId w:val="11"/>
        </w:numPr>
        <w:spacing w:before="240" w:after="240"/>
        <w:ind w:left="1068"/>
        <w:jc w:val="both"/>
        <w:rPr>
          <w:rFonts w:ascii="Arial" w:hAnsi="Arial" w:cs="Arial"/>
          <w:sz w:val="20"/>
          <w:szCs w:val="20"/>
        </w:rPr>
      </w:pPr>
      <w:r w:rsidRPr="00860070">
        <w:rPr>
          <w:rFonts w:ascii="Arial" w:hAnsi="Arial" w:cs="Arial"/>
          <w:sz w:val="20"/>
          <w:szCs w:val="20"/>
        </w:rPr>
        <w:t>Kontrolovat soutěž v oblasti dodržování soutěžních pravidel (taneční plocha, hudební předloha, akrobacie, počty tanečníků na parketě atd.), popř. činit ve spolupráci s vedoucím soutěže kontroly složení soutěžních jednotek (v tom případě vyplnit zápis z kontroly SJ).</w:t>
      </w:r>
    </w:p>
    <w:p w:rsidR="00BF2E90" w:rsidRPr="00860070" w:rsidRDefault="00BF2E90" w:rsidP="00BF2E90">
      <w:pPr>
        <w:pStyle w:val="Bezmezer"/>
        <w:numPr>
          <w:ilvl w:val="0"/>
          <w:numId w:val="11"/>
        </w:numPr>
        <w:spacing w:before="240" w:after="240"/>
        <w:ind w:left="1068"/>
        <w:jc w:val="both"/>
        <w:rPr>
          <w:rFonts w:ascii="Arial" w:hAnsi="Arial" w:cs="Arial"/>
          <w:sz w:val="20"/>
          <w:szCs w:val="20"/>
        </w:rPr>
      </w:pPr>
      <w:r w:rsidRPr="00860070">
        <w:rPr>
          <w:rFonts w:ascii="Arial" w:hAnsi="Arial" w:cs="Arial"/>
          <w:sz w:val="20"/>
          <w:szCs w:val="20"/>
        </w:rPr>
        <w:t>Řešit protesty účastníků soutěže.</w:t>
      </w:r>
    </w:p>
    <w:p w:rsidR="00BF2E90" w:rsidRPr="00860070" w:rsidRDefault="00BF2E90" w:rsidP="00BF2E90">
      <w:pPr>
        <w:pStyle w:val="Bezmezer"/>
        <w:numPr>
          <w:ilvl w:val="0"/>
          <w:numId w:val="11"/>
        </w:numPr>
        <w:spacing w:before="240" w:after="240"/>
        <w:ind w:left="1068"/>
        <w:jc w:val="both"/>
        <w:rPr>
          <w:rFonts w:ascii="Arial" w:hAnsi="Arial" w:cs="Arial"/>
          <w:sz w:val="20"/>
          <w:szCs w:val="20"/>
        </w:rPr>
      </w:pPr>
      <w:r w:rsidRPr="00860070">
        <w:rPr>
          <w:rFonts w:ascii="Arial" w:hAnsi="Arial" w:cs="Arial"/>
          <w:sz w:val="20"/>
          <w:szCs w:val="20"/>
        </w:rPr>
        <w:t xml:space="preserve">Sepsat protokol o oznámení napomenutí (popř. ve spolupráci s vedoucím soutěže diskvalifikace) a nechat si </w:t>
      </w:r>
      <w:r w:rsidR="00417E60" w:rsidRPr="00860070">
        <w:rPr>
          <w:rFonts w:ascii="Arial" w:hAnsi="Arial" w:cs="Arial"/>
          <w:sz w:val="20"/>
          <w:szCs w:val="20"/>
        </w:rPr>
        <w:t>ho</w:t>
      </w:r>
      <w:r w:rsidRPr="00860070">
        <w:rPr>
          <w:rFonts w:ascii="Arial" w:hAnsi="Arial" w:cs="Arial"/>
          <w:sz w:val="20"/>
          <w:szCs w:val="20"/>
        </w:rPr>
        <w:t xml:space="preserve"> podepsat od zástupce kolektivu. Kontrolovat, zda nebylo napomenutí za stejné provinění již uděleno v předchozím kole - diskvalifikace. </w:t>
      </w:r>
    </w:p>
    <w:p w:rsidR="00BF2E90" w:rsidRPr="00860070" w:rsidRDefault="00BF2E90" w:rsidP="00BF2E90">
      <w:pPr>
        <w:pStyle w:val="Bezmezer"/>
        <w:numPr>
          <w:ilvl w:val="0"/>
          <w:numId w:val="11"/>
        </w:numPr>
        <w:spacing w:before="240" w:after="240"/>
        <w:ind w:left="1068"/>
        <w:jc w:val="both"/>
        <w:rPr>
          <w:rFonts w:ascii="Arial" w:hAnsi="Arial" w:cs="Arial"/>
          <w:sz w:val="20"/>
          <w:szCs w:val="20"/>
        </w:rPr>
      </w:pPr>
      <w:r w:rsidRPr="00860070">
        <w:rPr>
          <w:rFonts w:ascii="Arial" w:hAnsi="Arial" w:cs="Arial"/>
          <w:sz w:val="20"/>
          <w:szCs w:val="20"/>
        </w:rPr>
        <w:t xml:space="preserve">Po každé soutěži sezvat porotu na krátký rozbor, který se týká hodnocení na dané soutěži, napomenutí, diskvalifikací a odchylek jednotlivých porotců v hodnocení. Debatu vést konstruktivně, stručně a výstižně. </w:t>
      </w:r>
    </w:p>
    <w:p w:rsidR="00BF2E90" w:rsidRPr="001A6369" w:rsidRDefault="00BF2E90" w:rsidP="001A6369">
      <w:pPr>
        <w:pStyle w:val="Bezmezer"/>
        <w:numPr>
          <w:ilvl w:val="0"/>
          <w:numId w:val="11"/>
        </w:numPr>
        <w:spacing w:before="240" w:after="240"/>
        <w:ind w:left="1068"/>
        <w:jc w:val="both"/>
        <w:rPr>
          <w:rFonts w:ascii="Arial" w:hAnsi="Arial" w:cs="Arial"/>
          <w:sz w:val="20"/>
          <w:szCs w:val="20"/>
        </w:rPr>
      </w:pPr>
      <w:r w:rsidRPr="00860070">
        <w:rPr>
          <w:rFonts w:ascii="Arial" w:hAnsi="Arial" w:cs="Arial"/>
          <w:sz w:val="20"/>
          <w:szCs w:val="20"/>
        </w:rPr>
        <w:t xml:space="preserve">Pečlivě vypsat Zprávu předsedy poroty. Zejména </w:t>
      </w:r>
      <w:r w:rsidR="009839CB" w:rsidRPr="00860070">
        <w:rPr>
          <w:rFonts w:ascii="Arial" w:hAnsi="Arial" w:cs="Arial"/>
          <w:sz w:val="20"/>
          <w:szCs w:val="20"/>
        </w:rPr>
        <w:t>vy</w:t>
      </w:r>
      <w:r w:rsidRPr="00860070">
        <w:rPr>
          <w:rFonts w:ascii="Arial" w:hAnsi="Arial" w:cs="Arial"/>
          <w:sz w:val="20"/>
          <w:szCs w:val="20"/>
        </w:rPr>
        <w:t>psat protesty, napomenutí či diskvalifikace</w:t>
      </w:r>
      <w:r w:rsidR="00FB2B78" w:rsidRPr="00860070">
        <w:rPr>
          <w:rFonts w:ascii="Arial" w:hAnsi="Arial" w:cs="Arial"/>
          <w:sz w:val="20"/>
          <w:szCs w:val="20"/>
        </w:rPr>
        <w:t xml:space="preserve">. </w:t>
      </w:r>
      <w:r w:rsidRPr="00860070">
        <w:rPr>
          <w:rFonts w:ascii="Arial" w:hAnsi="Arial" w:cs="Arial"/>
          <w:sz w:val="20"/>
          <w:szCs w:val="20"/>
        </w:rPr>
        <w:t>Povinností předsedy poroty je vypsat i případné provinění porotce (pozdní příchod, neomluvení se včas, nevhodné chování, nerespektování pravidel apod.). Zprávu předsedy poroty zaslat elektronicky do 2 pracovních dnů na adresu soutěžního úseku CDO, do 5 kalendářních dnů v písemné podobě včetně všech příloh (roz</w:t>
      </w:r>
      <w:r w:rsidR="009839CB" w:rsidRPr="00860070">
        <w:rPr>
          <w:rFonts w:ascii="Arial" w:hAnsi="Arial" w:cs="Arial"/>
          <w:sz w:val="20"/>
          <w:szCs w:val="20"/>
        </w:rPr>
        <w:t>pis</w:t>
      </w:r>
      <w:r w:rsidRPr="00860070">
        <w:rPr>
          <w:rFonts w:ascii="Arial" w:hAnsi="Arial" w:cs="Arial"/>
          <w:sz w:val="20"/>
          <w:szCs w:val="20"/>
        </w:rPr>
        <w:t xml:space="preserve"> poroty, protokoly o napomenutí či diskvalifikace apod.) rovněž na adresu soutěžního úseku CDO. Pokud veškeré přílohy zašle oskenované rovněž elektronicky, nemusí je pak zasílat poštou.</w:t>
      </w:r>
    </w:p>
    <w:p w:rsidR="00B021D0" w:rsidRPr="00860070" w:rsidRDefault="001A6369" w:rsidP="00BF2E90">
      <w:pPr>
        <w:pStyle w:val="Normlnweb"/>
        <w:numPr>
          <w:ilvl w:val="1"/>
          <w:numId w:val="3"/>
        </w:numPr>
        <w:spacing w:before="240" w:after="60"/>
        <w:jc w:val="both"/>
        <w:rPr>
          <w:rFonts w:ascii="Arial" w:hAnsi="Arial" w:cs="Arial"/>
          <w:sz w:val="20"/>
          <w:szCs w:val="20"/>
        </w:rPr>
      </w:pPr>
      <w:r w:rsidRPr="00860070">
        <w:rPr>
          <w:rFonts w:ascii="Arial" w:hAnsi="Arial" w:cs="Arial"/>
          <w:sz w:val="20"/>
          <w:szCs w:val="20"/>
        </w:rPr>
        <w:t>Obsazování předsedů porot na soutěže:</w:t>
      </w:r>
    </w:p>
    <w:p w:rsidR="00BF2E90" w:rsidRPr="00860070" w:rsidRDefault="00BF2E90" w:rsidP="00BF2E90">
      <w:pPr>
        <w:pStyle w:val="Normlnweb"/>
        <w:numPr>
          <w:ilvl w:val="0"/>
          <w:numId w:val="12"/>
        </w:numPr>
        <w:spacing w:before="240" w:after="60"/>
        <w:jc w:val="both"/>
        <w:rPr>
          <w:rFonts w:ascii="Arial" w:hAnsi="Arial" w:cs="Arial"/>
          <w:sz w:val="20"/>
          <w:szCs w:val="20"/>
        </w:rPr>
      </w:pPr>
      <w:r w:rsidRPr="00860070">
        <w:rPr>
          <w:rFonts w:ascii="Arial" w:hAnsi="Arial" w:cs="Arial"/>
          <w:sz w:val="20"/>
          <w:szCs w:val="20"/>
        </w:rPr>
        <w:t>Předsedu poroty nominuje z nejzkušenějších porotců na soutěži organizátor a předkládá jej soutěžnímu úseku ke schválení.</w:t>
      </w:r>
    </w:p>
    <w:p w:rsidR="00BF2E90" w:rsidRPr="00860070" w:rsidRDefault="00BF2E90" w:rsidP="00BF2E90">
      <w:pPr>
        <w:pStyle w:val="Normlnweb"/>
        <w:spacing w:before="240" w:after="60"/>
        <w:rPr>
          <w:rFonts w:ascii="Arial" w:hAnsi="Arial" w:cs="Arial"/>
          <w:sz w:val="20"/>
          <w:szCs w:val="20"/>
        </w:rPr>
      </w:pPr>
    </w:p>
    <w:p w:rsidR="00BF2E90" w:rsidRPr="00860070" w:rsidRDefault="00BF2E90" w:rsidP="00BF2E90">
      <w:pPr>
        <w:pStyle w:val="Normlnweb"/>
        <w:numPr>
          <w:ilvl w:val="0"/>
          <w:numId w:val="3"/>
        </w:numPr>
        <w:spacing w:before="240" w:after="60"/>
        <w:jc w:val="center"/>
        <w:rPr>
          <w:rStyle w:val="Siln"/>
          <w:rFonts w:ascii="Arial" w:hAnsi="Arial" w:cs="Arial"/>
          <w:sz w:val="20"/>
          <w:szCs w:val="20"/>
        </w:rPr>
      </w:pPr>
      <w:r w:rsidRPr="00860070">
        <w:rPr>
          <w:rStyle w:val="Siln"/>
          <w:rFonts w:ascii="Arial" w:hAnsi="Arial" w:cs="Arial"/>
          <w:sz w:val="20"/>
          <w:szCs w:val="20"/>
        </w:rPr>
        <w:t>Vedoucí soutěže</w:t>
      </w:r>
    </w:p>
    <w:p w:rsidR="00BF2E90" w:rsidRPr="00860070" w:rsidRDefault="00BF2E90" w:rsidP="00BF2E90">
      <w:pPr>
        <w:pStyle w:val="Normlnweb"/>
        <w:numPr>
          <w:ilvl w:val="1"/>
          <w:numId w:val="3"/>
        </w:numPr>
        <w:spacing w:before="240" w:after="60"/>
        <w:jc w:val="both"/>
        <w:rPr>
          <w:rFonts w:ascii="Arial" w:hAnsi="Arial" w:cs="Arial"/>
          <w:b/>
          <w:bCs/>
          <w:sz w:val="20"/>
          <w:szCs w:val="20"/>
        </w:rPr>
      </w:pPr>
      <w:r w:rsidRPr="00860070">
        <w:rPr>
          <w:rFonts w:ascii="Arial" w:hAnsi="Arial" w:cs="Arial"/>
          <w:sz w:val="20"/>
          <w:szCs w:val="20"/>
        </w:rPr>
        <w:t>Vedoucí soutěže je osoba, která musí splňovat kromě základních podmínek bodu I. i několik dalších podmínek:</w:t>
      </w:r>
    </w:p>
    <w:p w:rsidR="00BF2E90" w:rsidRPr="00860070" w:rsidRDefault="00BF2E90" w:rsidP="00BF2E90">
      <w:pPr>
        <w:pStyle w:val="Normlnweb"/>
        <w:numPr>
          <w:ilvl w:val="0"/>
          <w:numId w:val="13"/>
        </w:numPr>
        <w:spacing w:before="240" w:after="60"/>
        <w:jc w:val="both"/>
        <w:rPr>
          <w:rStyle w:val="Siln"/>
          <w:rFonts w:ascii="Arial" w:hAnsi="Arial" w:cs="Arial"/>
          <w:b w:val="0"/>
          <w:bCs w:val="0"/>
          <w:sz w:val="20"/>
          <w:szCs w:val="20"/>
        </w:rPr>
      </w:pPr>
      <w:r w:rsidRPr="00860070">
        <w:rPr>
          <w:rFonts w:ascii="Arial" w:hAnsi="Arial" w:cs="Arial"/>
          <w:sz w:val="20"/>
          <w:szCs w:val="20"/>
        </w:rPr>
        <w:t>musí být řádným členem CDO</w:t>
      </w:r>
    </w:p>
    <w:p w:rsidR="00BF2E90" w:rsidRPr="00860070" w:rsidRDefault="00BF2E90" w:rsidP="00BF2E90">
      <w:pPr>
        <w:pStyle w:val="Normlnweb"/>
        <w:numPr>
          <w:ilvl w:val="0"/>
          <w:numId w:val="13"/>
        </w:numPr>
        <w:spacing w:before="240" w:after="60"/>
        <w:jc w:val="both"/>
        <w:rPr>
          <w:rStyle w:val="Siln"/>
          <w:rFonts w:ascii="Arial" w:hAnsi="Arial" w:cs="Arial"/>
          <w:b w:val="0"/>
          <w:bCs w:val="0"/>
          <w:sz w:val="20"/>
          <w:szCs w:val="20"/>
        </w:rPr>
      </w:pPr>
      <w:r w:rsidRPr="00860070">
        <w:rPr>
          <w:rStyle w:val="Siln"/>
          <w:rFonts w:ascii="Arial" w:hAnsi="Arial" w:cs="Arial"/>
          <w:b w:val="0"/>
          <w:sz w:val="20"/>
          <w:szCs w:val="20"/>
        </w:rPr>
        <w:t>věk minimálně 30 let</w:t>
      </w:r>
    </w:p>
    <w:p w:rsidR="00BF2E90" w:rsidRPr="00860070" w:rsidRDefault="00BF2E90" w:rsidP="00BF2E90">
      <w:pPr>
        <w:pStyle w:val="Normlnweb"/>
        <w:numPr>
          <w:ilvl w:val="0"/>
          <w:numId w:val="13"/>
        </w:numPr>
        <w:spacing w:before="240" w:after="60"/>
        <w:jc w:val="both"/>
        <w:rPr>
          <w:rFonts w:ascii="Arial" w:hAnsi="Arial" w:cs="Arial"/>
          <w:sz w:val="20"/>
          <w:szCs w:val="20"/>
        </w:rPr>
      </w:pPr>
      <w:r w:rsidRPr="00860070">
        <w:rPr>
          <w:rStyle w:val="Siln"/>
          <w:rFonts w:ascii="Arial" w:hAnsi="Arial" w:cs="Arial"/>
          <w:b w:val="0"/>
          <w:sz w:val="20"/>
          <w:szCs w:val="20"/>
        </w:rPr>
        <w:t>odbornostní předpoklady (výborná znalost soutěží CDO, dobrá práce s PC, min. Excel)</w:t>
      </w:r>
    </w:p>
    <w:p w:rsidR="00F160E2" w:rsidRPr="00F160E2" w:rsidRDefault="00F160E2" w:rsidP="00F160E2">
      <w:pPr>
        <w:pStyle w:val="Normlnweb"/>
        <w:numPr>
          <w:ilvl w:val="1"/>
          <w:numId w:val="3"/>
        </w:numPr>
        <w:spacing w:before="240" w:after="60"/>
        <w:jc w:val="both"/>
        <w:rPr>
          <w:rFonts w:ascii="Arial" w:hAnsi="Arial" w:cs="Arial"/>
          <w:color w:val="FF0000"/>
          <w:sz w:val="20"/>
          <w:szCs w:val="20"/>
        </w:rPr>
      </w:pPr>
      <w:r w:rsidRPr="00F160E2">
        <w:rPr>
          <w:rFonts w:ascii="Arial" w:hAnsi="Arial" w:cs="Arial"/>
          <w:color w:val="FF0000"/>
          <w:sz w:val="20"/>
          <w:szCs w:val="20"/>
        </w:rPr>
        <w:t>Vzhledem k tomu, že v rámci své činnosti může přijít do styku s osobními údaji členů CDO, přijetím této funkce se zavazuje:</w:t>
      </w:r>
    </w:p>
    <w:p w:rsidR="00F160E2" w:rsidRPr="00F160E2" w:rsidRDefault="00F160E2" w:rsidP="00F160E2">
      <w:pPr>
        <w:numPr>
          <w:ilvl w:val="0"/>
          <w:numId w:val="10"/>
        </w:numPr>
        <w:autoSpaceDE w:val="0"/>
        <w:autoSpaceDN w:val="0"/>
        <w:adjustRightInd w:val="0"/>
        <w:spacing w:before="240" w:line="240" w:lineRule="auto"/>
        <w:jc w:val="both"/>
        <w:rPr>
          <w:rFonts w:ascii="Arial" w:hAnsi="Arial" w:cs="Arial"/>
          <w:color w:val="FF0000"/>
          <w:sz w:val="20"/>
          <w:szCs w:val="20"/>
        </w:rPr>
      </w:pPr>
      <w:r w:rsidRPr="00F160E2">
        <w:rPr>
          <w:rFonts w:ascii="Arial" w:hAnsi="Arial" w:cs="Arial"/>
          <w:color w:val="FF0000"/>
          <w:sz w:val="20"/>
          <w:szCs w:val="20"/>
        </w:rPr>
        <w:t>že bude zachovávat mlčenlivost o těchto osobních údajích i o způsobu jejich zabezpečení,</w:t>
      </w:r>
    </w:p>
    <w:p w:rsidR="00F160E2" w:rsidRPr="00F160E2" w:rsidRDefault="00F160E2" w:rsidP="00F160E2">
      <w:pPr>
        <w:numPr>
          <w:ilvl w:val="0"/>
          <w:numId w:val="10"/>
        </w:numPr>
        <w:autoSpaceDE w:val="0"/>
        <w:autoSpaceDN w:val="0"/>
        <w:adjustRightInd w:val="0"/>
        <w:spacing w:line="240" w:lineRule="auto"/>
        <w:jc w:val="both"/>
        <w:rPr>
          <w:rFonts w:ascii="Arial" w:hAnsi="Arial" w:cs="Arial"/>
          <w:color w:val="FF0000"/>
          <w:sz w:val="20"/>
          <w:szCs w:val="20"/>
        </w:rPr>
      </w:pPr>
      <w:r w:rsidRPr="00F160E2">
        <w:rPr>
          <w:rFonts w:ascii="Arial" w:hAnsi="Arial" w:cs="Arial"/>
          <w:color w:val="FF0000"/>
          <w:sz w:val="20"/>
          <w:szCs w:val="20"/>
        </w:rPr>
        <w:t>že tyto osobní údaje nezneužije ve prospěch svůj ani třetích osob,</w:t>
      </w:r>
    </w:p>
    <w:p w:rsidR="00F160E2" w:rsidRPr="00F160E2" w:rsidRDefault="00F160E2" w:rsidP="00F160E2">
      <w:pPr>
        <w:numPr>
          <w:ilvl w:val="0"/>
          <w:numId w:val="10"/>
        </w:numPr>
        <w:autoSpaceDE w:val="0"/>
        <w:autoSpaceDN w:val="0"/>
        <w:adjustRightInd w:val="0"/>
        <w:spacing w:line="240" w:lineRule="auto"/>
        <w:jc w:val="both"/>
        <w:rPr>
          <w:rFonts w:ascii="Arial" w:hAnsi="Arial" w:cs="Arial"/>
          <w:color w:val="FF0000"/>
          <w:sz w:val="20"/>
          <w:szCs w:val="20"/>
        </w:rPr>
      </w:pPr>
      <w:r w:rsidRPr="00F160E2">
        <w:rPr>
          <w:rFonts w:ascii="Arial" w:hAnsi="Arial" w:cs="Arial"/>
          <w:color w:val="FF0000"/>
          <w:sz w:val="20"/>
          <w:szCs w:val="20"/>
        </w:rPr>
        <w:t>že tyto osobní údaje nevystaví přístupu neoprávněných osob ani nebezpečí jejich ztráty,</w:t>
      </w:r>
    </w:p>
    <w:p w:rsidR="00F160E2" w:rsidRPr="00F160E2" w:rsidRDefault="00F160E2" w:rsidP="00F160E2">
      <w:pPr>
        <w:numPr>
          <w:ilvl w:val="0"/>
          <w:numId w:val="10"/>
        </w:numPr>
        <w:autoSpaceDE w:val="0"/>
        <w:autoSpaceDN w:val="0"/>
        <w:adjustRightInd w:val="0"/>
        <w:spacing w:line="240" w:lineRule="auto"/>
        <w:jc w:val="both"/>
        <w:rPr>
          <w:rFonts w:ascii="Arial" w:hAnsi="Arial" w:cs="Arial"/>
          <w:color w:val="FF0000"/>
          <w:sz w:val="20"/>
          <w:szCs w:val="20"/>
        </w:rPr>
      </w:pPr>
      <w:r w:rsidRPr="00F160E2">
        <w:rPr>
          <w:rFonts w:ascii="Arial" w:hAnsi="Arial" w:cs="Arial"/>
          <w:color w:val="FF0000"/>
          <w:sz w:val="20"/>
          <w:szCs w:val="20"/>
        </w:rPr>
        <w:lastRenderedPageBreak/>
        <w:t>že výše uvedené povinnosti bude plnit i po skončení funkce,</w:t>
      </w:r>
    </w:p>
    <w:p w:rsidR="00F160E2" w:rsidRPr="00F160E2" w:rsidRDefault="00F160E2" w:rsidP="00F160E2">
      <w:pPr>
        <w:pStyle w:val="Normlnweb"/>
        <w:numPr>
          <w:ilvl w:val="0"/>
          <w:numId w:val="10"/>
        </w:numPr>
        <w:spacing w:before="240" w:after="200"/>
        <w:jc w:val="both"/>
        <w:rPr>
          <w:rStyle w:val="Siln"/>
          <w:rFonts w:ascii="Arial" w:hAnsi="Arial" w:cs="Arial"/>
          <w:b w:val="0"/>
          <w:bCs w:val="0"/>
          <w:color w:val="FF0000"/>
          <w:sz w:val="20"/>
          <w:szCs w:val="20"/>
        </w:rPr>
      </w:pPr>
      <w:r w:rsidRPr="00F160E2">
        <w:rPr>
          <w:rFonts w:ascii="Arial" w:hAnsi="Arial" w:cs="Arial"/>
          <w:color w:val="FF0000"/>
          <w:sz w:val="20"/>
          <w:szCs w:val="20"/>
        </w:rPr>
        <w:t>že si je vědom, že CDO je oprávněna po něm vymáhat případnou hmotnou škodu, kterou porušením těchto svých povinností způsobil CDO nebo třetím osobám.</w:t>
      </w:r>
    </w:p>
    <w:p w:rsidR="00BF2E90" w:rsidRPr="00860070" w:rsidRDefault="00BF2E90" w:rsidP="00BF2E90">
      <w:pPr>
        <w:pStyle w:val="Normlnweb"/>
        <w:numPr>
          <w:ilvl w:val="1"/>
          <w:numId w:val="3"/>
        </w:numPr>
        <w:spacing w:before="240" w:after="60"/>
        <w:jc w:val="both"/>
        <w:rPr>
          <w:rStyle w:val="Siln"/>
          <w:rFonts w:ascii="Arial" w:hAnsi="Arial" w:cs="Arial"/>
          <w:b w:val="0"/>
          <w:sz w:val="20"/>
          <w:szCs w:val="20"/>
        </w:rPr>
      </w:pPr>
      <w:r w:rsidRPr="00860070">
        <w:rPr>
          <w:rStyle w:val="Siln"/>
          <w:rFonts w:ascii="Arial" w:hAnsi="Arial" w:cs="Arial"/>
          <w:b w:val="0"/>
          <w:bCs w:val="0"/>
          <w:sz w:val="20"/>
          <w:szCs w:val="20"/>
        </w:rPr>
        <w:t>Náplň práce:</w:t>
      </w:r>
    </w:p>
    <w:p w:rsidR="00BF2E90" w:rsidRPr="00860070" w:rsidRDefault="00BF2E90" w:rsidP="00F160E2">
      <w:pPr>
        <w:pStyle w:val="Bezmezer"/>
        <w:numPr>
          <w:ilvl w:val="0"/>
          <w:numId w:val="14"/>
        </w:numPr>
        <w:spacing w:after="60"/>
        <w:ind w:left="1068"/>
        <w:jc w:val="both"/>
        <w:rPr>
          <w:rStyle w:val="Siln"/>
          <w:rFonts w:ascii="Arial" w:hAnsi="Arial" w:cs="Arial"/>
          <w:b w:val="0"/>
          <w:bCs w:val="0"/>
          <w:strike/>
          <w:sz w:val="20"/>
          <w:szCs w:val="20"/>
        </w:rPr>
      </w:pPr>
      <w:r w:rsidRPr="00860070">
        <w:rPr>
          <w:rFonts w:ascii="Arial" w:hAnsi="Arial" w:cs="Arial"/>
          <w:sz w:val="20"/>
          <w:szCs w:val="20"/>
        </w:rPr>
        <w:t>Před soutěží komunikovat s organizátorem – jakou chce soutěž, specifika, vystoupení, dále pak se soutěžním úsekem - harmonogram v</w:t>
      </w:r>
      <w:r w:rsidR="001B66A7" w:rsidRPr="00860070">
        <w:rPr>
          <w:rFonts w:ascii="Arial" w:hAnsi="Arial" w:cs="Arial"/>
          <w:sz w:val="20"/>
          <w:szCs w:val="20"/>
        </w:rPr>
        <w:t> </w:t>
      </w:r>
      <w:r w:rsidRPr="00860070">
        <w:rPr>
          <w:rFonts w:ascii="Arial" w:hAnsi="Arial" w:cs="Arial"/>
          <w:sz w:val="20"/>
          <w:szCs w:val="20"/>
        </w:rPr>
        <w:t>propozicích</w:t>
      </w:r>
      <w:r w:rsidR="001B66A7" w:rsidRPr="00860070">
        <w:rPr>
          <w:rFonts w:ascii="Arial" w:hAnsi="Arial" w:cs="Arial"/>
          <w:sz w:val="20"/>
          <w:szCs w:val="20"/>
        </w:rPr>
        <w:t xml:space="preserve"> a s předsedy poroty – výpomoc s orientováním se v náplni jejich práce</w:t>
      </w:r>
      <w:r w:rsidRPr="00860070">
        <w:rPr>
          <w:rFonts w:ascii="Arial" w:hAnsi="Arial" w:cs="Arial"/>
          <w:sz w:val="20"/>
          <w:szCs w:val="20"/>
        </w:rPr>
        <w:t xml:space="preserve">. </w:t>
      </w:r>
      <w:r w:rsidR="00991769" w:rsidRPr="00860070">
        <w:rPr>
          <w:rStyle w:val="Siln"/>
          <w:rFonts w:ascii="Arial" w:hAnsi="Arial" w:cs="Arial"/>
          <w:b w:val="0"/>
          <w:sz w:val="20"/>
          <w:szCs w:val="20"/>
        </w:rPr>
        <w:t>Stáhnout si z webu CDO přihlášky</w:t>
      </w:r>
      <w:r w:rsidRPr="00860070">
        <w:rPr>
          <w:rStyle w:val="Siln"/>
          <w:rFonts w:ascii="Arial" w:hAnsi="Arial" w:cs="Arial"/>
          <w:b w:val="0"/>
          <w:sz w:val="20"/>
          <w:szCs w:val="20"/>
        </w:rPr>
        <w:t xml:space="preserve"> z výběrového řízení, aby bylo možné kontrolovat jejich dodržení a zprávy vedoucích soutěží z předchozích kol, aby bylo možné kontrolovat stejná provinění. </w:t>
      </w:r>
      <w:r w:rsidR="007D0C39" w:rsidRPr="00860070">
        <w:rPr>
          <w:rStyle w:val="Siln"/>
          <w:rFonts w:ascii="Arial" w:hAnsi="Arial" w:cs="Arial"/>
          <w:b w:val="0"/>
          <w:sz w:val="20"/>
          <w:szCs w:val="20"/>
        </w:rPr>
        <w:t>Stáhnout si z webu CDO</w:t>
      </w:r>
      <w:r w:rsidR="00991769" w:rsidRPr="00860070">
        <w:rPr>
          <w:rStyle w:val="Siln"/>
          <w:rFonts w:ascii="Arial" w:hAnsi="Arial" w:cs="Arial"/>
          <w:b w:val="0"/>
          <w:sz w:val="20"/>
          <w:szCs w:val="20"/>
        </w:rPr>
        <w:t xml:space="preserve"> povinnosti VS pro marketing CDO a řídit se jimi. </w:t>
      </w:r>
    </w:p>
    <w:p w:rsidR="00BF2E90" w:rsidRPr="00860070" w:rsidRDefault="00BF2E90" w:rsidP="00BF2E90">
      <w:pPr>
        <w:pStyle w:val="Bezmezer"/>
        <w:numPr>
          <w:ilvl w:val="0"/>
          <w:numId w:val="14"/>
        </w:numPr>
        <w:spacing w:before="240" w:after="60"/>
        <w:ind w:left="1068"/>
        <w:jc w:val="both"/>
        <w:rPr>
          <w:rFonts w:ascii="Arial" w:hAnsi="Arial" w:cs="Arial"/>
          <w:strike/>
          <w:sz w:val="20"/>
          <w:szCs w:val="20"/>
        </w:rPr>
      </w:pPr>
      <w:r w:rsidRPr="00860070">
        <w:rPr>
          <w:rFonts w:ascii="Arial" w:hAnsi="Arial" w:cs="Arial"/>
          <w:sz w:val="20"/>
          <w:szCs w:val="20"/>
        </w:rPr>
        <w:t>Předběžný harmonogram (nahoře s</w:t>
      </w:r>
      <w:r w:rsidR="00991769" w:rsidRPr="00860070">
        <w:rPr>
          <w:rFonts w:ascii="Arial" w:hAnsi="Arial" w:cs="Arial"/>
          <w:sz w:val="20"/>
          <w:szCs w:val="20"/>
        </w:rPr>
        <w:t xml:space="preserve"> aktuální </w:t>
      </w:r>
      <w:r w:rsidRPr="00860070">
        <w:rPr>
          <w:rFonts w:ascii="Arial" w:hAnsi="Arial" w:cs="Arial"/>
          <w:sz w:val="20"/>
          <w:szCs w:val="20"/>
        </w:rPr>
        <w:t>lištou s</w:t>
      </w:r>
      <w:r w:rsidR="00991769" w:rsidRPr="00860070">
        <w:rPr>
          <w:rFonts w:ascii="Arial" w:hAnsi="Arial" w:cs="Arial"/>
          <w:sz w:val="20"/>
          <w:szCs w:val="20"/>
        </w:rPr>
        <w:t> </w:t>
      </w:r>
      <w:r w:rsidRPr="00860070">
        <w:rPr>
          <w:rFonts w:ascii="Arial" w:hAnsi="Arial" w:cs="Arial"/>
          <w:sz w:val="20"/>
          <w:szCs w:val="20"/>
        </w:rPr>
        <w:t>partnery soutěže) udělat co nejdříve a zaslat mailem na soutěžní úsek, organizátorovi, sčitateli a předsedovi poroty.</w:t>
      </w:r>
    </w:p>
    <w:p w:rsidR="00BF2E90" w:rsidRPr="00860070" w:rsidRDefault="00BF2E90" w:rsidP="00BF2E90">
      <w:pPr>
        <w:pStyle w:val="Bezmezer"/>
        <w:numPr>
          <w:ilvl w:val="0"/>
          <w:numId w:val="14"/>
        </w:numPr>
        <w:spacing w:before="240" w:after="60"/>
        <w:ind w:left="1068"/>
        <w:jc w:val="both"/>
        <w:rPr>
          <w:rFonts w:ascii="Arial" w:hAnsi="Arial" w:cs="Arial"/>
          <w:strike/>
          <w:sz w:val="20"/>
          <w:szCs w:val="20"/>
        </w:rPr>
      </w:pPr>
      <w:r w:rsidRPr="00860070">
        <w:rPr>
          <w:rFonts w:ascii="Arial" w:hAnsi="Arial" w:cs="Arial"/>
          <w:sz w:val="20"/>
          <w:szCs w:val="20"/>
        </w:rPr>
        <w:t>Po ukončení prezence upravit harmonogram a zaslat na stejná místa jako ten předchozí, nutno mít na paměti, že žádná disciplína nesmí začít o více než 2 hodiny dříve oproti předběžnému harmonogramu.</w:t>
      </w:r>
    </w:p>
    <w:p w:rsidR="00BF2E90" w:rsidRPr="00860070" w:rsidRDefault="00BF2E90" w:rsidP="00BF2E90">
      <w:pPr>
        <w:pStyle w:val="Bezmezer"/>
        <w:numPr>
          <w:ilvl w:val="0"/>
          <w:numId w:val="14"/>
        </w:numPr>
        <w:spacing w:before="240" w:after="60"/>
        <w:ind w:left="1068"/>
        <w:jc w:val="both"/>
        <w:rPr>
          <w:rStyle w:val="Siln"/>
          <w:rFonts w:ascii="Arial" w:hAnsi="Arial" w:cs="Arial"/>
          <w:b w:val="0"/>
          <w:bCs w:val="0"/>
          <w:strike/>
          <w:sz w:val="20"/>
          <w:szCs w:val="20"/>
        </w:rPr>
      </w:pPr>
      <w:r w:rsidRPr="00860070">
        <w:rPr>
          <w:rStyle w:val="Siln"/>
          <w:rFonts w:ascii="Arial" w:hAnsi="Arial" w:cs="Arial"/>
          <w:b w:val="0"/>
          <w:sz w:val="20"/>
          <w:szCs w:val="20"/>
        </w:rPr>
        <w:t>Dostavit se včas na soutěž – nejpozději 15 minut po otevření sálu.</w:t>
      </w:r>
    </w:p>
    <w:p w:rsidR="00BF2E90" w:rsidRPr="00860070" w:rsidRDefault="00BF2E90" w:rsidP="00BF2E90">
      <w:pPr>
        <w:pStyle w:val="Bezmezer"/>
        <w:numPr>
          <w:ilvl w:val="0"/>
          <w:numId w:val="14"/>
        </w:numPr>
        <w:spacing w:before="240" w:after="60"/>
        <w:ind w:left="1068"/>
        <w:jc w:val="both"/>
        <w:rPr>
          <w:rFonts w:ascii="Arial" w:hAnsi="Arial" w:cs="Arial"/>
          <w:strike/>
          <w:sz w:val="20"/>
          <w:szCs w:val="20"/>
        </w:rPr>
      </w:pPr>
      <w:r w:rsidRPr="00860070">
        <w:rPr>
          <w:rFonts w:ascii="Arial" w:hAnsi="Arial" w:cs="Arial"/>
          <w:sz w:val="20"/>
          <w:szCs w:val="20"/>
        </w:rPr>
        <w:t>Předat sčitateli postupové klíče tak, aby měl dostatek času na zpracování, tedy cca. 30 min. před zahájením, tyto klíče již nelze v průběhu soutěže měnit.</w:t>
      </w:r>
    </w:p>
    <w:p w:rsidR="00BF2E90" w:rsidRPr="00860070" w:rsidRDefault="00BF2E90" w:rsidP="00BF2E90">
      <w:pPr>
        <w:pStyle w:val="Bezmezer"/>
        <w:numPr>
          <w:ilvl w:val="0"/>
          <w:numId w:val="14"/>
        </w:numPr>
        <w:spacing w:before="240" w:after="60"/>
        <w:ind w:left="1068"/>
        <w:jc w:val="both"/>
        <w:rPr>
          <w:rFonts w:ascii="Arial" w:hAnsi="Arial" w:cs="Arial"/>
          <w:strike/>
          <w:sz w:val="20"/>
          <w:szCs w:val="20"/>
        </w:rPr>
      </w:pPr>
      <w:r w:rsidRPr="00860070">
        <w:rPr>
          <w:rFonts w:ascii="Arial" w:hAnsi="Arial" w:cs="Arial"/>
          <w:sz w:val="20"/>
          <w:szCs w:val="20"/>
        </w:rPr>
        <w:t>Řídit poradu vedoucích kolektivů, pokud se koná. Domluvit se s organizátorem, co chce říci vedoucím kolektivů na poradě, pokud tam nebude organizátor přítomen, dále zejména řešení zahájení, nástupy, odchody apod.</w:t>
      </w:r>
    </w:p>
    <w:p w:rsidR="00BF2E90" w:rsidRPr="00860070" w:rsidRDefault="00BF2E90" w:rsidP="00BF2E90">
      <w:pPr>
        <w:pStyle w:val="Bezmezer"/>
        <w:numPr>
          <w:ilvl w:val="0"/>
          <w:numId w:val="14"/>
        </w:numPr>
        <w:spacing w:before="240" w:after="60"/>
        <w:ind w:left="1068"/>
        <w:jc w:val="both"/>
        <w:rPr>
          <w:rFonts w:ascii="Arial" w:hAnsi="Arial" w:cs="Arial"/>
          <w:strike/>
          <w:sz w:val="20"/>
          <w:szCs w:val="20"/>
        </w:rPr>
      </w:pPr>
      <w:r w:rsidRPr="00860070">
        <w:rPr>
          <w:rFonts w:ascii="Arial" w:hAnsi="Arial" w:cs="Arial"/>
          <w:sz w:val="20"/>
          <w:szCs w:val="20"/>
        </w:rPr>
        <w:t>Instruovat inspici (řazení tanečníků), zvukaře, moderátora a kontrolovat jejich činnost.</w:t>
      </w:r>
    </w:p>
    <w:p w:rsidR="00BF2E90" w:rsidRPr="00860070" w:rsidRDefault="00BF2E90" w:rsidP="00BF2E90">
      <w:pPr>
        <w:pStyle w:val="Bezmezer"/>
        <w:numPr>
          <w:ilvl w:val="0"/>
          <w:numId w:val="14"/>
        </w:numPr>
        <w:spacing w:before="240" w:after="60"/>
        <w:ind w:left="1068"/>
        <w:jc w:val="both"/>
        <w:rPr>
          <w:rFonts w:ascii="Arial" w:hAnsi="Arial" w:cs="Arial"/>
          <w:strike/>
          <w:sz w:val="20"/>
          <w:szCs w:val="20"/>
        </w:rPr>
      </w:pPr>
      <w:r w:rsidRPr="00860070">
        <w:rPr>
          <w:rFonts w:ascii="Arial" w:hAnsi="Arial" w:cs="Arial"/>
          <w:sz w:val="20"/>
          <w:szCs w:val="20"/>
        </w:rPr>
        <w:t xml:space="preserve">Řídit soutěž v souladu s harmonogramem, soutěžními i jinými pravidly CDO, kontrolovat práci všech funkcionářů soutěže a vyžadovat od nich plnění úkolů v souladu se správným průběhem soutěže. </w:t>
      </w:r>
    </w:p>
    <w:p w:rsidR="00BF2E90" w:rsidRPr="00860070" w:rsidRDefault="00BF2E90" w:rsidP="00BF2E90">
      <w:pPr>
        <w:pStyle w:val="Bezmezer"/>
        <w:numPr>
          <w:ilvl w:val="0"/>
          <w:numId w:val="14"/>
        </w:numPr>
        <w:spacing w:before="240" w:after="60"/>
        <w:ind w:left="1068"/>
        <w:jc w:val="both"/>
        <w:rPr>
          <w:rFonts w:ascii="Arial" w:hAnsi="Arial" w:cs="Arial"/>
          <w:strike/>
          <w:sz w:val="20"/>
          <w:szCs w:val="20"/>
        </w:rPr>
      </w:pPr>
      <w:r w:rsidRPr="00860070">
        <w:rPr>
          <w:rFonts w:ascii="Arial" w:hAnsi="Arial" w:cs="Arial"/>
          <w:sz w:val="20"/>
          <w:szCs w:val="20"/>
        </w:rPr>
        <w:t>Spolupracovat s předsedou poroty v průběhu soutěže a vzájemně si vypomáhat, kde je to možné.</w:t>
      </w:r>
      <w:r w:rsidR="001B66A7" w:rsidRPr="00860070">
        <w:rPr>
          <w:rFonts w:ascii="Arial" w:hAnsi="Arial" w:cs="Arial"/>
          <w:sz w:val="20"/>
          <w:szCs w:val="20"/>
        </w:rPr>
        <w:t xml:space="preserve"> Domluvit se spolu na systému kooperace v průběhu soutěže. Pokud je předseda poroty jedním z aktivních porotců na soutěži bez náhradníků, připravuje mu vedoucí soutěže v průběhu soutěže veškeré podklady.</w:t>
      </w:r>
    </w:p>
    <w:p w:rsidR="00BF2E90" w:rsidRPr="00860070" w:rsidRDefault="00BF2E90" w:rsidP="00BF2E90">
      <w:pPr>
        <w:pStyle w:val="Bezmezer"/>
        <w:numPr>
          <w:ilvl w:val="0"/>
          <w:numId w:val="14"/>
        </w:numPr>
        <w:spacing w:before="240" w:after="60"/>
        <w:ind w:left="1068"/>
        <w:jc w:val="both"/>
        <w:rPr>
          <w:rFonts w:ascii="Arial" w:hAnsi="Arial" w:cs="Arial"/>
          <w:strike/>
          <w:sz w:val="20"/>
          <w:szCs w:val="20"/>
        </w:rPr>
      </w:pPr>
      <w:r w:rsidRPr="00860070">
        <w:rPr>
          <w:rFonts w:ascii="Arial" w:hAnsi="Arial" w:cs="Arial"/>
          <w:sz w:val="20"/>
          <w:szCs w:val="20"/>
        </w:rPr>
        <w:t xml:space="preserve">Kontrolovat a </w:t>
      </w:r>
      <w:r w:rsidR="001B66A7" w:rsidRPr="00860070">
        <w:rPr>
          <w:rFonts w:ascii="Arial" w:hAnsi="Arial" w:cs="Arial"/>
          <w:sz w:val="20"/>
          <w:szCs w:val="20"/>
        </w:rPr>
        <w:t>vy</w:t>
      </w:r>
      <w:r w:rsidRPr="00860070">
        <w:rPr>
          <w:rFonts w:ascii="Arial" w:hAnsi="Arial" w:cs="Arial"/>
          <w:sz w:val="20"/>
          <w:szCs w:val="20"/>
        </w:rPr>
        <w:t xml:space="preserve">psat do zprávy vedoucího soutěže přihlášky </w:t>
      </w:r>
      <w:r w:rsidR="009E7C15" w:rsidRPr="00860070">
        <w:rPr>
          <w:rFonts w:ascii="Arial" w:hAnsi="Arial" w:cs="Arial"/>
          <w:sz w:val="20"/>
          <w:szCs w:val="20"/>
        </w:rPr>
        <w:t>SJ „</w:t>
      </w:r>
      <w:r w:rsidRPr="00860070">
        <w:rPr>
          <w:rFonts w:ascii="Arial" w:hAnsi="Arial" w:cs="Arial"/>
          <w:sz w:val="20"/>
          <w:szCs w:val="20"/>
        </w:rPr>
        <w:t>na místě</w:t>
      </w:r>
      <w:r w:rsidR="009E7C15" w:rsidRPr="00860070">
        <w:rPr>
          <w:rFonts w:ascii="Arial" w:hAnsi="Arial" w:cs="Arial"/>
          <w:sz w:val="20"/>
          <w:szCs w:val="20"/>
        </w:rPr>
        <w:t>“</w:t>
      </w:r>
      <w:r w:rsidRPr="00860070">
        <w:rPr>
          <w:rFonts w:ascii="Arial" w:hAnsi="Arial" w:cs="Arial"/>
          <w:sz w:val="20"/>
          <w:szCs w:val="20"/>
        </w:rPr>
        <w:t xml:space="preserve">, čestná prohlášení, </w:t>
      </w:r>
      <w:r w:rsidR="009E7C15" w:rsidRPr="00860070">
        <w:rPr>
          <w:rFonts w:ascii="Arial" w:hAnsi="Arial" w:cs="Arial"/>
          <w:sz w:val="20"/>
          <w:szCs w:val="20"/>
        </w:rPr>
        <w:t xml:space="preserve">neúčast celého kolektivu, </w:t>
      </w:r>
      <w:r w:rsidRPr="00860070">
        <w:rPr>
          <w:rFonts w:ascii="Arial" w:hAnsi="Arial" w:cs="Arial"/>
          <w:sz w:val="20"/>
          <w:szCs w:val="20"/>
        </w:rPr>
        <w:t xml:space="preserve">zejména vše s vlivem na přehled startovného (zapsat ve tvaru </w:t>
      </w:r>
      <w:r w:rsidRPr="00860070">
        <w:rPr>
          <w:rFonts w:ascii="Arial" w:hAnsi="Arial" w:cs="Arial"/>
          <w:iCs/>
          <w:sz w:val="20"/>
          <w:szCs w:val="20"/>
        </w:rPr>
        <w:t>celkem / z toho kr. čl.)</w:t>
      </w:r>
      <w:r w:rsidRPr="00860070">
        <w:rPr>
          <w:rFonts w:ascii="Arial" w:hAnsi="Arial" w:cs="Arial"/>
          <w:sz w:val="20"/>
          <w:szCs w:val="20"/>
        </w:rPr>
        <w:t xml:space="preserve">, popř. činit ve spolupráci s předsedou poroty kontroly složení soutěžních jednotek (v tom případě vyplnit zápis z kontroly SJ).  </w:t>
      </w:r>
    </w:p>
    <w:p w:rsidR="00BF2E90" w:rsidRPr="00860070" w:rsidRDefault="00BF2E90" w:rsidP="00BF2E90">
      <w:pPr>
        <w:pStyle w:val="Bezmezer"/>
        <w:numPr>
          <w:ilvl w:val="0"/>
          <w:numId w:val="14"/>
        </w:numPr>
        <w:spacing w:before="240" w:after="60"/>
        <w:ind w:left="1068"/>
        <w:jc w:val="both"/>
        <w:rPr>
          <w:rFonts w:ascii="Arial" w:hAnsi="Arial" w:cs="Arial"/>
          <w:strike/>
          <w:sz w:val="20"/>
          <w:szCs w:val="20"/>
        </w:rPr>
      </w:pPr>
      <w:r w:rsidRPr="00860070">
        <w:rPr>
          <w:rFonts w:ascii="Arial" w:hAnsi="Arial" w:cs="Arial"/>
          <w:sz w:val="20"/>
          <w:szCs w:val="20"/>
        </w:rPr>
        <w:t>Řešit všechny sporné otázky v průběhu soutěže.</w:t>
      </w:r>
    </w:p>
    <w:p w:rsidR="00BF2E90" w:rsidRPr="00860070" w:rsidRDefault="00BF2E90" w:rsidP="00BF2E90">
      <w:pPr>
        <w:pStyle w:val="Bezmezer"/>
        <w:numPr>
          <w:ilvl w:val="0"/>
          <w:numId w:val="14"/>
        </w:numPr>
        <w:spacing w:before="240" w:after="60"/>
        <w:ind w:left="1068"/>
        <w:jc w:val="both"/>
        <w:rPr>
          <w:rFonts w:ascii="Arial" w:hAnsi="Arial" w:cs="Arial"/>
          <w:strike/>
          <w:sz w:val="20"/>
          <w:szCs w:val="20"/>
        </w:rPr>
      </w:pPr>
      <w:r w:rsidRPr="00860070">
        <w:rPr>
          <w:rFonts w:ascii="Arial" w:hAnsi="Arial" w:cs="Arial"/>
          <w:sz w:val="20"/>
          <w:szCs w:val="20"/>
        </w:rPr>
        <w:t xml:space="preserve">Sepsat protokol o oznámení napomenutí (popř. ve spolupráci s předsedou poroty diskvalifikace) a nechat si </w:t>
      </w:r>
      <w:r w:rsidR="009E7C15" w:rsidRPr="00860070">
        <w:rPr>
          <w:rFonts w:ascii="Arial" w:hAnsi="Arial" w:cs="Arial"/>
          <w:sz w:val="20"/>
          <w:szCs w:val="20"/>
        </w:rPr>
        <w:t>ho</w:t>
      </w:r>
      <w:r w:rsidRPr="00860070">
        <w:rPr>
          <w:rFonts w:ascii="Arial" w:hAnsi="Arial" w:cs="Arial"/>
          <w:sz w:val="20"/>
          <w:szCs w:val="20"/>
        </w:rPr>
        <w:t xml:space="preserve"> podepsat od zástupce kolektivu. Kontrolovat, zda nebylo napomenutí za stejné provinění již uděleno v předchozím kole - diskvalifikace. </w:t>
      </w:r>
    </w:p>
    <w:p w:rsidR="00BF2E90" w:rsidRPr="00860070" w:rsidRDefault="00BF2E90" w:rsidP="00BF2E90">
      <w:pPr>
        <w:pStyle w:val="Bezmezer"/>
        <w:numPr>
          <w:ilvl w:val="0"/>
          <w:numId w:val="14"/>
        </w:numPr>
        <w:spacing w:before="240" w:after="60"/>
        <w:ind w:left="1068"/>
        <w:jc w:val="both"/>
        <w:rPr>
          <w:rFonts w:ascii="Arial" w:hAnsi="Arial" w:cs="Arial"/>
          <w:strike/>
          <w:sz w:val="20"/>
          <w:szCs w:val="20"/>
        </w:rPr>
      </w:pPr>
      <w:r w:rsidRPr="00860070">
        <w:rPr>
          <w:rFonts w:ascii="Arial" w:hAnsi="Arial" w:cs="Arial"/>
          <w:sz w:val="20"/>
          <w:szCs w:val="20"/>
        </w:rPr>
        <w:t>Kontrolovat dodržení údajů z výběrového řízení, propozic soutěže a zadání marketingu</w:t>
      </w:r>
      <w:r w:rsidR="009E7C15" w:rsidRPr="00860070">
        <w:rPr>
          <w:rFonts w:ascii="Arial" w:hAnsi="Arial" w:cs="Arial"/>
          <w:sz w:val="20"/>
          <w:szCs w:val="20"/>
        </w:rPr>
        <w:t xml:space="preserve"> CDO</w:t>
      </w:r>
      <w:r w:rsidRPr="00860070">
        <w:rPr>
          <w:rFonts w:ascii="Arial" w:hAnsi="Arial" w:cs="Arial"/>
          <w:sz w:val="20"/>
          <w:szCs w:val="20"/>
        </w:rPr>
        <w:t xml:space="preserve">. </w:t>
      </w:r>
    </w:p>
    <w:p w:rsidR="00BF2E90" w:rsidRPr="00860070" w:rsidRDefault="00C90593" w:rsidP="00BF2E90">
      <w:pPr>
        <w:pStyle w:val="Bezmezer"/>
        <w:numPr>
          <w:ilvl w:val="0"/>
          <w:numId w:val="14"/>
        </w:numPr>
        <w:spacing w:before="240" w:after="60"/>
        <w:ind w:left="1068"/>
        <w:jc w:val="both"/>
        <w:rPr>
          <w:rFonts w:ascii="Arial" w:hAnsi="Arial" w:cs="Arial"/>
          <w:strike/>
          <w:sz w:val="20"/>
          <w:szCs w:val="20"/>
        </w:rPr>
      </w:pPr>
      <w:r w:rsidRPr="00860070">
        <w:rPr>
          <w:rFonts w:ascii="Arial" w:hAnsi="Arial" w:cs="Arial"/>
          <w:sz w:val="20"/>
          <w:szCs w:val="20"/>
        </w:rPr>
        <w:t>Pečlivě vypsat Zprávu vedoucího soutěže. Zejména vypsat protesty, napomenutí či diskvalifikace, přihlášky SJ „na místě“, čestná prohlášení, neúčast celého přihlášeného kolektivu. Povinností vedoucího soutěže je vypsat i případné provinění funkcionáře (pozdní příchod, neomluvení se včas, nevhodné chování, nerespektování pravidel apod.), změny vůči výběrovému řízení či propozicím soutěže, problémy s partnerským plněním marketingu CDO atd. Zprávu vedoucího soutěže zaslat elektronicky do 2 pracovních dnů na adresu soutěžního úseku CDO, do 5 kalendářních dnů v písemné podobě včetně všech příloh (původní a použitý harmonogram soutěže, přihlášky SJ „na místě“, čestná prohlášení apod.) rovněž na adresu soutěžního úseku CDO. Pokud veškeré přílohy zašle oskenované rovněž elektronicky, nemusí je pak zasílat poštou.</w:t>
      </w:r>
    </w:p>
    <w:p w:rsidR="00BF2E90" w:rsidRPr="00860070" w:rsidRDefault="00BF2E90" w:rsidP="00BF2E90">
      <w:pPr>
        <w:pStyle w:val="Normlnweb"/>
        <w:numPr>
          <w:ilvl w:val="1"/>
          <w:numId w:val="3"/>
        </w:numPr>
        <w:spacing w:before="240" w:after="60"/>
        <w:jc w:val="both"/>
        <w:rPr>
          <w:rFonts w:ascii="Arial" w:hAnsi="Arial" w:cs="Arial"/>
          <w:bCs/>
          <w:sz w:val="20"/>
          <w:szCs w:val="20"/>
        </w:rPr>
      </w:pPr>
      <w:r w:rsidRPr="00860070">
        <w:rPr>
          <w:rFonts w:ascii="Arial" w:hAnsi="Arial" w:cs="Arial"/>
          <w:sz w:val="20"/>
          <w:szCs w:val="20"/>
        </w:rPr>
        <w:lastRenderedPageBreak/>
        <w:t>Obsazování vedoucích soutěží na soutěže:</w:t>
      </w:r>
    </w:p>
    <w:p w:rsidR="00BF2E90" w:rsidRPr="00860070" w:rsidRDefault="00BF2E90" w:rsidP="00BF2E90">
      <w:pPr>
        <w:pStyle w:val="Normlnweb"/>
        <w:numPr>
          <w:ilvl w:val="0"/>
          <w:numId w:val="15"/>
        </w:numPr>
        <w:spacing w:before="240" w:after="60"/>
        <w:jc w:val="both"/>
        <w:rPr>
          <w:rFonts w:ascii="Arial" w:hAnsi="Arial" w:cs="Arial"/>
          <w:sz w:val="20"/>
          <w:szCs w:val="20"/>
        </w:rPr>
      </w:pPr>
      <w:r w:rsidRPr="00860070">
        <w:rPr>
          <w:rFonts w:ascii="Arial" w:hAnsi="Arial" w:cs="Arial"/>
          <w:sz w:val="20"/>
          <w:szCs w:val="20"/>
        </w:rPr>
        <w:t>Soutěžní úsek s příslušnou komisí musí na začátku sezóny připravit jmenný seznam vedoucích soutěží, který je k dispozici organizátorům soutěží.</w:t>
      </w:r>
    </w:p>
    <w:p w:rsidR="00BF2E90" w:rsidRPr="00860070" w:rsidRDefault="00BF2E90" w:rsidP="00BF2E90">
      <w:pPr>
        <w:pStyle w:val="Normlnweb"/>
        <w:numPr>
          <w:ilvl w:val="0"/>
          <w:numId w:val="15"/>
        </w:numPr>
        <w:spacing w:before="240" w:after="60"/>
        <w:jc w:val="both"/>
        <w:rPr>
          <w:rFonts w:ascii="Arial" w:hAnsi="Arial" w:cs="Arial"/>
          <w:sz w:val="20"/>
          <w:szCs w:val="20"/>
        </w:rPr>
      </w:pPr>
      <w:r w:rsidRPr="00860070">
        <w:rPr>
          <w:rFonts w:ascii="Arial" w:hAnsi="Arial" w:cs="Arial"/>
          <w:sz w:val="20"/>
          <w:szCs w:val="20"/>
        </w:rPr>
        <w:t>Vedoucího soutěže nominuje ze seznamu organizátor a předkládá jej soutěžnímu úseku ke schválení.</w:t>
      </w:r>
    </w:p>
    <w:p w:rsidR="00BF2E90" w:rsidRPr="00860070" w:rsidRDefault="00BF2E90" w:rsidP="00BF2E90">
      <w:pPr>
        <w:pStyle w:val="Normlnweb"/>
        <w:numPr>
          <w:ilvl w:val="0"/>
          <w:numId w:val="15"/>
        </w:numPr>
        <w:spacing w:before="240" w:after="60"/>
        <w:jc w:val="both"/>
        <w:rPr>
          <w:rStyle w:val="Siln"/>
          <w:rFonts w:ascii="Arial" w:hAnsi="Arial" w:cs="Arial"/>
          <w:sz w:val="20"/>
          <w:szCs w:val="20"/>
        </w:rPr>
      </w:pPr>
      <w:r w:rsidRPr="00860070">
        <w:rPr>
          <w:rFonts w:ascii="Arial" w:hAnsi="Arial" w:cs="Arial"/>
          <w:sz w:val="20"/>
          <w:szCs w:val="20"/>
        </w:rPr>
        <w:t>Pokud vedoucí soutěže opakovaně vystupuje jako nespolehlivý a problémový, nedodává včas nebo úplné zprávy ze soutěží, potom může být vyškrtnut ze seznamu vedoucích soutěží, o čemž rozhodne soutěžní úsek s příslušnou komisí.</w:t>
      </w:r>
    </w:p>
    <w:p w:rsidR="00BF2E90" w:rsidRPr="00860070" w:rsidRDefault="00BF2E90" w:rsidP="00BF2E90">
      <w:pPr>
        <w:pStyle w:val="Bezmezer"/>
        <w:spacing w:before="240" w:after="60"/>
        <w:ind w:left="709" w:hanging="709"/>
        <w:rPr>
          <w:rFonts w:ascii="Arial" w:hAnsi="Arial" w:cs="Arial"/>
          <w:sz w:val="20"/>
          <w:szCs w:val="20"/>
        </w:rPr>
      </w:pPr>
    </w:p>
    <w:p w:rsidR="00BF2E90" w:rsidRPr="00860070" w:rsidRDefault="00BF2E90" w:rsidP="00BF2E90">
      <w:pPr>
        <w:pStyle w:val="Normlnweb"/>
        <w:numPr>
          <w:ilvl w:val="0"/>
          <w:numId w:val="3"/>
        </w:numPr>
        <w:spacing w:before="240" w:after="60"/>
        <w:jc w:val="center"/>
        <w:rPr>
          <w:rStyle w:val="Siln"/>
          <w:rFonts w:ascii="Arial" w:hAnsi="Arial" w:cs="Arial"/>
          <w:sz w:val="20"/>
          <w:szCs w:val="20"/>
        </w:rPr>
      </w:pPr>
      <w:r w:rsidRPr="00860070">
        <w:rPr>
          <w:rStyle w:val="Siln"/>
          <w:rFonts w:ascii="Arial" w:hAnsi="Arial" w:cs="Arial"/>
          <w:sz w:val="20"/>
          <w:szCs w:val="20"/>
        </w:rPr>
        <w:t>Sčitatel soutěže</w:t>
      </w:r>
    </w:p>
    <w:p w:rsidR="00BF2E90" w:rsidRPr="00860070" w:rsidRDefault="00BF2E90" w:rsidP="00BF2E90">
      <w:pPr>
        <w:pStyle w:val="Normlnweb"/>
        <w:numPr>
          <w:ilvl w:val="1"/>
          <w:numId w:val="3"/>
        </w:numPr>
        <w:spacing w:before="240" w:after="60"/>
        <w:jc w:val="both"/>
        <w:rPr>
          <w:rFonts w:ascii="Arial" w:hAnsi="Arial" w:cs="Arial"/>
          <w:sz w:val="20"/>
          <w:szCs w:val="20"/>
        </w:rPr>
      </w:pPr>
      <w:r w:rsidRPr="00860070">
        <w:rPr>
          <w:rFonts w:ascii="Arial" w:hAnsi="Arial" w:cs="Arial"/>
          <w:sz w:val="20"/>
          <w:szCs w:val="20"/>
        </w:rPr>
        <w:t xml:space="preserve">Sčitatel soutěže je osoba, která musí splňovat kromě základních podmínek bodu I. i několik dalších podmínek: </w:t>
      </w:r>
    </w:p>
    <w:p w:rsidR="000D1016" w:rsidRPr="000D1016" w:rsidRDefault="000D1016" w:rsidP="000D1016">
      <w:pPr>
        <w:pStyle w:val="Normlnweb"/>
        <w:numPr>
          <w:ilvl w:val="0"/>
          <w:numId w:val="13"/>
        </w:numPr>
        <w:spacing w:before="240" w:after="60"/>
        <w:jc w:val="both"/>
        <w:rPr>
          <w:rStyle w:val="Siln"/>
          <w:rFonts w:ascii="Arial" w:hAnsi="Arial" w:cs="Arial"/>
          <w:b w:val="0"/>
          <w:bCs w:val="0"/>
          <w:color w:val="FF0000"/>
          <w:sz w:val="20"/>
          <w:szCs w:val="20"/>
        </w:rPr>
      </w:pPr>
      <w:r w:rsidRPr="000D1016">
        <w:rPr>
          <w:rFonts w:ascii="Arial" w:hAnsi="Arial" w:cs="Arial"/>
          <w:color w:val="FF0000"/>
          <w:sz w:val="20"/>
          <w:szCs w:val="20"/>
        </w:rPr>
        <w:t>musí být řádným členem CDO</w:t>
      </w:r>
    </w:p>
    <w:p w:rsidR="00BF2E90" w:rsidRPr="00860070" w:rsidRDefault="00BF2E90" w:rsidP="00BF2E90">
      <w:pPr>
        <w:pStyle w:val="Normlnweb"/>
        <w:numPr>
          <w:ilvl w:val="0"/>
          <w:numId w:val="16"/>
        </w:numPr>
        <w:spacing w:before="240" w:after="60"/>
        <w:jc w:val="both"/>
        <w:rPr>
          <w:rStyle w:val="Siln"/>
          <w:rFonts w:ascii="Arial" w:hAnsi="Arial" w:cs="Arial"/>
          <w:b w:val="0"/>
          <w:bCs w:val="0"/>
          <w:sz w:val="20"/>
          <w:szCs w:val="20"/>
        </w:rPr>
      </w:pPr>
      <w:r w:rsidRPr="00860070">
        <w:rPr>
          <w:rStyle w:val="Siln"/>
          <w:rFonts w:ascii="Arial" w:hAnsi="Arial" w:cs="Arial"/>
          <w:b w:val="0"/>
          <w:sz w:val="20"/>
          <w:szCs w:val="20"/>
        </w:rPr>
        <w:t>věk minimálně 20 let</w:t>
      </w:r>
      <w:r w:rsidR="007E73E5">
        <w:rPr>
          <w:rStyle w:val="Siln"/>
          <w:rFonts w:ascii="Arial" w:hAnsi="Arial" w:cs="Arial"/>
          <w:b w:val="0"/>
          <w:sz w:val="20"/>
          <w:szCs w:val="20"/>
        </w:rPr>
        <w:t xml:space="preserve"> </w:t>
      </w:r>
    </w:p>
    <w:p w:rsidR="00BF2E90" w:rsidRPr="00860070" w:rsidRDefault="00BF2E90" w:rsidP="00BF2E90">
      <w:pPr>
        <w:pStyle w:val="Normlnweb"/>
        <w:numPr>
          <w:ilvl w:val="0"/>
          <w:numId w:val="16"/>
        </w:numPr>
        <w:spacing w:before="240" w:after="60"/>
        <w:jc w:val="both"/>
        <w:rPr>
          <w:rStyle w:val="Siln"/>
          <w:rFonts w:ascii="Arial" w:hAnsi="Arial" w:cs="Arial"/>
          <w:b w:val="0"/>
          <w:bCs w:val="0"/>
          <w:sz w:val="20"/>
          <w:szCs w:val="20"/>
        </w:rPr>
      </w:pPr>
      <w:r w:rsidRPr="00860070">
        <w:rPr>
          <w:rStyle w:val="Siln"/>
          <w:rFonts w:ascii="Arial" w:hAnsi="Arial" w:cs="Arial"/>
          <w:b w:val="0"/>
          <w:sz w:val="20"/>
          <w:szCs w:val="20"/>
        </w:rPr>
        <w:t xml:space="preserve">odbornostní předpoklady (výborná znalost soutěží CDO, dobrá práce s PC, min. Excel a </w:t>
      </w:r>
      <w:r w:rsidR="006935AD" w:rsidRPr="006935AD">
        <w:rPr>
          <w:rStyle w:val="Siln"/>
          <w:rFonts w:ascii="Arial" w:hAnsi="Arial" w:cs="Arial"/>
          <w:b w:val="0"/>
          <w:color w:val="FF0000"/>
          <w:sz w:val="20"/>
          <w:szCs w:val="20"/>
        </w:rPr>
        <w:t>DCS</w:t>
      </w:r>
      <w:r w:rsidR="006935AD">
        <w:rPr>
          <w:rStyle w:val="Siln"/>
          <w:rFonts w:ascii="Arial" w:hAnsi="Arial" w:cs="Arial"/>
          <w:b w:val="0"/>
          <w:color w:val="FF0000"/>
          <w:sz w:val="20"/>
          <w:szCs w:val="20"/>
        </w:rPr>
        <w:t xml:space="preserve"> CDO</w:t>
      </w:r>
      <w:r w:rsidRPr="00860070">
        <w:rPr>
          <w:rStyle w:val="Siln"/>
          <w:rFonts w:ascii="Arial" w:hAnsi="Arial" w:cs="Arial"/>
          <w:b w:val="0"/>
          <w:sz w:val="20"/>
          <w:szCs w:val="20"/>
        </w:rPr>
        <w:t>)</w:t>
      </w:r>
    </w:p>
    <w:p w:rsidR="00BF2E90" w:rsidRPr="00860070" w:rsidRDefault="00BF2E90" w:rsidP="00BF2E90">
      <w:pPr>
        <w:pStyle w:val="Normlnweb"/>
        <w:numPr>
          <w:ilvl w:val="0"/>
          <w:numId w:val="16"/>
        </w:numPr>
        <w:spacing w:before="240" w:after="60"/>
        <w:jc w:val="both"/>
        <w:rPr>
          <w:rStyle w:val="Siln"/>
          <w:rFonts w:ascii="Arial" w:hAnsi="Arial" w:cs="Arial"/>
          <w:b w:val="0"/>
          <w:bCs w:val="0"/>
          <w:sz w:val="20"/>
          <w:szCs w:val="20"/>
        </w:rPr>
      </w:pPr>
      <w:r w:rsidRPr="00860070">
        <w:rPr>
          <w:rStyle w:val="Siln"/>
          <w:rFonts w:ascii="Arial" w:hAnsi="Arial" w:cs="Arial"/>
          <w:b w:val="0"/>
          <w:sz w:val="20"/>
          <w:szCs w:val="20"/>
        </w:rPr>
        <w:t>technické vybavení potřebné pro funkci (PC, tiskárna atd.)</w:t>
      </w:r>
    </w:p>
    <w:p w:rsidR="00F160E2" w:rsidRPr="00F160E2" w:rsidRDefault="00F160E2" w:rsidP="00F160E2">
      <w:pPr>
        <w:pStyle w:val="Normlnweb"/>
        <w:numPr>
          <w:ilvl w:val="1"/>
          <w:numId w:val="3"/>
        </w:numPr>
        <w:spacing w:before="240" w:after="60"/>
        <w:jc w:val="both"/>
        <w:rPr>
          <w:rFonts w:ascii="Arial" w:hAnsi="Arial" w:cs="Arial"/>
          <w:color w:val="FF0000"/>
          <w:sz w:val="20"/>
          <w:szCs w:val="20"/>
        </w:rPr>
      </w:pPr>
      <w:r w:rsidRPr="00F160E2">
        <w:rPr>
          <w:rFonts w:ascii="Arial" w:hAnsi="Arial" w:cs="Arial"/>
          <w:color w:val="FF0000"/>
          <w:sz w:val="20"/>
          <w:szCs w:val="20"/>
        </w:rPr>
        <w:t>Vzhledem k tomu, že v rámci své činnosti může přijít do styku s osobními údaji členů CDO, přijetím této funkce se zavazuje:</w:t>
      </w:r>
    </w:p>
    <w:p w:rsidR="00F160E2" w:rsidRPr="00F160E2" w:rsidRDefault="00F160E2" w:rsidP="00F160E2">
      <w:pPr>
        <w:numPr>
          <w:ilvl w:val="0"/>
          <w:numId w:val="10"/>
        </w:numPr>
        <w:autoSpaceDE w:val="0"/>
        <w:autoSpaceDN w:val="0"/>
        <w:adjustRightInd w:val="0"/>
        <w:spacing w:before="240" w:line="240" w:lineRule="auto"/>
        <w:jc w:val="both"/>
        <w:rPr>
          <w:rFonts w:ascii="Arial" w:hAnsi="Arial" w:cs="Arial"/>
          <w:color w:val="FF0000"/>
          <w:sz w:val="20"/>
          <w:szCs w:val="20"/>
        </w:rPr>
      </w:pPr>
      <w:r w:rsidRPr="00F160E2">
        <w:rPr>
          <w:rFonts w:ascii="Arial" w:hAnsi="Arial" w:cs="Arial"/>
          <w:color w:val="FF0000"/>
          <w:sz w:val="20"/>
          <w:szCs w:val="20"/>
        </w:rPr>
        <w:t>že bude zachovávat mlčenlivost o těchto osobních údajích i o způsobu jejich zabezpečení,</w:t>
      </w:r>
    </w:p>
    <w:p w:rsidR="00F160E2" w:rsidRPr="00F160E2" w:rsidRDefault="00F160E2" w:rsidP="00F160E2">
      <w:pPr>
        <w:numPr>
          <w:ilvl w:val="0"/>
          <w:numId w:val="10"/>
        </w:numPr>
        <w:autoSpaceDE w:val="0"/>
        <w:autoSpaceDN w:val="0"/>
        <w:adjustRightInd w:val="0"/>
        <w:spacing w:line="240" w:lineRule="auto"/>
        <w:jc w:val="both"/>
        <w:rPr>
          <w:rFonts w:ascii="Arial" w:hAnsi="Arial" w:cs="Arial"/>
          <w:color w:val="FF0000"/>
          <w:sz w:val="20"/>
          <w:szCs w:val="20"/>
        </w:rPr>
      </w:pPr>
      <w:r w:rsidRPr="00F160E2">
        <w:rPr>
          <w:rFonts w:ascii="Arial" w:hAnsi="Arial" w:cs="Arial"/>
          <w:color w:val="FF0000"/>
          <w:sz w:val="20"/>
          <w:szCs w:val="20"/>
        </w:rPr>
        <w:t>že tyto osobní údaje nezneužije ve prospěch svůj ani třetích osob,</w:t>
      </w:r>
    </w:p>
    <w:p w:rsidR="00F160E2" w:rsidRPr="00F160E2" w:rsidRDefault="00F160E2" w:rsidP="00F160E2">
      <w:pPr>
        <w:numPr>
          <w:ilvl w:val="0"/>
          <w:numId w:val="10"/>
        </w:numPr>
        <w:autoSpaceDE w:val="0"/>
        <w:autoSpaceDN w:val="0"/>
        <w:adjustRightInd w:val="0"/>
        <w:spacing w:line="240" w:lineRule="auto"/>
        <w:jc w:val="both"/>
        <w:rPr>
          <w:rFonts w:ascii="Arial" w:hAnsi="Arial" w:cs="Arial"/>
          <w:color w:val="FF0000"/>
          <w:sz w:val="20"/>
          <w:szCs w:val="20"/>
        </w:rPr>
      </w:pPr>
      <w:r w:rsidRPr="00F160E2">
        <w:rPr>
          <w:rFonts w:ascii="Arial" w:hAnsi="Arial" w:cs="Arial"/>
          <w:color w:val="FF0000"/>
          <w:sz w:val="20"/>
          <w:szCs w:val="20"/>
        </w:rPr>
        <w:t>že tyto osobní údaje nevystaví přístupu neoprávněných osob ani nebezpečí jejich ztráty,</w:t>
      </w:r>
    </w:p>
    <w:p w:rsidR="00F160E2" w:rsidRPr="00F160E2" w:rsidRDefault="00F160E2" w:rsidP="00F160E2">
      <w:pPr>
        <w:numPr>
          <w:ilvl w:val="0"/>
          <w:numId w:val="10"/>
        </w:numPr>
        <w:autoSpaceDE w:val="0"/>
        <w:autoSpaceDN w:val="0"/>
        <w:adjustRightInd w:val="0"/>
        <w:spacing w:line="240" w:lineRule="auto"/>
        <w:jc w:val="both"/>
        <w:rPr>
          <w:rFonts w:ascii="Arial" w:hAnsi="Arial" w:cs="Arial"/>
          <w:color w:val="FF0000"/>
          <w:sz w:val="20"/>
          <w:szCs w:val="20"/>
        </w:rPr>
      </w:pPr>
      <w:r w:rsidRPr="00F160E2">
        <w:rPr>
          <w:rFonts w:ascii="Arial" w:hAnsi="Arial" w:cs="Arial"/>
          <w:color w:val="FF0000"/>
          <w:sz w:val="20"/>
          <w:szCs w:val="20"/>
        </w:rPr>
        <w:t>že výše uvedené povinnosti bude plnit i po skončení funkce,</w:t>
      </w:r>
    </w:p>
    <w:p w:rsidR="00F160E2" w:rsidRPr="00F160E2" w:rsidRDefault="00F160E2" w:rsidP="00F160E2">
      <w:pPr>
        <w:pStyle w:val="Normlnweb"/>
        <w:numPr>
          <w:ilvl w:val="0"/>
          <w:numId w:val="10"/>
        </w:numPr>
        <w:spacing w:before="240" w:after="200"/>
        <w:jc w:val="both"/>
        <w:rPr>
          <w:rStyle w:val="Siln"/>
          <w:rFonts w:ascii="Arial" w:hAnsi="Arial" w:cs="Arial"/>
          <w:b w:val="0"/>
          <w:bCs w:val="0"/>
          <w:color w:val="FF0000"/>
          <w:sz w:val="20"/>
          <w:szCs w:val="20"/>
        </w:rPr>
      </w:pPr>
      <w:r w:rsidRPr="00F160E2">
        <w:rPr>
          <w:rFonts w:ascii="Arial" w:hAnsi="Arial" w:cs="Arial"/>
          <w:color w:val="FF0000"/>
          <w:sz w:val="20"/>
          <w:szCs w:val="20"/>
        </w:rPr>
        <w:t>že si je vědom, že CDO je oprávněna po něm vymáhat případnou hmotnou škodu, kterou porušením těchto svých povinností způsobil CDO nebo třetím osobám.</w:t>
      </w:r>
    </w:p>
    <w:p w:rsidR="00BF2E90" w:rsidRPr="00860070" w:rsidRDefault="00BF2E90" w:rsidP="00BF2E90">
      <w:pPr>
        <w:pStyle w:val="Normlnweb"/>
        <w:numPr>
          <w:ilvl w:val="1"/>
          <w:numId w:val="3"/>
        </w:numPr>
        <w:spacing w:before="240" w:after="60"/>
        <w:jc w:val="both"/>
        <w:rPr>
          <w:rFonts w:ascii="Arial" w:hAnsi="Arial" w:cs="Arial"/>
          <w:sz w:val="20"/>
          <w:szCs w:val="20"/>
        </w:rPr>
      </w:pPr>
      <w:r w:rsidRPr="00860070">
        <w:rPr>
          <w:rStyle w:val="Siln"/>
          <w:rFonts w:ascii="Arial" w:hAnsi="Arial" w:cs="Arial"/>
          <w:b w:val="0"/>
          <w:bCs w:val="0"/>
          <w:sz w:val="20"/>
          <w:szCs w:val="20"/>
        </w:rPr>
        <w:t>Náplň práce:</w:t>
      </w:r>
    </w:p>
    <w:p w:rsidR="00BF2E90" w:rsidRPr="00860070" w:rsidRDefault="00BF2E90" w:rsidP="00F160E2">
      <w:pPr>
        <w:pStyle w:val="Odstavecseseznamem"/>
        <w:numPr>
          <w:ilvl w:val="0"/>
          <w:numId w:val="17"/>
        </w:numPr>
        <w:spacing w:after="240" w:line="240" w:lineRule="auto"/>
        <w:jc w:val="both"/>
        <w:rPr>
          <w:rStyle w:val="Siln"/>
          <w:rFonts w:ascii="Arial" w:hAnsi="Arial" w:cs="Arial"/>
          <w:b w:val="0"/>
          <w:bCs w:val="0"/>
          <w:sz w:val="20"/>
          <w:szCs w:val="20"/>
        </w:rPr>
      </w:pPr>
      <w:r w:rsidRPr="00860070">
        <w:rPr>
          <w:rStyle w:val="Siln"/>
          <w:rFonts w:ascii="Arial" w:hAnsi="Arial" w:cs="Arial"/>
          <w:b w:val="0"/>
          <w:sz w:val="20"/>
          <w:szCs w:val="20"/>
        </w:rPr>
        <w:t>Zkontrolovat zavčas před soutěží, zda má vše potřebné, jinak si chybějící vyžádat od soutěžního úseku či od příslušného funkcionáře. Vyžádat si od soutěžního úseku údaje o změnách v</w:t>
      </w:r>
      <w:r w:rsidR="006935AD">
        <w:rPr>
          <w:rStyle w:val="Siln"/>
          <w:rFonts w:ascii="Arial" w:hAnsi="Arial" w:cs="Arial"/>
          <w:b w:val="0"/>
          <w:sz w:val="20"/>
          <w:szCs w:val="20"/>
        </w:rPr>
        <w:t> </w:t>
      </w:r>
      <w:r w:rsidR="006935AD" w:rsidRPr="006935AD">
        <w:rPr>
          <w:rStyle w:val="Siln"/>
          <w:rFonts w:ascii="Arial" w:hAnsi="Arial" w:cs="Arial"/>
          <w:b w:val="0"/>
          <w:color w:val="FF0000"/>
          <w:sz w:val="20"/>
          <w:szCs w:val="20"/>
        </w:rPr>
        <w:t>DCS</w:t>
      </w:r>
      <w:r w:rsidR="006935AD">
        <w:rPr>
          <w:rStyle w:val="Siln"/>
          <w:rFonts w:ascii="Arial" w:hAnsi="Arial" w:cs="Arial"/>
          <w:b w:val="0"/>
          <w:color w:val="FF0000"/>
          <w:sz w:val="20"/>
          <w:szCs w:val="20"/>
        </w:rPr>
        <w:t xml:space="preserve"> CDO</w:t>
      </w:r>
      <w:r w:rsidRPr="00860070">
        <w:rPr>
          <w:rStyle w:val="Siln"/>
          <w:rFonts w:ascii="Arial" w:hAnsi="Arial" w:cs="Arial"/>
          <w:b w:val="0"/>
          <w:sz w:val="20"/>
          <w:szCs w:val="20"/>
        </w:rPr>
        <w:t xml:space="preserve"> a poslední verzi sčítacího software CDO. </w:t>
      </w:r>
    </w:p>
    <w:p w:rsidR="00BF2E90" w:rsidRPr="00860070" w:rsidRDefault="00BF2E90" w:rsidP="00BF2E90">
      <w:pPr>
        <w:pStyle w:val="Bezmezer"/>
        <w:numPr>
          <w:ilvl w:val="0"/>
          <w:numId w:val="17"/>
        </w:numPr>
        <w:spacing w:before="240" w:after="240"/>
        <w:jc w:val="both"/>
        <w:rPr>
          <w:rStyle w:val="Siln"/>
          <w:rFonts w:ascii="Arial" w:hAnsi="Arial" w:cs="Arial"/>
          <w:b w:val="0"/>
          <w:bCs w:val="0"/>
          <w:sz w:val="20"/>
          <w:szCs w:val="20"/>
        </w:rPr>
      </w:pPr>
      <w:r w:rsidRPr="00860070">
        <w:rPr>
          <w:rStyle w:val="Siln"/>
          <w:rFonts w:ascii="Arial" w:hAnsi="Arial" w:cs="Arial"/>
          <w:b w:val="0"/>
          <w:sz w:val="20"/>
          <w:szCs w:val="20"/>
        </w:rPr>
        <w:t>Dostavit se včas na soutěž, tedy ihned po otevření sálu.</w:t>
      </w:r>
    </w:p>
    <w:p w:rsidR="00BF2E90" w:rsidRPr="00860070" w:rsidRDefault="00BF2E90" w:rsidP="00BF2E90">
      <w:pPr>
        <w:pStyle w:val="Bezmezer"/>
        <w:numPr>
          <w:ilvl w:val="0"/>
          <w:numId w:val="17"/>
        </w:numPr>
        <w:spacing w:before="240" w:after="240"/>
        <w:jc w:val="both"/>
        <w:rPr>
          <w:rFonts w:ascii="Arial" w:hAnsi="Arial" w:cs="Arial"/>
          <w:sz w:val="20"/>
          <w:szCs w:val="20"/>
        </w:rPr>
      </w:pPr>
      <w:r w:rsidRPr="00860070">
        <w:rPr>
          <w:rFonts w:ascii="Arial" w:hAnsi="Arial" w:cs="Arial"/>
          <w:sz w:val="20"/>
          <w:szCs w:val="20"/>
        </w:rPr>
        <w:t>Řídit celý svůj sčitatelský tým v souladu s příslušnými dokumenty CDO, řídit se pokyny vedoucího soutěže a zajišťovat tisk formulářů k soutěži.</w:t>
      </w:r>
    </w:p>
    <w:p w:rsidR="00BF2E90" w:rsidRPr="00860070" w:rsidRDefault="00BF2E90" w:rsidP="00BF2E90">
      <w:pPr>
        <w:pStyle w:val="Bezmezer"/>
        <w:numPr>
          <w:ilvl w:val="0"/>
          <w:numId w:val="17"/>
        </w:numPr>
        <w:spacing w:before="240" w:after="240"/>
        <w:jc w:val="both"/>
        <w:rPr>
          <w:rFonts w:ascii="Arial" w:hAnsi="Arial" w:cs="Arial"/>
          <w:sz w:val="20"/>
          <w:szCs w:val="20"/>
        </w:rPr>
      </w:pPr>
      <w:r w:rsidRPr="00860070">
        <w:rPr>
          <w:rFonts w:ascii="Arial" w:hAnsi="Arial" w:cs="Arial"/>
          <w:sz w:val="20"/>
          <w:szCs w:val="20"/>
        </w:rPr>
        <w:t>Zajišťovat prezenci soutěžících, připravovat veškerou písemnou agendu k soutěži (startovní listiny a čísla, hodnotící lístky, výsledkové listiny atd.), zodpovídá za správnost provedení kompletních výsledků soutěže včetně dílčích protokolů, prezence a dalších činností spojených se sčítáním soutěže.</w:t>
      </w:r>
    </w:p>
    <w:p w:rsidR="00BF2E90" w:rsidRPr="00860070" w:rsidRDefault="00BF2E90" w:rsidP="00BF2E90">
      <w:pPr>
        <w:pStyle w:val="Bezmezer"/>
        <w:numPr>
          <w:ilvl w:val="0"/>
          <w:numId w:val="17"/>
        </w:numPr>
        <w:spacing w:before="240" w:after="240"/>
        <w:jc w:val="both"/>
        <w:rPr>
          <w:rFonts w:ascii="Arial" w:hAnsi="Arial" w:cs="Arial"/>
          <w:sz w:val="20"/>
          <w:szCs w:val="20"/>
        </w:rPr>
      </w:pPr>
      <w:r w:rsidRPr="00860070">
        <w:rPr>
          <w:rFonts w:ascii="Arial" w:hAnsi="Arial" w:cs="Arial"/>
          <w:sz w:val="20"/>
          <w:szCs w:val="20"/>
        </w:rPr>
        <w:t>Zajišťovat tisk a vyvěšování na dobře viditelném místě pro potřeby tanečníků a choreografů všech potřebných dokumentů k soutěži - harmonogram soutěže, rozdělení poroty, startovní listiny, dílčí výsledky dle SaTP</w:t>
      </w:r>
      <w:r w:rsidR="0082176D" w:rsidRPr="00860070">
        <w:rPr>
          <w:rFonts w:ascii="Arial" w:hAnsi="Arial" w:cs="Arial"/>
          <w:sz w:val="20"/>
          <w:szCs w:val="20"/>
        </w:rPr>
        <w:t>. Dílčí protokoly</w:t>
      </w:r>
      <w:r w:rsidRPr="00860070">
        <w:rPr>
          <w:rFonts w:ascii="Arial" w:hAnsi="Arial" w:cs="Arial"/>
          <w:sz w:val="20"/>
          <w:szCs w:val="20"/>
        </w:rPr>
        <w:t xml:space="preserve"> dát vždy co nejdříve je to možné (s ohledem na jeho výkon porotce) k dispozici předsedovi poroty.</w:t>
      </w:r>
    </w:p>
    <w:p w:rsidR="00BF2E90" w:rsidRPr="00860070" w:rsidRDefault="00BF2E90" w:rsidP="00BF2E90">
      <w:pPr>
        <w:pStyle w:val="Bezmezer"/>
        <w:numPr>
          <w:ilvl w:val="0"/>
          <w:numId w:val="17"/>
        </w:numPr>
        <w:spacing w:before="240" w:after="240"/>
        <w:jc w:val="both"/>
        <w:rPr>
          <w:rFonts w:ascii="Arial" w:hAnsi="Arial" w:cs="Arial"/>
          <w:sz w:val="20"/>
          <w:szCs w:val="20"/>
        </w:rPr>
      </w:pPr>
      <w:r w:rsidRPr="00860070">
        <w:rPr>
          <w:rFonts w:ascii="Arial" w:hAnsi="Arial" w:cs="Arial"/>
          <w:sz w:val="20"/>
          <w:szCs w:val="20"/>
        </w:rPr>
        <w:lastRenderedPageBreak/>
        <w:t>Předat výsledky ze soutěže bezprostředně po soutěži, nejpozději však do 12:00 hod. následující pondělí po soutěži.</w:t>
      </w:r>
    </w:p>
    <w:p w:rsidR="00BF2E90" w:rsidRPr="00860070" w:rsidRDefault="00BF2E90" w:rsidP="00BF2E90">
      <w:pPr>
        <w:pStyle w:val="Bezmezer"/>
        <w:numPr>
          <w:ilvl w:val="0"/>
          <w:numId w:val="17"/>
        </w:numPr>
        <w:spacing w:before="240" w:after="240"/>
        <w:jc w:val="both"/>
        <w:rPr>
          <w:rFonts w:ascii="Arial" w:hAnsi="Arial" w:cs="Arial"/>
          <w:sz w:val="20"/>
          <w:szCs w:val="20"/>
        </w:rPr>
      </w:pPr>
      <w:r w:rsidRPr="00860070">
        <w:rPr>
          <w:rFonts w:ascii="Arial" w:hAnsi="Arial" w:cs="Arial"/>
          <w:sz w:val="20"/>
          <w:szCs w:val="20"/>
        </w:rPr>
        <w:t>Pečlivě vypsat Zprávu sčitatele. Zejména popsat nestandardní sčítání, přenos nebo zobrazování výsledků na webu, chyby systému a přihlášky na místě. Zprávu sčitatele zaslat elektronicky do 2 pracovních dnů na adresu soutěžního úseku CDO, do 5 kalendářních dnů v písemné podobě včetně všech příloh (zejména kompletní výsledky soutěže včetně dílčích protokolů a dalších materiálů ze soutěže – dobře čitelné, v PDF formátu, orientace na výšku, pojmenované podle disciplín, dále případné ofocené obrazovky s chybami systému) rovněž na adresu soutěžního úseku CDO. Pokud veškeré přílohy zašle oskenované rovněž elektronicky, nemusí je pak zasílat poštou.</w:t>
      </w:r>
    </w:p>
    <w:p w:rsidR="00BF2E90" w:rsidRPr="00860070" w:rsidRDefault="00BF2E90" w:rsidP="00BF2E90">
      <w:pPr>
        <w:pStyle w:val="Normlnweb"/>
        <w:numPr>
          <w:ilvl w:val="1"/>
          <w:numId w:val="3"/>
        </w:numPr>
        <w:spacing w:before="240" w:after="60"/>
        <w:jc w:val="both"/>
        <w:rPr>
          <w:rFonts w:ascii="Arial" w:hAnsi="Arial" w:cs="Arial"/>
          <w:sz w:val="20"/>
          <w:szCs w:val="20"/>
        </w:rPr>
      </w:pPr>
      <w:r w:rsidRPr="00860070">
        <w:rPr>
          <w:rFonts w:ascii="Arial" w:hAnsi="Arial" w:cs="Arial"/>
          <w:sz w:val="20"/>
          <w:szCs w:val="20"/>
        </w:rPr>
        <w:t>Obsazování sčitatelů na soutěže:</w:t>
      </w:r>
    </w:p>
    <w:p w:rsidR="00BF2E90" w:rsidRPr="00860070" w:rsidRDefault="00BF2E90" w:rsidP="00BF2E90">
      <w:pPr>
        <w:pStyle w:val="Bezmezer"/>
        <w:numPr>
          <w:ilvl w:val="0"/>
          <w:numId w:val="18"/>
        </w:numPr>
        <w:spacing w:before="240" w:after="60"/>
        <w:jc w:val="both"/>
        <w:rPr>
          <w:rFonts w:ascii="Arial" w:hAnsi="Arial" w:cs="Arial"/>
          <w:sz w:val="20"/>
          <w:szCs w:val="20"/>
        </w:rPr>
      </w:pPr>
      <w:r w:rsidRPr="00860070">
        <w:rPr>
          <w:rFonts w:ascii="Arial" w:hAnsi="Arial" w:cs="Arial"/>
          <w:sz w:val="20"/>
          <w:szCs w:val="20"/>
        </w:rPr>
        <w:t>Soutěžní úsek s příslušnou komisí musí na začátku sezóny připravit jmenný seznam sčitatelů, který je k dispozici organizátorům soutěží.</w:t>
      </w:r>
    </w:p>
    <w:p w:rsidR="00BF2E90" w:rsidRPr="00860070" w:rsidRDefault="00BF2E90" w:rsidP="00BF2E90">
      <w:pPr>
        <w:pStyle w:val="Normlnweb"/>
        <w:numPr>
          <w:ilvl w:val="0"/>
          <w:numId w:val="18"/>
        </w:numPr>
        <w:spacing w:before="240" w:after="60"/>
        <w:jc w:val="both"/>
        <w:rPr>
          <w:rFonts w:ascii="Arial" w:hAnsi="Arial" w:cs="Arial"/>
          <w:sz w:val="20"/>
          <w:szCs w:val="20"/>
        </w:rPr>
      </w:pPr>
      <w:r w:rsidRPr="00860070">
        <w:rPr>
          <w:rFonts w:ascii="Arial" w:hAnsi="Arial" w:cs="Arial"/>
          <w:sz w:val="20"/>
          <w:szCs w:val="20"/>
        </w:rPr>
        <w:t>Sčitatele nominuje ze seznamu organizátor a předkládá jej soutěžnímu úseku ke schválení.</w:t>
      </w:r>
    </w:p>
    <w:p w:rsidR="00BF2E90" w:rsidRPr="00860070" w:rsidRDefault="00BF2E90" w:rsidP="00BF2E90">
      <w:pPr>
        <w:pStyle w:val="Bezmezer"/>
        <w:numPr>
          <w:ilvl w:val="0"/>
          <w:numId w:val="18"/>
        </w:numPr>
        <w:spacing w:before="240" w:after="60"/>
        <w:jc w:val="both"/>
        <w:rPr>
          <w:rFonts w:ascii="Arial" w:hAnsi="Arial" w:cs="Arial"/>
          <w:sz w:val="20"/>
          <w:szCs w:val="20"/>
        </w:rPr>
      </w:pPr>
      <w:r w:rsidRPr="00860070">
        <w:rPr>
          <w:rFonts w:ascii="Arial" w:hAnsi="Arial" w:cs="Arial"/>
          <w:sz w:val="20"/>
          <w:szCs w:val="20"/>
        </w:rPr>
        <w:t>Pokud sčitatel opakovaně vystupuje jako nespolehlivý a problémový, nedodává včas nebo úplné zprávy ze soutěží, potom může být vyškrtnut ze seznamu sčitatelů, o čemž rozhodne soutěžní úsek s příslušnou komisí.</w:t>
      </w:r>
    </w:p>
    <w:p w:rsidR="00BF2E90" w:rsidRPr="00860070" w:rsidRDefault="00BF2E90" w:rsidP="00BF2E90">
      <w:pPr>
        <w:pStyle w:val="Bezmezer"/>
        <w:spacing w:before="240" w:after="60"/>
        <w:ind w:left="1080"/>
        <w:jc w:val="both"/>
        <w:rPr>
          <w:rFonts w:ascii="Arial" w:hAnsi="Arial" w:cs="Arial"/>
          <w:sz w:val="20"/>
          <w:szCs w:val="20"/>
        </w:rPr>
      </w:pPr>
    </w:p>
    <w:p w:rsidR="00BF2E90" w:rsidRPr="00860070" w:rsidRDefault="00BF2E90" w:rsidP="00BF2E90">
      <w:pPr>
        <w:pStyle w:val="Normlnweb"/>
        <w:numPr>
          <w:ilvl w:val="0"/>
          <w:numId w:val="3"/>
        </w:numPr>
        <w:spacing w:before="240" w:after="60"/>
        <w:jc w:val="center"/>
        <w:rPr>
          <w:rFonts w:ascii="Arial" w:hAnsi="Arial" w:cs="Arial"/>
          <w:sz w:val="20"/>
          <w:szCs w:val="20"/>
        </w:rPr>
      </w:pPr>
      <w:r w:rsidRPr="00860070">
        <w:rPr>
          <w:rStyle w:val="Siln"/>
          <w:rFonts w:ascii="Arial" w:hAnsi="Arial" w:cs="Arial"/>
          <w:sz w:val="20"/>
          <w:szCs w:val="20"/>
        </w:rPr>
        <w:t>Finanční podmínky</w:t>
      </w:r>
    </w:p>
    <w:p w:rsidR="00BF2E90" w:rsidRPr="00860070" w:rsidRDefault="00BF2E90" w:rsidP="00BF2E90">
      <w:pPr>
        <w:pStyle w:val="Prosttext1"/>
        <w:numPr>
          <w:ilvl w:val="1"/>
          <w:numId w:val="3"/>
        </w:numPr>
        <w:spacing w:before="240" w:after="60"/>
        <w:jc w:val="both"/>
        <w:rPr>
          <w:rFonts w:ascii="Arial" w:eastAsia="MS Mincho" w:hAnsi="Arial" w:cs="Arial"/>
        </w:rPr>
      </w:pPr>
      <w:r w:rsidRPr="00860070">
        <w:rPr>
          <w:rFonts w:ascii="Arial" w:hAnsi="Arial" w:cs="Arial"/>
        </w:rPr>
        <w:t xml:space="preserve">Za práci funkcionáře přísluší honorář. Ten musí být před konáním soutěže dohodnut písemnou nebo ústní dohodou. </w:t>
      </w:r>
    </w:p>
    <w:p w:rsidR="00BF2E90" w:rsidRPr="00860070" w:rsidRDefault="00BF2E90" w:rsidP="00BF2E90">
      <w:pPr>
        <w:pStyle w:val="Prosttext1"/>
        <w:numPr>
          <w:ilvl w:val="1"/>
          <w:numId w:val="3"/>
        </w:numPr>
        <w:spacing w:before="240" w:after="60"/>
        <w:jc w:val="both"/>
        <w:rPr>
          <w:rFonts w:ascii="Arial" w:eastAsia="MS Mincho" w:hAnsi="Arial" w:cs="Arial"/>
        </w:rPr>
      </w:pPr>
      <w:r w:rsidRPr="00860070">
        <w:rPr>
          <w:rFonts w:ascii="Arial" w:hAnsi="Arial" w:cs="Arial"/>
        </w:rPr>
        <w:t xml:space="preserve">Výši honoráře určuje organizátor, minimálně 250 Kč/hod. Při menším počtu než 4 hodiny je minimální odměna 1000Kč/den, pokud se obě strany předem nedohodnou jinak. </w:t>
      </w:r>
    </w:p>
    <w:p w:rsidR="00BF2E90" w:rsidRPr="00860070" w:rsidRDefault="00BF2E90" w:rsidP="00BF2E90">
      <w:pPr>
        <w:pStyle w:val="Prosttext1"/>
        <w:numPr>
          <w:ilvl w:val="1"/>
          <w:numId w:val="3"/>
        </w:numPr>
        <w:spacing w:before="240" w:after="60"/>
        <w:jc w:val="both"/>
        <w:rPr>
          <w:rFonts w:ascii="Arial" w:eastAsia="MS Mincho" w:hAnsi="Arial" w:cs="Arial"/>
        </w:rPr>
      </w:pPr>
      <w:r w:rsidRPr="00860070">
        <w:rPr>
          <w:rFonts w:ascii="Arial" w:hAnsi="Arial" w:cs="Arial"/>
        </w:rPr>
        <w:t>Funkcionáři náleží úhrada nákladů spojených s cestovními výlohami v minimální výši 5 Kč/km (automobil) nebo plné hodnoty jízdenky veřejné hromadné dopravy, pokud se obě strany předem nedohodnou jinak.</w:t>
      </w:r>
      <w:r w:rsidRPr="00860070">
        <w:rPr>
          <w:rFonts w:ascii="Arial" w:eastAsia="MS Mincho" w:hAnsi="Arial" w:cs="Arial"/>
        </w:rPr>
        <w:t xml:space="preserve"> </w:t>
      </w:r>
    </w:p>
    <w:p w:rsidR="00BF2E90" w:rsidRPr="00860070" w:rsidRDefault="00BF2E90" w:rsidP="00BF2E90">
      <w:pPr>
        <w:pStyle w:val="Prosttext1"/>
        <w:numPr>
          <w:ilvl w:val="1"/>
          <w:numId w:val="3"/>
        </w:numPr>
        <w:spacing w:before="240" w:after="60"/>
        <w:jc w:val="both"/>
        <w:rPr>
          <w:rFonts w:ascii="Arial" w:eastAsia="MS Mincho" w:hAnsi="Arial" w:cs="Arial"/>
        </w:rPr>
      </w:pPr>
      <w:r w:rsidRPr="00860070">
        <w:rPr>
          <w:rFonts w:ascii="Arial" w:eastAsia="MS Mincho" w:hAnsi="Arial" w:cs="Arial"/>
        </w:rPr>
        <w:t xml:space="preserve">Organizátor soutěže CDO je povinen zajistit na základě písemného požadavku funkcionáře ubytování na své náklady. To však jen za předpokladu, že vzdálenost místa trvalého pobytu žadatele od místa konání soutěže je větší než </w:t>
      </w:r>
      <w:smartTag w:uri="urn:schemas-microsoft-com:office:smarttags" w:element="metricconverter">
        <w:smartTagPr>
          <w:attr w:name="ProductID" w:val="200 km"/>
        </w:smartTagPr>
        <w:r w:rsidRPr="00860070">
          <w:rPr>
            <w:rFonts w:ascii="Arial" w:eastAsia="MS Mincho" w:hAnsi="Arial" w:cs="Arial"/>
          </w:rPr>
          <w:t>200 km</w:t>
        </w:r>
      </w:smartTag>
      <w:r w:rsidRPr="00860070">
        <w:rPr>
          <w:rFonts w:ascii="Arial" w:eastAsia="MS Mincho" w:hAnsi="Arial" w:cs="Arial"/>
        </w:rPr>
        <w:t xml:space="preserve"> a nástup do funkce je před 08.00 hod ranní. </w:t>
      </w:r>
    </w:p>
    <w:p w:rsidR="00BF2E90" w:rsidRPr="00860070" w:rsidRDefault="00BF2E90" w:rsidP="00BF2E90">
      <w:pPr>
        <w:pStyle w:val="Prosttext1"/>
        <w:numPr>
          <w:ilvl w:val="1"/>
          <w:numId w:val="3"/>
        </w:numPr>
        <w:spacing w:before="240" w:after="60"/>
        <w:jc w:val="both"/>
        <w:rPr>
          <w:rFonts w:ascii="Arial" w:eastAsia="MS Mincho" w:hAnsi="Arial" w:cs="Arial"/>
        </w:rPr>
      </w:pPr>
      <w:r w:rsidRPr="00860070">
        <w:rPr>
          <w:rFonts w:ascii="Arial" w:eastAsia="MS Mincho" w:hAnsi="Arial" w:cs="Arial"/>
        </w:rPr>
        <w:t>Organizátor akce je povinen zajistit funkcionářům soutěže adekvátní občerstvení (min. káva, čaj, studené nealko nápoje, studené občerstvení, slané a sladké pečivo). V případě, že je pracovní výkon funkcionáře delší než 5 hodin, musí poskytnout alespoň jedno teplé jídlo.</w:t>
      </w:r>
    </w:p>
    <w:p w:rsidR="000035FA" w:rsidRPr="00860070" w:rsidRDefault="000035FA" w:rsidP="00E02433">
      <w:pPr>
        <w:pStyle w:val="Prosttext1"/>
        <w:spacing w:before="240" w:after="60"/>
        <w:ind w:left="750"/>
        <w:jc w:val="both"/>
        <w:rPr>
          <w:rFonts w:ascii="Arial" w:eastAsia="MS Mincho" w:hAnsi="Arial" w:cs="Arial"/>
        </w:rPr>
      </w:pPr>
    </w:p>
    <w:p w:rsidR="00C933C2" w:rsidRPr="00860070" w:rsidRDefault="00C933C2" w:rsidP="00E8721D">
      <w:pPr>
        <w:pStyle w:val="Bezmezer"/>
        <w:numPr>
          <w:ilvl w:val="0"/>
          <w:numId w:val="3"/>
        </w:numPr>
        <w:spacing w:before="240" w:after="60"/>
        <w:jc w:val="center"/>
        <w:rPr>
          <w:rFonts w:ascii="Arial" w:hAnsi="Arial" w:cs="Arial"/>
          <w:sz w:val="20"/>
          <w:szCs w:val="20"/>
        </w:rPr>
      </w:pPr>
      <w:r w:rsidRPr="00860070">
        <w:rPr>
          <w:rStyle w:val="Siln"/>
          <w:rFonts w:ascii="Arial" w:hAnsi="Arial" w:cs="Arial"/>
          <w:sz w:val="20"/>
          <w:szCs w:val="20"/>
        </w:rPr>
        <w:t>Závěrečné ustanovení</w:t>
      </w:r>
    </w:p>
    <w:p w:rsidR="00C933C2" w:rsidRPr="00860070" w:rsidRDefault="00C933C2" w:rsidP="00E8721D">
      <w:pPr>
        <w:pStyle w:val="Normlnweb"/>
        <w:numPr>
          <w:ilvl w:val="1"/>
          <w:numId w:val="3"/>
        </w:numPr>
        <w:spacing w:before="240" w:after="60"/>
        <w:jc w:val="both"/>
        <w:rPr>
          <w:rFonts w:ascii="Arial" w:hAnsi="Arial" w:cs="Arial"/>
          <w:sz w:val="20"/>
          <w:szCs w:val="20"/>
        </w:rPr>
      </w:pPr>
      <w:r w:rsidRPr="00860070">
        <w:rPr>
          <w:rFonts w:ascii="Arial" w:hAnsi="Arial" w:cs="Arial"/>
          <w:sz w:val="20"/>
          <w:szCs w:val="20"/>
        </w:rPr>
        <w:t xml:space="preserve">Tento </w:t>
      </w:r>
      <w:r w:rsidR="00B711F0" w:rsidRPr="00860070">
        <w:rPr>
          <w:rFonts w:ascii="Arial" w:hAnsi="Arial" w:cs="Arial"/>
          <w:sz w:val="20"/>
          <w:szCs w:val="20"/>
        </w:rPr>
        <w:t>S</w:t>
      </w:r>
      <w:r w:rsidRPr="00860070">
        <w:rPr>
          <w:rFonts w:ascii="Arial" w:hAnsi="Arial" w:cs="Arial"/>
          <w:sz w:val="20"/>
          <w:szCs w:val="20"/>
        </w:rPr>
        <w:t xml:space="preserve">tatut funkcionáře </w:t>
      </w:r>
      <w:r w:rsidR="00B711F0" w:rsidRPr="00860070">
        <w:rPr>
          <w:rFonts w:ascii="Arial" w:hAnsi="Arial" w:cs="Arial"/>
          <w:sz w:val="20"/>
          <w:szCs w:val="20"/>
        </w:rPr>
        <w:t xml:space="preserve">podzimní tour Czech Dance Masters </w:t>
      </w:r>
      <w:r w:rsidRPr="00860070">
        <w:rPr>
          <w:rFonts w:ascii="Arial" w:hAnsi="Arial" w:cs="Arial"/>
          <w:sz w:val="20"/>
          <w:szCs w:val="20"/>
        </w:rPr>
        <w:t xml:space="preserve">byl schválen Prezidiem CDO dne </w:t>
      </w:r>
      <w:r w:rsidR="000D1016">
        <w:rPr>
          <w:rFonts w:ascii="Arial" w:hAnsi="Arial" w:cs="Arial"/>
          <w:color w:val="FF0000"/>
          <w:sz w:val="20"/>
          <w:szCs w:val="20"/>
        </w:rPr>
        <w:t>17.09.2018</w:t>
      </w:r>
      <w:r w:rsidRPr="00860070">
        <w:rPr>
          <w:rFonts w:ascii="Arial" w:hAnsi="Arial" w:cs="Arial"/>
          <w:sz w:val="20"/>
          <w:szCs w:val="20"/>
        </w:rPr>
        <w:t>. Tímto dnem nabývá platnosti i účinnosti</w:t>
      </w:r>
      <w:r w:rsidR="00252B2D" w:rsidRPr="00860070">
        <w:rPr>
          <w:rFonts w:ascii="Arial" w:hAnsi="Arial" w:cs="Arial"/>
          <w:sz w:val="20"/>
          <w:szCs w:val="20"/>
        </w:rPr>
        <w:t xml:space="preserve"> a zároveň pozbývá platnosti dříve schválený Statut</w:t>
      </w:r>
      <w:r w:rsidRPr="00860070">
        <w:rPr>
          <w:rFonts w:ascii="Arial" w:hAnsi="Arial" w:cs="Arial"/>
          <w:sz w:val="20"/>
          <w:szCs w:val="20"/>
        </w:rPr>
        <w:t>.</w:t>
      </w:r>
    </w:p>
    <w:p w:rsidR="00C933C2" w:rsidRPr="005A5757" w:rsidRDefault="00C933C2" w:rsidP="00667270">
      <w:pPr>
        <w:pStyle w:val="Normlnweb"/>
        <w:spacing w:after="0"/>
        <w:jc w:val="both"/>
        <w:rPr>
          <w:rFonts w:ascii="Arial" w:hAnsi="Arial" w:cs="Arial"/>
          <w:sz w:val="20"/>
          <w:szCs w:val="20"/>
        </w:rPr>
      </w:pPr>
    </w:p>
    <w:sectPr w:rsidR="00C933C2" w:rsidRPr="005A5757" w:rsidSect="00A44FD2">
      <w:headerReference w:type="default" r:id="rId7"/>
      <w:footerReference w:type="default" r:id="rId8"/>
      <w:pgSz w:w="11906" w:h="16838"/>
      <w:pgMar w:top="-1702" w:right="851" w:bottom="851" w:left="851" w:header="68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D6A" w:rsidRDefault="00CB0D6A" w:rsidP="00B272AB">
      <w:pPr>
        <w:spacing w:after="0" w:line="240" w:lineRule="auto"/>
      </w:pPr>
      <w:r>
        <w:separator/>
      </w:r>
    </w:p>
  </w:endnote>
  <w:endnote w:type="continuationSeparator" w:id="0">
    <w:p w:rsidR="00CB0D6A" w:rsidRDefault="00CB0D6A" w:rsidP="00B2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36" w:rsidRDefault="009B2A58" w:rsidP="00A44FD2">
    <w:pPr>
      <w:pStyle w:val="Zpat"/>
      <w:pBdr>
        <w:top w:val="single" w:sz="4" w:space="21" w:color="auto"/>
      </w:pBdr>
      <w:spacing w:after="0"/>
    </w:pPr>
    <w:r>
      <w:rPr>
        <w:noProof/>
      </w:rPr>
      <w:fldChar w:fldCharType="begin"/>
    </w:r>
    <w:r>
      <w:rPr>
        <w:noProof/>
      </w:rPr>
      <w:instrText xml:space="preserve"> FILENAME   \* MERGEFORMAT </w:instrText>
    </w:r>
    <w:r>
      <w:rPr>
        <w:noProof/>
      </w:rPr>
      <w:fldChar w:fldCharType="separate"/>
    </w:r>
    <w:r w:rsidR="00F15E84">
      <w:rPr>
        <w:noProof/>
      </w:rPr>
      <w:t>STATUT_FUNKCIONARE_</w:t>
    </w:r>
    <w:r w:rsidR="00982FAF">
      <w:rPr>
        <w:noProof/>
      </w:rPr>
      <w:t>PODZIMNI_TOUR_CZECH_DANCE_MASTERS</w:t>
    </w:r>
    <w:r>
      <w:rPr>
        <w:noProof/>
      </w:rPr>
      <w:fldChar w:fldCharType="end"/>
    </w:r>
    <w:r w:rsidR="007233D7">
      <w:t xml:space="preserve"> </w:t>
    </w:r>
    <w:r w:rsidR="00F15E84">
      <w:t xml:space="preserve">                      </w:t>
    </w:r>
    <w:r w:rsidR="00B15F56">
      <w:t xml:space="preserve">Stránka </w:t>
    </w:r>
    <w:r w:rsidR="00B15F56">
      <w:rPr>
        <w:b/>
        <w:sz w:val="24"/>
        <w:szCs w:val="24"/>
      </w:rPr>
      <w:fldChar w:fldCharType="begin"/>
    </w:r>
    <w:r w:rsidR="00B15F56">
      <w:rPr>
        <w:b/>
      </w:rPr>
      <w:instrText>PAGE</w:instrText>
    </w:r>
    <w:r w:rsidR="00B15F56">
      <w:rPr>
        <w:b/>
        <w:sz w:val="24"/>
        <w:szCs w:val="24"/>
      </w:rPr>
      <w:fldChar w:fldCharType="separate"/>
    </w:r>
    <w:r w:rsidR="006935AD">
      <w:rPr>
        <w:b/>
        <w:noProof/>
      </w:rPr>
      <w:t>1</w:t>
    </w:r>
    <w:r w:rsidR="00B15F56">
      <w:rPr>
        <w:b/>
        <w:sz w:val="24"/>
        <w:szCs w:val="24"/>
      </w:rPr>
      <w:fldChar w:fldCharType="end"/>
    </w:r>
    <w:r w:rsidR="00B15F56">
      <w:t xml:space="preserve"> z </w:t>
    </w:r>
    <w:r w:rsidR="00B15F56">
      <w:rPr>
        <w:b/>
        <w:sz w:val="24"/>
        <w:szCs w:val="24"/>
      </w:rPr>
      <w:fldChar w:fldCharType="begin"/>
    </w:r>
    <w:r w:rsidR="00B15F56">
      <w:rPr>
        <w:b/>
      </w:rPr>
      <w:instrText>NUMPAGES</w:instrText>
    </w:r>
    <w:r w:rsidR="00B15F56">
      <w:rPr>
        <w:b/>
        <w:sz w:val="24"/>
        <w:szCs w:val="24"/>
      </w:rPr>
      <w:fldChar w:fldCharType="separate"/>
    </w:r>
    <w:r w:rsidR="006935AD">
      <w:rPr>
        <w:b/>
        <w:noProof/>
      </w:rPr>
      <w:t>1</w:t>
    </w:r>
    <w:r w:rsidR="00B15F56">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D6A" w:rsidRDefault="00CB0D6A" w:rsidP="00B272AB">
      <w:pPr>
        <w:spacing w:after="0" w:line="240" w:lineRule="auto"/>
      </w:pPr>
      <w:r>
        <w:separator/>
      </w:r>
    </w:p>
  </w:footnote>
  <w:footnote w:type="continuationSeparator" w:id="0">
    <w:p w:rsidR="00CB0D6A" w:rsidRDefault="00CB0D6A" w:rsidP="00B27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D50" w:rsidRDefault="00A44FD2">
    <w:pPr>
      <w:pStyle w:val="Zhlav"/>
    </w:pPr>
    <w:r>
      <w:rPr>
        <w:noProof/>
        <w:lang w:eastAsia="cs-CZ"/>
      </w:rPr>
      <w:drawing>
        <wp:anchor distT="0" distB="0" distL="114300" distR="114300" simplePos="0" relativeHeight="251658240" behindDoc="0" locked="0" layoutInCell="1" allowOverlap="1">
          <wp:simplePos x="0" y="0"/>
          <wp:positionH relativeFrom="column">
            <wp:posOffset>688340</wp:posOffset>
          </wp:positionH>
          <wp:positionV relativeFrom="paragraph">
            <wp:posOffset>-241300</wp:posOffset>
          </wp:positionV>
          <wp:extent cx="5038725" cy="685800"/>
          <wp:effectExtent l="0" t="0" r="9525" b="0"/>
          <wp:wrapTopAndBottom/>
          <wp:docPr id="83"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12D"/>
    <w:multiLevelType w:val="hybridMultilevel"/>
    <w:tmpl w:val="77B846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6CE4CFA"/>
    <w:multiLevelType w:val="hybridMultilevel"/>
    <w:tmpl w:val="F8AC66C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8066EFD"/>
    <w:multiLevelType w:val="hybridMultilevel"/>
    <w:tmpl w:val="407C6914"/>
    <w:lvl w:ilvl="0" w:tplc="802EF590">
      <w:start w:val="1"/>
      <w:numFmt w:val="bullet"/>
      <w:lvlText w:val=""/>
      <w:lvlJc w:val="left"/>
      <w:pPr>
        <w:ind w:left="1068" w:hanging="360"/>
      </w:pPr>
      <w:rPr>
        <w:rFonts w:ascii="Symbol" w:hAnsi="Symbol" w:hint="default"/>
        <w:b w:val="0"/>
        <w:sz w:val="20"/>
        <w:szCs w:val="2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BBF5DC8"/>
    <w:multiLevelType w:val="hybridMultilevel"/>
    <w:tmpl w:val="96BC23AA"/>
    <w:lvl w:ilvl="0" w:tplc="92183E20">
      <w:start w:val="1"/>
      <w:numFmt w:val="decimal"/>
      <w:lvlText w:val="%1."/>
      <w:lvlJc w:val="left"/>
      <w:pPr>
        <w:ind w:left="1364" w:hanging="360"/>
      </w:pPr>
      <w:rPr>
        <w:b w:val="0"/>
        <w:sz w:val="22"/>
        <w:szCs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0BDF1D97"/>
    <w:multiLevelType w:val="hybridMultilevel"/>
    <w:tmpl w:val="BE0EC8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37E78EC"/>
    <w:multiLevelType w:val="hybridMultilevel"/>
    <w:tmpl w:val="835E1D72"/>
    <w:lvl w:ilvl="0" w:tplc="FF0872FA">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08826AE"/>
    <w:multiLevelType w:val="hybridMultilevel"/>
    <w:tmpl w:val="3AB0E6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39250D3"/>
    <w:multiLevelType w:val="hybridMultilevel"/>
    <w:tmpl w:val="AB627D4A"/>
    <w:lvl w:ilvl="0" w:tplc="04050013">
      <w:start w:val="1"/>
      <w:numFmt w:val="upperRoman"/>
      <w:lvlText w:val="%1."/>
      <w:lvlJc w:val="righ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23C168E6"/>
    <w:multiLevelType w:val="hybridMultilevel"/>
    <w:tmpl w:val="2528C1A4"/>
    <w:lvl w:ilvl="0" w:tplc="68F01F22">
      <w:start w:val="1"/>
      <w:numFmt w:val="decimal"/>
      <w:lvlText w:val="%1."/>
      <w:lvlJc w:val="left"/>
      <w:pPr>
        <w:ind w:left="144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7F16F1"/>
    <w:multiLevelType w:val="hybridMultilevel"/>
    <w:tmpl w:val="F300D43A"/>
    <w:lvl w:ilvl="0" w:tplc="04050013">
      <w:start w:val="1"/>
      <w:numFmt w:val="upperRoman"/>
      <w:lvlText w:val="%1."/>
      <w:lvlJc w:val="righ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35B80634"/>
    <w:multiLevelType w:val="multilevel"/>
    <w:tmpl w:val="090EDF2C"/>
    <w:lvl w:ilvl="0">
      <w:start w:val="1"/>
      <w:numFmt w:val="bullet"/>
      <w:lvlText w:val=""/>
      <w:lvlJc w:val="left"/>
      <w:pPr>
        <w:ind w:left="1068" w:hanging="360"/>
      </w:pPr>
      <w:rPr>
        <w:rFonts w:ascii="Symbol" w:hAnsi="Symbol" w:hint="default"/>
        <w:b w:val="0"/>
      </w:rPr>
    </w:lvl>
    <w:lvl w:ilvl="1">
      <w:start w:val="1"/>
      <w:numFmt w:val="decimal"/>
      <w:isLgl/>
      <w:lvlText w:val="%1.%2."/>
      <w:lvlJc w:val="left"/>
      <w:pPr>
        <w:ind w:left="1098" w:hanging="39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3DCB5962"/>
    <w:multiLevelType w:val="hybridMultilevel"/>
    <w:tmpl w:val="9ED028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2AB6D93"/>
    <w:multiLevelType w:val="hybridMultilevel"/>
    <w:tmpl w:val="BC0CB1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5A17460"/>
    <w:multiLevelType w:val="hybridMultilevel"/>
    <w:tmpl w:val="2AFC8F3E"/>
    <w:lvl w:ilvl="0" w:tplc="C122E5C2">
      <w:start w:val="1"/>
      <w:numFmt w:val="bullet"/>
      <w:lvlText w:val=""/>
      <w:lvlJc w:val="left"/>
      <w:pPr>
        <w:ind w:left="720" w:hanging="360"/>
      </w:pPr>
      <w:rPr>
        <w:rFonts w:ascii="Symbol" w:hAnsi="Symbol" w:hint="default"/>
        <w:strike w:val="0"/>
        <w:color w:val="auto"/>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B426AE8"/>
    <w:multiLevelType w:val="hybridMultilevel"/>
    <w:tmpl w:val="02EA3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B7747FD"/>
    <w:multiLevelType w:val="multilevel"/>
    <w:tmpl w:val="4704EE58"/>
    <w:lvl w:ilvl="0">
      <w:start w:val="1"/>
      <w:numFmt w:val="upperRoman"/>
      <w:lvlText w:val="%1."/>
      <w:lvlJc w:val="right"/>
      <w:pPr>
        <w:ind w:left="720" w:hanging="360"/>
      </w:pPr>
      <w:rPr>
        <w:b/>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750522B"/>
    <w:multiLevelType w:val="hybridMultilevel"/>
    <w:tmpl w:val="2DE61644"/>
    <w:lvl w:ilvl="0" w:tplc="68F01F22">
      <w:start w:val="1"/>
      <w:numFmt w:val="decimal"/>
      <w:lvlText w:val="%1."/>
      <w:lvlJc w:val="left"/>
      <w:pPr>
        <w:ind w:left="1494" w:hanging="360"/>
      </w:pPr>
      <w:rPr>
        <w:b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9432003"/>
    <w:multiLevelType w:val="hybridMultilevel"/>
    <w:tmpl w:val="A960656A"/>
    <w:lvl w:ilvl="0" w:tplc="0A0E3CC2">
      <w:start w:val="1"/>
      <w:numFmt w:val="bullet"/>
      <w:lvlText w:val=""/>
      <w:lvlJc w:val="left"/>
      <w:pPr>
        <w:ind w:left="1068" w:hanging="360"/>
      </w:pPr>
      <w:rPr>
        <w:rFonts w:ascii="Symbol" w:hAnsi="Symbol" w:hint="default"/>
        <w:color w:val="auto"/>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5A0F2982"/>
    <w:multiLevelType w:val="hybridMultilevel"/>
    <w:tmpl w:val="3E78DE5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CEE6BEC"/>
    <w:multiLevelType w:val="hybridMultilevel"/>
    <w:tmpl w:val="315CF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25811CE"/>
    <w:multiLevelType w:val="hybridMultilevel"/>
    <w:tmpl w:val="73B2ED9A"/>
    <w:lvl w:ilvl="0" w:tplc="B0B0FCDC">
      <w:start w:val="1"/>
      <w:numFmt w:val="decimal"/>
      <w:lvlText w:val="%1."/>
      <w:lvlJc w:val="left"/>
      <w:pPr>
        <w:ind w:left="644"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B9185A"/>
    <w:multiLevelType w:val="hybridMultilevel"/>
    <w:tmpl w:val="DCDEAC4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6DC97E8F"/>
    <w:multiLevelType w:val="hybridMultilevel"/>
    <w:tmpl w:val="28161D5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759B0105"/>
    <w:multiLevelType w:val="hybridMultilevel"/>
    <w:tmpl w:val="BBCABC06"/>
    <w:lvl w:ilvl="0" w:tplc="CE285FA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9B02356"/>
    <w:multiLevelType w:val="hybridMultilevel"/>
    <w:tmpl w:val="BD04B31A"/>
    <w:lvl w:ilvl="0" w:tplc="68F01F22">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9C37556"/>
    <w:multiLevelType w:val="hybridMultilevel"/>
    <w:tmpl w:val="61520152"/>
    <w:lvl w:ilvl="0" w:tplc="04050001">
      <w:start w:val="1"/>
      <w:numFmt w:val="bullet"/>
      <w:lvlText w:val=""/>
      <w:lvlJc w:val="left"/>
      <w:pPr>
        <w:ind w:left="1110" w:hanging="360"/>
      </w:pPr>
      <w:rPr>
        <w:rFonts w:ascii="Symbol" w:hAnsi="Symbo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num w:numId="1">
    <w:abstractNumId w:val="5"/>
  </w:num>
  <w:num w:numId="2">
    <w:abstractNumId w:val="4"/>
  </w:num>
  <w:num w:numId="3">
    <w:abstractNumId w:val="15"/>
  </w:num>
  <w:num w:numId="4">
    <w:abstractNumId w:val="2"/>
  </w:num>
  <w:num w:numId="5">
    <w:abstractNumId w:val="7"/>
  </w:num>
  <w:num w:numId="6">
    <w:abstractNumId w:val="14"/>
  </w:num>
  <w:num w:numId="7">
    <w:abstractNumId w:val="21"/>
  </w:num>
  <w:num w:numId="8">
    <w:abstractNumId w:val="9"/>
  </w:num>
  <w:num w:numId="9">
    <w:abstractNumId w:val="12"/>
  </w:num>
  <w:num w:numId="10">
    <w:abstractNumId w:val="17"/>
  </w:num>
  <w:num w:numId="11">
    <w:abstractNumId w:val="23"/>
  </w:num>
  <w:num w:numId="12">
    <w:abstractNumId w:val="1"/>
  </w:num>
  <w:num w:numId="13">
    <w:abstractNumId w:val="11"/>
  </w:num>
  <w:num w:numId="14">
    <w:abstractNumId w:val="13"/>
  </w:num>
  <w:num w:numId="15">
    <w:abstractNumId w:val="25"/>
  </w:num>
  <w:num w:numId="16">
    <w:abstractNumId w:val="6"/>
  </w:num>
  <w:num w:numId="17">
    <w:abstractNumId w:val="22"/>
  </w:num>
  <w:num w:numId="18">
    <w:abstractNumId w:val="18"/>
  </w:num>
  <w:num w:numId="19">
    <w:abstractNumId w:val="20"/>
  </w:num>
  <w:num w:numId="20">
    <w:abstractNumId w:val="3"/>
  </w:num>
  <w:num w:numId="21">
    <w:abstractNumId w:val="0"/>
  </w:num>
  <w:num w:numId="22">
    <w:abstractNumId w:val="16"/>
  </w:num>
  <w:num w:numId="23">
    <w:abstractNumId w:val="24"/>
  </w:num>
  <w:num w:numId="24">
    <w:abstractNumId w:val="8"/>
  </w:num>
  <w:num w:numId="25">
    <w:abstractNumId w:val="19"/>
  </w:num>
  <w:num w:numId="2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EA"/>
    <w:rsid w:val="000000B8"/>
    <w:rsid w:val="00002409"/>
    <w:rsid w:val="000035FA"/>
    <w:rsid w:val="00003C8D"/>
    <w:rsid w:val="0001544B"/>
    <w:rsid w:val="00022D5B"/>
    <w:rsid w:val="000231C0"/>
    <w:rsid w:val="00027E0D"/>
    <w:rsid w:val="00031D34"/>
    <w:rsid w:val="00034606"/>
    <w:rsid w:val="000416B4"/>
    <w:rsid w:val="00043FF6"/>
    <w:rsid w:val="000507FC"/>
    <w:rsid w:val="0005268D"/>
    <w:rsid w:val="00061DF8"/>
    <w:rsid w:val="00067480"/>
    <w:rsid w:val="000731FD"/>
    <w:rsid w:val="00084BF7"/>
    <w:rsid w:val="0009738B"/>
    <w:rsid w:val="00097B07"/>
    <w:rsid w:val="000A0455"/>
    <w:rsid w:val="000A0FDB"/>
    <w:rsid w:val="000A287A"/>
    <w:rsid w:val="000A7901"/>
    <w:rsid w:val="000B2520"/>
    <w:rsid w:val="000B535D"/>
    <w:rsid w:val="000C0A72"/>
    <w:rsid w:val="000C5DE2"/>
    <w:rsid w:val="000D1016"/>
    <w:rsid w:val="001008C0"/>
    <w:rsid w:val="00100A40"/>
    <w:rsid w:val="00103CF0"/>
    <w:rsid w:val="00104878"/>
    <w:rsid w:val="00112154"/>
    <w:rsid w:val="001154FE"/>
    <w:rsid w:val="00117878"/>
    <w:rsid w:val="00124461"/>
    <w:rsid w:val="00126A94"/>
    <w:rsid w:val="00126C06"/>
    <w:rsid w:val="00130A42"/>
    <w:rsid w:val="0013370B"/>
    <w:rsid w:val="0013653B"/>
    <w:rsid w:val="00151CA7"/>
    <w:rsid w:val="001576F9"/>
    <w:rsid w:val="0016292D"/>
    <w:rsid w:val="00166719"/>
    <w:rsid w:val="00176E13"/>
    <w:rsid w:val="00177838"/>
    <w:rsid w:val="00180AF3"/>
    <w:rsid w:val="00185ECD"/>
    <w:rsid w:val="001A4A70"/>
    <w:rsid w:val="001A6369"/>
    <w:rsid w:val="001B0096"/>
    <w:rsid w:val="001B4827"/>
    <w:rsid w:val="001B66A7"/>
    <w:rsid w:val="001B7AFD"/>
    <w:rsid w:val="001B7BCC"/>
    <w:rsid w:val="001C099E"/>
    <w:rsid w:val="001C33F3"/>
    <w:rsid w:val="001C5015"/>
    <w:rsid w:val="001D00E3"/>
    <w:rsid w:val="001D0D5B"/>
    <w:rsid w:val="001D15F4"/>
    <w:rsid w:val="001D1CDC"/>
    <w:rsid w:val="001E12E6"/>
    <w:rsid w:val="001E1C72"/>
    <w:rsid w:val="001E521C"/>
    <w:rsid w:val="001F06B5"/>
    <w:rsid w:val="002023A8"/>
    <w:rsid w:val="00204B07"/>
    <w:rsid w:val="00210C18"/>
    <w:rsid w:val="00214CF0"/>
    <w:rsid w:val="00223FC5"/>
    <w:rsid w:val="0023266A"/>
    <w:rsid w:val="00236E32"/>
    <w:rsid w:val="00237186"/>
    <w:rsid w:val="00252B2D"/>
    <w:rsid w:val="00255A95"/>
    <w:rsid w:val="002733FA"/>
    <w:rsid w:val="00274D04"/>
    <w:rsid w:val="00282540"/>
    <w:rsid w:val="002825AB"/>
    <w:rsid w:val="00285AB3"/>
    <w:rsid w:val="00285F8B"/>
    <w:rsid w:val="002B0548"/>
    <w:rsid w:val="002B7D50"/>
    <w:rsid w:val="002D3410"/>
    <w:rsid w:val="002F1F48"/>
    <w:rsid w:val="002F6232"/>
    <w:rsid w:val="003040EB"/>
    <w:rsid w:val="00305B55"/>
    <w:rsid w:val="00310586"/>
    <w:rsid w:val="00311034"/>
    <w:rsid w:val="00322B47"/>
    <w:rsid w:val="00324E82"/>
    <w:rsid w:val="00326D50"/>
    <w:rsid w:val="003467EE"/>
    <w:rsid w:val="00352AD2"/>
    <w:rsid w:val="00366A12"/>
    <w:rsid w:val="00367755"/>
    <w:rsid w:val="00372155"/>
    <w:rsid w:val="003829ED"/>
    <w:rsid w:val="003960CA"/>
    <w:rsid w:val="003A189D"/>
    <w:rsid w:val="003A244E"/>
    <w:rsid w:val="003B3E22"/>
    <w:rsid w:val="003B609B"/>
    <w:rsid w:val="003C2810"/>
    <w:rsid w:val="003C2EE5"/>
    <w:rsid w:val="003E69AB"/>
    <w:rsid w:val="003E740D"/>
    <w:rsid w:val="003F7575"/>
    <w:rsid w:val="004108DB"/>
    <w:rsid w:val="00414748"/>
    <w:rsid w:val="00417555"/>
    <w:rsid w:val="00417E60"/>
    <w:rsid w:val="00426007"/>
    <w:rsid w:val="00436354"/>
    <w:rsid w:val="00443354"/>
    <w:rsid w:val="00451754"/>
    <w:rsid w:val="00453802"/>
    <w:rsid w:val="004558C5"/>
    <w:rsid w:val="004604EA"/>
    <w:rsid w:val="0047454C"/>
    <w:rsid w:val="004A3DD5"/>
    <w:rsid w:val="004B0702"/>
    <w:rsid w:val="004B136A"/>
    <w:rsid w:val="004B3AF9"/>
    <w:rsid w:val="004C0715"/>
    <w:rsid w:val="004F29C8"/>
    <w:rsid w:val="004F57C5"/>
    <w:rsid w:val="004F6127"/>
    <w:rsid w:val="0050661A"/>
    <w:rsid w:val="005254A1"/>
    <w:rsid w:val="00533BBC"/>
    <w:rsid w:val="00534D08"/>
    <w:rsid w:val="005358F4"/>
    <w:rsid w:val="00541A85"/>
    <w:rsid w:val="005513D7"/>
    <w:rsid w:val="00553190"/>
    <w:rsid w:val="00556E12"/>
    <w:rsid w:val="00574A3A"/>
    <w:rsid w:val="00580E5D"/>
    <w:rsid w:val="00587AD2"/>
    <w:rsid w:val="005913E4"/>
    <w:rsid w:val="005A5757"/>
    <w:rsid w:val="005B0B03"/>
    <w:rsid w:val="005C08A2"/>
    <w:rsid w:val="005E6AF7"/>
    <w:rsid w:val="005F61F0"/>
    <w:rsid w:val="005F6E6D"/>
    <w:rsid w:val="00601AB2"/>
    <w:rsid w:val="00605117"/>
    <w:rsid w:val="00635F94"/>
    <w:rsid w:val="00646B30"/>
    <w:rsid w:val="0065095C"/>
    <w:rsid w:val="00667270"/>
    <w:rsid w:val="00674FE1"/>
    <w:rsid w:val="0067720B"/>
    <w:rsid w:val="00677D04"/>
    <w:rsid w:val="006935AD"/>
    <w:rsid w:val="00697152"/>
    <w:rsid w:val="006A3311"/>
    <w:rsid w:val="006A4812"/>
    <w:rsid w:val="006B1F52"/>
    <w:rsid w:val="006C1B28"/>
    <w:rsid w:val="006D45D7"/>
    <w:rsid w:val="006D72E4"/>
    <w:rsid w:val="006D790A"/>
    <w:rsid w:val="006E6A7C"/>
    <w:rsid w:val="006F4BD7"/>
    <w:rsid w:val="006F69F5"/>
    <w:rsid w:val="00707393"/>
    <w:rsid w:val="00722C33"/>
    <w:rsid w:val="007233D7"/>
    <w:rsid w:val="007312BB"/>
    <w:rsid w:val="007477BD"/>
    <w:rsid w:val="0075400A"/>
    <w:rsid w:val="00757E30"/>
    <w:rsid w:val="00763EB3"/>
    <w:rsid w:val="00764EB1"/>
    <w:rsid w:val="0077560E"/>
    <w:rsid w:val="00777701"/>
    <w:rsid w:val="00782159"/>
    <w:rsid w:val="00787997"/>
    <w:rsid w:val="00792664"/>
    <w:rsid w:val="00796757"/>
    <w:rsid w:val="007A001C"/>
    <w:rsid w:val="007C38E1"/>
    <w:rsid w:val="007D0C39"/>
    <w:rsid w:val="007D1A0D"/>
    <w:rsid w:val="007D381D"/>
    <w:rsid w:val="007D5362"/>
    <w:rsid w:val="007E15D2"/>
    <w:rsid w:val="007E6DFA"/>
    <w:rsid w:val="007E73E5"/>
    <w:rsid w:val="007E75DB"/>
    <w:rsid w:val="007F6921"/>
    <w:rsid w:val="007F7919"/>
    <w:rsid w:val="0080031D"/>
    <w:rsid w:val="00802A97"/>
    <w:rsid w:val="008032E5"/>
    <w:rsid w:val="008162C6"/>
    <w:rsid w:val="0082127D"/>
    <w:rsid w:val="0082176D"/>
    <w:rsid w:val="00830614"/>
    <w:rsid w:val="00831DE5"/>
    <w:rsid w:val="00834224"/>
    <w:rsid w:val="00837509"/>
    <w:rsid w:val="008472AA"/>
    <w:rsid w:val="00850669"/>
    <w:rsid w:val="00850E14"/>
    <w:rsid w:val="00850FA4"/>
    <w:rsid w:val="00860070"/>
    <w:rsid w:val="00871CB9"/>
    <w:rsid w:val="008738BE"/>
    <w:rsid w:val="00891103"/>
    <w:rsid w:val="00893B01"/>
    <w:rsid w:val="0089657B"/>
    <w:rsid w:val="008A75C6"/>
    <w:rsid w:val="008C0316"/>
    <w:rsid w:val="008C227A"/>
    <w:rsid w:val="008C7DD1"/>
    <w:rsid w:val="008D0EE7"/>
    <w:rsid w:val="008E0B33"/>
    <w:rsid w:val="008E0FE2"/>
    <w:rsid w:val="008E2888"/>
    <w:rsid w:val="008E49BA"/>
    <w:rsid w:val="008F58CF"/>
    <w:rsid w:val="009167B9"/>
    <w:rsid w:val="00926214"/>
    <w:rsid w:val="009406BA"/>
    <w:rsid w:val="00952989"/>
    <w:rsid w:val="0095509A"/>
    <w:rsid w:val="00963F7A"/>
    <w:rsid w:val="00965058"/>
    <w:rsid w:val="00965FA8"/>
    <w:rsid w:val="0096732A"/>
    <w:rsid w:val="0097290A"/>
    <w:rsid w:val="00975A27"/>
    <w:rsid w:val="00976CCD"/>
    <w:rsid w:val="00982FAF"/>
    <w:rsid w:val="009830C1"/>
    <w:rsid w:val="009839CB"/>
    <w:rsid w:val="00984988"/>
    <w:rsid w:val="00991769"/>
    <w:rsid w:val="00995DF3"/>
    <w:rsid w:val="009A132F"/>
    <w:rsid w:val="009A63E9"/>
    <w:rsid w:val="009B1732"/>
    <w:rsid w:val="009B2A58"/>
    <w:rsid w:val="009B70E5"/>
    <w:rsid w:val="009C620D"/>
    <w:rsid w:val="009D0E1C"/>
    <w:rsid w:val="009E741C"/>
    <w:rsid w:val="009E7C15"/>
    <w:rsid w:val="009F259F"/>
    <w:rsid w:val="00A00B4D"/>
    <w:rsid w:val="00A11531"/>
    <w:rsid w:val="00A121F8"/>
    <w:rsid w:val="00A366D5"/>
    <w:rsid w:val="00A432B8"/>
    <w:rsid w:val="00A44FD2"/>
    <w:rsid w:val="00A47363"/>
    <w:rsid w:val="00A826D6"/>
    <w:rsid w:val="00A94441"/>
    <w:rsid w:val="00AB5B4C"/>
    <w:rsid w:val="00AB7388"/>
    <w:rsid w:val="00AC0F5C"/>
    <w:rsid w:val="00AC6A30"/>
    <w:rsid w:val="00AD16C8"/>
    <w:rsid w:val="00AD6C87"/>
    <w:rsid w:val="00AF31F4"/>
    <w:rsid w:val="00B021D0"/>
    <w:rsid w:val="00B038D2"/>
    <w:rsid w:val="00B128B5"/>
    <w:rsid w:val="00B15F56"/>
    <w:rsid w:val="00B272AB"/>
    <w:rsid w:val="00B41F06"/>
    <w:rsid w:val="00B63A2A"/>
    <w:rsid w:val="00B66333"/>
    <w:rsid w:val="00B7071D"/>
    <w:rsid w:val="00B711F0"/>
    <w:rsid w:val="00B903B0"/>
    <w:rsid w:val="00B95599"/>
    <w:rsid w:val="00BA02AE"/>
    <w:rsid w:val="00BA295D"/>
    <w:rsid w:val="00BA3D4B"/>
    <w:rsid w:val="00BC3E3A"/>
    <w:rsid w:val="00BC4BB6"/>
    <w:rsid w:val="00BC535A"/>
    <w:rsid w:val="00BC7447"/>
    <w:rsid w:val="00BD1F32"/>
    <w:rsid w:val="00BD209A"/>
    <w:rsid w:val="00BD2B9E"/>
    <w:rsid w:val="00BD537B"/>
    <w:rsid w:val="00BD73D9"/>
    <w:rsid w:val="00BE1428"/>
    <w:rsid w:val="00BF2E90"/>
    <w:rsid w:val="00BF712D"/>
    <w:rsid w:val="00C10DB9"/>
    <w:rsid w:val="00C24C2F"/>
    <w:rsid w:val="00C263E3"/>
    <w:rsid w:val="00C30D75"/>
    <w:rsid w:val="00C344D1"/>
    <w:rsid w:val="00C42866"/>
    <w:rsid w:val="00C44C5A"/>
    <w:rsid w:val="00C66F87"/>
    <w:rsid w:val="00C71A36"/>
    <w:rsid w:val="00C75D8C"/>
    <w:rsid w:val="00C83495"/>
    <w:rsid w:val="00C90593"/>
    <w:rsid w:val="00C933C2"/>
    <w:rsid w:val="00C93739"/>
    <w:rsid w:val="00CA61F5"/>
    <w:rsid w:val="00CB0D6A"/>
    <w:rsid w:val="00CB3D2D"/>
    <w:rsid w:val="00CD2CD1"/>
    <w:rsid w:val="00CD4E5C"/>
    <w:rsid w:val="00CE0745"/>
    <w:rsid w:val="00CE4517"/>
    <w:rsid w:val="00CE5E93"/>
    <w:rsid w:val="00CF5B85"/>
    <w:rsid w:val="00D13554"/>
    <w:rsid w:val="00D27F94"/>
    <w:rsid w:val="00D36E79"/>
    <w:rsid w:val="00D40379"/>
    <w:rsid w:val="00D42002"/>
    <w:rsid w:val="00D47631"/>
    <w:rsid w:val="00D74E70"/>
    <w:rsid w:val="00D85E5B"/>
    <w:rsid w:val="00D86119"/>
    <w:rsid w:val="00DA2D6E"/>
    <w:rsid w:val="00DA5720"/>
    <w:rsid w:val="00DA576C"/>
    <w:rsid w:val="00DB0263"/>
    <w:rsid w:val="00DB02C3"/>
    <w:rsid w:val="00DB4F4B"/>
    <w:rsid w:val="00DC4F7D"/>
    <w:rsid w:val="00DC69A1"/>
    <w:rsid w:val="00DD5C38"/>
    <w:rsid w:val="00DE681D"/>
    <w:rsid w:val="00DF4CFB"/>
    <w:rsid w:val="00DF61B2"/>
    <w:rsid w:val="00E02433"/>
    <w:rsid w:val="00E27E0B"/>
    <w:rsid w:val="00E35327"/>
    <w:rsid w:val="00E47AD3"/>
    <w:rsid w:val="00E57F50"/>
    <w:rsid w:val="00E63C6C"/>
    <w:rsid w:val="00E706D0"/>
    <w:rsid w:val="00E70D0D"/>
    <w:rsid w:val="00E743A1"/>
    <w:rsid w:val="00E8721D"/>
    <w:rsid w:val="00E930D0"/>
    <w:rsid w:val="00E957F9"/>
    <w:rsid w:val="00E9582E"/>
    <w:rsid w:val="00EB76B5"/>
    <w:rsid w:val="00EC32C9"/>
    <w:rsid w:val="00EC391C"/>
    <w:rsid w:val="00EC43EB"/>
    <w:rsid w:val="00ED01F1"/>
    <w:rsid w:val="00ED1911"/>
    <w:rsid w:val="00ED32CB"/>
    <w:rsid w:val="00EE1FC2"/>
    <w:rsid w:val="00EE4DAC"/>
    <w:rsid w:val="00EE6E1F"/>
    <w:rsid w:val="00EF05FB"/>
    <w:rsid w:val="00EF1D09"/>
    <w:rsid w:val="00EF345D"/>
    <w:rsid w:val="00F04E01"/>
    <w:rsid w:val="00F10FA1"/>
    <w:rsid w:val="00F15DD1"/>
    <w:rsid w:val="00F15E84"/>
    <w:rsid w:val="00F160E2"/>
    <w:rsid w:val="00F17784"/>
    <w:rsid w:val="00F215B9"/>
    <w:rsid w:val="00F43A76"/>
    <w:rsid w:val="00F44564"/>
    <w:rsid w:val="00F45159"/>
    <w:rsid w:val="00F515E2"/>
    <w:rsid w:val="00F6655F"/>
    <w:rsid w:val="00F75535"/>
    <w:rsid w:val="00F75A97"/>
    <w:rsid w:val="00F90C79"/>
    <w:rsid w:val="00FB2B78"/>
    <w:rsid w:val="00FB3F5A"/>
    <w:rsid w:val="00FB7B49"/>
    <w:rsid w:val="00FC2713"/>
    <w:rsid w:val="00FC7496"/>
    <w:rsid w:val="00FE471A"/>
    <w:rsid w:val="00FE706C"/>
    <w:rsid w:val="00FF3646"/>
    <w:rsid w:val="00FF6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C760891-D77E-4D8D-BD0F-135743ED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4564"/>
    <w:pPr>
      <w:spacing w:after="200" w:line="276" w:lineRule="auto"/>
    </w:pPr>
    <w:rPr>
      <w:sz w:val="22"/>
      <w:szCs w:val="22"/>
      <w:lang w:eastAsia="en-US"/>
    </w:rPr>
  </w:style>
  <w:style w:type="paragraph" w:styleId="Nadpis2">
    <w:name w:val="heading 2"/>
    <w:basedOn w:val="Normln"/>
    <w:next w:val="Normln"/>
    <w:link w:val="Nadpis2Char"/>
    <w:uiPriority w:val="9"/>
    <w:qFormat/>
    <w:rsid w:val="00B15F56"/>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604EA"/>
    <w:pPr>
      <w:spacing w:after="75" w:line="240" w:lineRule="auto"/>
    </w:pPr>
    <w:rPr>
      <w:rFonts w:ascii="Times New Roman" w:eastAsia="Times New Roman" w:hAnsi="Times New Roman"/>
      <w:sz w:val="24"/>
      <w:szCs w:val="24"/>
      <w:lang w:eastAsia="cs-CZ"/>
    </w:rPr>
  </w:style>
  <w:style w:type="character" w:styleId="Siln">
    <w:name w:val="Strong"/>
    <w:uiPriority w:val="22"/>
    <w:qFormat/>
    <w:rsid w:val="004604EA"/>
    <w:rPr>
      <w:b/>
      <w:bCs/>
    </w:rPr>
  </w:style>
  <w:style w:type="paragraph" w:styleId="Bezmezer">
    <w:name w:val="No Spacing"/>
    <w:qFormat/>
    <w:rsid w:val="001F06B5"/>
    <w:rPr>
      <w:sz w:val="22"/>
      <w:szCs w:val="22"/>
      <w:lang w:eastAsia="en-US"/>
    </w:rPr>
  </w:style>
  <w:style w:type="paragraph" w:styleId="Odstavecseseznamem">
    <w:name w:val="List Paragraph"/>
    <w:basedOn w:val="Normln"/>
    <w:uiPriority w:val="34"/>
    <w:qFormat/>
    <w:rsid w:val="00B95599"/>
    <w:pPr>
      <w:spacing w:after="0"/>
      <w:ind w:left="720"/>
      <w:contextualSpacing/>
    </w:pPr>
  </w:style>
  <w:style w:type="paragraph" w:customStyle="1" w:styleId="Prosttext1">
    <w:name w:val="Prostý text1"/>
    <w:basedOn w:val="Normln"/>
    <w:rsid w:val="00EF345D"/>
    <w:pPr>
      <w:suppressAutoHyphens/>
      <w:spacing w:after="0" w:line="240" w:lineRule="auto"/>
    </w:pPr>
    <w:rPr>
      <w:rFonts w:ascii="Courier New" w:eastAsia="Times New Roman" w:hAnsi="Courier New"/>
      <w:sz w:val="20"/>
      <w:szCs w:val="20"/>
      <w:lang w:eastAsia="ar-SA"/>
    </w:rPr>
  </w:style>
  <w:style w:type="paragraph" w:styleId="Textbubliny">
    <w:name w:val="Balloon Text"/>
    <w:basedOn w:val="Normln"/>
    <w:link w:val="TextbublinyChar"/>
    <w:uiPriority w:val="99"/>
    <w:semiHidden/>
    <w:unhideWhenUsed/>
    <w:rsid w:val="000A04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0A0455"/>
    <w:rPr>
      <w:rFonts w:ascii="Tahoma" w:hAnsi="Tahoma" w:cs="Tahoma"/>
      <w:sz w:val="16"/>
      <w:szCs w:val="16"/>
      <w:lang w:eastAsia="en-US"/>
    </w:rPr>
  </w:style>
  <w:style w:type="character" w:styleId="Odkaznakoment">
    <w:name w:val="annotation reference"/>
    <w:uiPriority w:val="99"/>
    <w:semiHidden/>
    <w:unhideWhenUsed/>
    <w:rsid w:val="00D85E5B"/>
    <w:rPr>
      <w:sz w:val="16"/>
      <w:szCs w:val="16"/>
    </w:rPr>
  </w:style>
  <w:style w:type="paragraph" w:styleId="Textkomente">
    <w:name w:val="annotation text"/>
    <w:basedOn w:val="Normln"/>
    <w:link w:val="TextkomenteChar"/>
    <w:uiPriority w:val="99"/>
    <w:semiHidden/>
    <w:unhideWhenUsed/>
    <w:rsid w:val="00D85E5B"/>
    <w:rPr>
      <w:sz w:val="20"/>
      <w:szCs w:val="20"/>
    </w:rPr>
  </w:style>
  <w:style w:type="character" w:customStyle="1" w:styleId="TextkomenteChar">
    <w:name w:val="Text komentáře Char"/>
    <w:link w:val="Textkomente"/>
    <w:uiPriority w:val="99"/>
    <w:semiHidden/>
    <w:rsid w:val="00D85E5B"/>
    <w:rPr>
      <w:lang w:eastAsia="en-US"/>
    </w:rPr>
  </w:style>
  <w:style w:type="paragraph" w:styleId="Pedmtkomente">
    <w:name w:val="annotation subject"/>
    <w:basedOn w:val="Textkomente"/>
    <w:next w:val="Textkomente"/>
    <w:link w:val="PedmtkomenteChar"/>
    <w:uiPriority w:val="99"/>
    <w:semiHidden/>
    <w:unhideWhenUsed/>
    <w:rsid w:val="00D85E5B"/>
    <w:rPr>
      <w:b/>
      <w:bCs/>
    </w:rPr>
  </w:style>
  <w:style w:type="character" w:customStyle="1" w:styleId="PedmtkomenteChar">
    <w:name w:val="Předmět komentáře Char"/>
    <w:link w:val="Pedmtkomente"/>
    <w:uiPriority w:val="99"/>
    <w:semiHidden/>
    <w:rsid w:val="00D85E5B"/>
    <w:rPr>
      <w:b/>
      <w:bCs/>
      <w:lang w:eastAsia="en-US"/>
    </w:rPr>
  </w:style>
  <w:style w:type="paragraph" w:styleId="Textpoznpodarou">
    <w:name w:val="footnote text"/>
    <w:basedOn w:val="Normln"/>
    <w:link w:val="TextpoznpodarouChar"/>
    <w:uiPriority w:val="99"/>
    <w:semiHidden/>
    <w:unhideWhenUsed/>
    <w:rsid w:val="00B272AB"/>
    <w:rPr>
      <w:sz w:val="20"/>
      <w:szCs w:val="20"/>
    </w:rPr>
  </w:style>
  <w:style w:type="character" w:customStyle="1" w:styleId="TextpoznpodarouChar">
    <w:name w:val="Text pozn. pod čarou Char"/>
    <w:link w:val="Textpoznpodarou"/>
    <w:uiPriority w:val="99"/>
    <w:semiHidden/>
    <w:rsid w:val="00B272AB"/>
    <w:rPr>
      <w:lang w:eastAsia="en-US"/>
    </w:rPr>
  </w:style>
  <w:style w:type="character" w:styleId="Znakapoznpodarou">
    <w:name w:val="footnote reference"/>
    <w:uiPriority w:val="99"/>
    <w:semiHidden/>
    <w:unhideWhenUsed/>
    <w:rsid w:val="00B272AB"/>
    <w:rPr>
      <w:vertAlign w:val="superscript"/>
    </w:rPr>
  </w:style>
  <w:style w:type="paragraph" w:styleId="Textvysvtlivek">
    <w:name w:val="endnote text"/>
    <w:basedOn w:val="Normln"/>
    <w:link w:val="TextvysvtlivekChar"/>
    <w:uiPriority w:val="99"/>
    <w:semiHidden/>
    <w:unhideWhenUsed/>
    <w:rsid w:val="00B272AB"/>
    <w:rPr>
      <w:sz w:val="20"/>
      <w:szCs w:val="20"/>
    </w:rPr>
  </w:style>
  <w:style w:type="character" w:customStyle="1" w:styleId="TextvysvtlivekChar">
    <w:name w:val="Text vysvětlivek Char"/>
    <w:link w:val="Textvysvtlivek"/>
    <w:uiPriority w:val="99"/>
    <w:semiHidden/>
    <w:rsid w:val="00B272AB"/>
    <w:rPr>
      <w:lang w:eastAsia="en-US"/>
    </w:rPr>
  </w:style>
  <w:style w:type="character" w:styleId="Odkaznavysvtlivky">
    <w:name w:val="endnote reference"/>
    <w:uiPriority w:val="99"/>
    <w:semiHidden/>
    <w:unhideWhenUsed/>
    <w:rsid w:val="00B272AB"/>
    <w:rPr>
      <w:vertAlign w:val="superscript"/>
    </w:rPr>
  </w:style>
  <w:style w:type="paragraph" w:styleId="Zhlav">
    <w:name w:val="header"/>
    <w:basedOn w:val="Normln"/>
    <w:link w:val="ZhlavChar"/>
    <w:uiPriority w:val="99"/>
    <w:unhideWhenUsed/>
    <w:rsid w:val="00C71A36"/>
    <w:pPr>
      <w:tabs>
        <w:tab w:val="center" w:pos="4536"/>
        <w:tab w:val="right" w:pos="9072"/>
      </w:tabs>
    </w:pPr>
  </w:style>
  <w:style w:type="character" w:customStyle="1" w:styleId="ZhlavChar">
    <w:name w:val="Záhlaví Char"/>
    <w:link w:val="Zhlav"/>
    <w:uiPriority w:val="99"/>
    <w:rsid w:val="00C71A36"/>
    <w:rPr>
      <w:sz w:val="22"/>
      <w:szCs w:val="22"/>
      <w:lang w:eastAsia="en-US"/>
    </w:rPr>
  </w:style>
  <w:style w:type="paragraph" w:styleId="Zpat">
    <w:name w:val="footer"/>
    <w:basedOn w:val="Normln"/>
    <w:link w:val="ZpatChar"/>
    <w:uiPriority w:val="99"/>
    <w:unhideWhenUsed/>
    <w:rsid w:val="00C71A36"/>
    <w:pPr>
      <w:tabs>
        <w:tab w:val="center" w:pos="4536"/>
        <w:tab w:val="right" w:pos="9072"/>
      </w:tabs>
    </w:pPr>
  </w:style>
  <w:style w:type="character" w:customStyle="1" w:styleId="ZpatChar">
    <w:name w:val="Zápatí Char"/>
    <w:link w:val="Zpat"/>
    <w:uiPriority w:val="99"/>
    <w:rsid w:val="00C71A36"/>
    <w:rPr>
      <w:sz w:val="22"/>
      <w:szCs w:val="22"/>
      <w:lang w:eastAsia="en-US"/>
    </w:rPr>
  </w:style>
  <w:style w:type="character" w:customStyle="1" w:styleId="Nadpis2Char">
    <w:name w:val="Nadpis 2 Char"/>
    <w:link w:val="Nadpis2"/>
    <w:uiPriority w:val="9"/>
    <w:rsid w:val="00B15F56"/>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3423</Words>
  <Characters>20198</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 T A T U T   F UN K C I O N Á Ř E</vt:lpstr>
    </vt:vector>
  </TitlesOfParts>
  <Company>Hewlett-Packard</Company>
  <LinksUpToDate>false</LinksUpToDate>
  <CharactersWithSpaces>23574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   F UN K C I O N Á Ř E</dc:title>
  <dc:creator>Admin</dc:creator>
  <cp:lastModifiedBy>David-notas</cp:lastModifiedBy>
  <cp:revision>6</cp:revision>
  <dcterms:created xsi:type="dcterms:W3CDTF">2018-09-03T22:17:00Z</dcterms:created>
  <dcterms:modified xsi:type="dcterms:W3CDTF">2018-09-12T18:31:00Z</dcterms:modified>
</cp:coreProperties>
</file>