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D73A3D" w:rsidRDefault="00AB15B5" w:rsidP="00AB15B5">
      <w:pPr>
        <w:widowControl w:val="0"/>
        <w:autoSpaceDE w:val="0"/>
        <w:autoSpaceDN w:val="0"/>
        <w:adjustRightInd w:val="0"/>
        <w:jc w:val="center"/>
        <w:rPr>
          <w:rFonts w:ascii="Arial Black" w:hAnsi="Arial Black" w:cs="Arial"/>
          <w:color w:val="FFFFFF" w:themeColor="background1"/>
          <w:sz w:val="40"/>
          <w:szCs w:val="40"/>
          <w:highlight w:val="blue"/>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866AA" w:rsidRPr="00D73A3D">
        <w:rPr>
          <w:rFonts w:ascii="Arial Black" w:hAnsi="Arial Black" w:cs="Arial"/>
          <w:color w:val="FFFFFF" w:themeColor="background1"/>
          <w:sz w:val="40"/>
          <w:szCs w:val="40"/>
          <w:highlight w:val="blue"/>
        </w:rPr>
        <w:t>2025</w:t>
      </w:r>
    </w:p>
    <w:p w:rsidR="00AB15B5" w:rsidRPr="00340C60" w:rsidRDefault="00D73A3D" w:rsidP="00AB15B5">
      <w:pPr>
        <w:widowControl w:val="0"/>
        <w:autoSpaceDE w:val="0"/>
        <w:autoSpaceDN w:val="0"/>
        <w:adjustRightInd w:val="0"/>
        <w:jc w:val="center"/>
        <w:rPr>
          <w:rFonts w:ascii="Arial" w:hAnsi="Arial" w:cs="Arial"/>
          <w:bCs/>
          <w:sz w:val="24"/>
          <w:szCs w:val="24"/>
        </w:rPr>
      </w:pPr>
      <w:proofErr w:type="spellStart"/>
      <w:r w:rsidRPr="00D73A3D">
        <w:rPr>
          <w:rFonts w:ascii="Arial Black" w:hAnsi="Arial Black" w:cs="Arial"/>
          <w:color w:val="FFFFFF" w:themeColor="background1"/>
          <w:sz w:val="40"/>
          <w:szCs w:val="40"/>
          <w:highlight w:val="blue"/>
        </w:rPr>
        <w:t>kval</w:t>
      </w:r>
      <w:proofErr w:type="spellEnd"/>
      <w:r w:rsidRPr="00D73A3D">
        <w:rPr>
          <w:rFonts w:ascii="Arial Black" w:hAnsi="Arial Black" w:cs="Arial"/>
          <w:color w:val="FFFFFF" w:themeColor="background1"/>
          <w:sz w:val="40"/>
          <w:szCs w:val="40"/>
          <w:highlight w:val="blue"/>
        </w:rPr>
        <w:t xml:space="preserve">. art a </w:t>
      </w:r>
      <w:proofErr w:type="spellStart"/>
      <w:r w:rsidRPr="00D73A3D">
        <w:rPr>
          <w:rFonts w:ascii="Arial Black" w:hAnsi="Arial Black" w:cs="Arial"/>
          <w:color w:val="FFFFFF" w:themeColor="background1"/>
          <w:sz w:val="40"/>
          <w:szCs w:val="40"/>
          <w:highlight w:val="blue"/>
        </w:rPr>
        <w:t>tap</w:t>
      </w:r>
      <w:proofErr w:type="spellEnd"/>
    </w:p>
    <w:p w:rsidR="00FD34A5" w:rsidRDefault="00D73A3D" w:rsidP="005B5260">
      <w:pPr>
        <w:pStyle w:val="Bezmezer"/>
        <w:jc w:val="center"/>
        <w:rPr>
          <w:b/>
          <w:color w:val="0000FF"/>
          <w:sz w:val="20"/>
          <w:szCs w:val="20"/>
        </w:rPr>
      </w:pPr>
      <w:r>
        <w:rPr>
          <w:b/>
          <w:color w:val="0000FF"/>
          <w:sz w:val="20"/>
          <w:szCs w:val="20"/>
        </w:rPr>
        <w:t>S</w:t>
      </w:r>
      <w:r w:rsidR="002C35CA">
        <w:rPr>
          <w:b/>
          <w:color w:val="0000FF"/>
          <w:sz w:val="20"/>
          <w:szCs w:val="20"/>
        </w:rPr>
        <w:t>ami navrhněte termín konání</w:t>
      </w:r>
      <w:r>
        <w:rPr>
          <w:b/>
          <w:color w:val="0000FF"/>
          <w:sz w:val="20"/>
          <w:szCs w:val="20"/>
        </w:rPr>
        <w:t xml:space="preserve"> soutěže </w:t>
      </w:r>
      <w:proofErr w:type="spellStart"/>
      <w:r>
        <w:rPr>
          <w:b/>
          <w:color w:val="0000FF"/>
          <w:sz w:val="20"/>
          <w:szCs w:val="20"/>
        </w:rPr>
        <w:t>kval</w:t>
      </w:r>
      <w:proofErr w:type="spellEnd"/>
      <w:r>
        <w:rPr>
          <w:b/>
          <w:color w:val="0000FF"/>
          <w:sz w:val="20"/>
          <w:szCs w:val="20"/>
        </w:rPr>
        <w:t xml:space="preserve">. art nebo </w:t>
      </w:r>
      <w:proofErr w:type="spellStart"/>
      <w:r>
        <w:rPr>
          <w:b/>
          <w:color w:val="0000FF"/>
          <w:sz w:val="20"/>
          <w:szCs w:val="20"/>
        </w:rPr>
        <w:t>tap</w:t>
      </w:r>
      <w:proofErr w:type="spellEnd"/>
      <w:r w:rsidR="002C35CA">
        <w:rPr>
          <w:b/>
          <w:color w:val="0000FF"/>
          <w:sz w:val="20"/>
          <w:szCs w:val="20"/>
        </w:rPr>
        <w:t>. Doporučujeme konzultaci s manažerem soutěžního úseku.</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 xml:space="preserve">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w:t>
      </w:r>
      <w:r w:rsidR="00D73A3D">
        <w:rPr>
          <w:b/>
          <w:color w:val="0000FF"/>
          <w:sz w:val="20"/>
          <w:szCs w:val="20"/>
        </w:rPr>
        <w:t xml:space="preserve">Sami navrhněte termín konání soutěže </w:t>
      </w:r>
      <w:proofErr w:type="spellStart"/>
      <w:r w:rsidR="00D73A3D">
        <w:rPr>
          <w:b/>
          <w:color w:val="0000FF"/>
          <w:sz w:val="20"/>
          <w:szCs w:val="20"/>
        </w:rPr>
        <w:t>kval</w:t>
      </w:r>
      <w:proofErr w:type="spellEnd"/>
      <w:r w:rsidR="00D73A3D">
        <w:rPr>
          <w:b/>
          <w:color w:val="0000FF"/>
          <w:sz w:val="20"/>
          <w:szCs w:val="20"/>
        </w:rPr>
        <w:t xml:space="preserve">. art nebo </w:t>
      </w:r>
      <w:proofErr w:type="spellStart"/>
      <w:r w:rsidR="00D73A3D">
        <w:rPr>
          <w:b/>
          <w:color w:val="0000FF"/>
          <w:sz w:val="20"/>
          <w:szCs w:val="20"/>
        </w:rPr>
        <w:t>tap</w:t>
      </w:r>
      <w:proofErr w:type="spellEnd"/>
      <w:r w:rsidR="00D73A3D">
        <w:rPr>
          <w:b/>
          <w:color w:val="0000FF"/>
          <w:sz w:val="20"/>
          <w:szCs w:val="20"/>
        </w:rPr>
        <w:t>. Doporučujeme konzultaci s manažerem soutěžního úseku.</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5D525F" w:rsidRPr="00BC694A" w:rsidRDefault="003C0328" w:rsidP="00D73A3D">
      <w:pPr>
        <w:widowControl w:val="0"/>
        <w:autoSpaceDE w:val="0"/>
        <w:autoSpaceDN w:val="0"/>
        <w:adjustRightInd w:val="0"/>
        <w:rPr>
          <w:rFonts w:ascii="Arial" w:hAnsi="Arial" w:cs="Arial"/>
          <w:i/>
          <w:iCs/>
          <w:sz w:val="28"/>
          <w:szCs w:val="28"/>
        </w:rPr>
      </w:pPr>
      <w:r>
        <w:rPr>
          <w:rFonts w:ascii="Arial" w:hAnsi="Arial" w:cs="Arial"/>
          <w:i/>
          <w:iCs/>
          <w:sz w:val="16"/>
          <w:szCs w:val="20"/>
        </w:rPr>
        <w:lastRenderedPageBreak/>
        <w:t xml:space="preserve"> </w:t>
      </w:r>
      <w:r w:rsidR="00320FD3"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78039A" w:rsidRPr="00864C26" w:rsidTr="009F003B">
        <w:trPr>
          <w:trHeight w:val="680"/>
        </w:trPr>
        <w:tc>
          <w:tcPr>
            <w:tcW w:w="4253" w:type="dxa"/>
            <w:vAlign w:val="center"/>
          </w:tcPr>
          <w:p w:rsidR="0078039A" w:rsidRPr="003F352E" w:rsidRDefault="0078039A" w:rsidP="0078039A">
            <w:pPr>
              <w:widowControl w:val="0"/>
              <w:autoSpaceDE w:val="0"/>
              <w:autoSpaceDN w:val="0"/>
              <w:adjustRightInd w:val="0"/>
              <w:rPr>
                <w:rFonts w:ascii="Arial" w:hAnsi="Arial" w:cs="Arial"/>
                <w:b/>
              </w:rPr>
            </w:pPr>
            <w:r w:rsidRPr="003F352E">
              <w:rPr>
                <w:rFonts w:ascii="Arial" w:hAnsi="Arial" w:cs="Arial"/>
                <w:b/>
              </w:rPr>
              <w:t xml:space="preserve">C) </w:t>
            </w:r>
            <w:r w:rsidRPr="009866AA">
              <w:rPr>
                <w:rFonts w:ascii="Arial" w:hAnsi="Arial" w:cs="Arial"/>
                <w:b/>
              </w:rPr>
              <w:t>Jméno a příjmení odpovědného zástupce – řádného člena CDO a jeho evidenční ID číslo CDO:</w:t>
            </w:r>
          </w:p>
        </w:tc>
        <w:tc>
          <w:tcPr>
            <w:tcW w:w="5953" w:type="dxa"/>
            <w:vAlign w:val="center"/>
          </w:tcPr>
          <w:p w:rsidR="0078039A" w:rsidRPr="00864C26" w:rsidRDefault="007165F7" w:rsidP="0078039A">
            <w:pPr>
              <w:widowControl w:val="0"/>
              <w:autoSpaceDE w:val="0"/>
              <w:autoSpaceDN w:val="0"/>
              <w:adjustRightInd w:val="0"/>
              <w:spacing w:after="30" w:line="240" w:lineRule="auto"/>
              <w:contextualSpacing/>
              <w:rPr>
                <w:rFonts w:ascii="Arial" w:hAnsi="Arial" w:cs="Arial"/>
                <w:b/>
                <w:sz w:val="20"/>
                <w:szCs w:val="20"/>
              </w:rPr>
            </w:pPr>
            <w:r w:rsidRPr="003F352E">
              <w:rPr>
                <w:rStyle w:val="Odkaznavysvtlivky"/>
                <w:rFonts w:ascii="Arial" w:hAnsi="Arial" w:cs="Arial"/>
                <w:b/>
                <w:iCs/>
                <w:sz w:val="24"/>
              </w:rPr>
              <w:endnoteReference w:id="1"/>
            </w: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C0415A" w:rsidP="004433DD">
            <w:pPr>
              <w:widowControl w:val="0"/>
              <w:autoSpaceDE w:val="0"/>
              <w:autoSpaceDN w:val="0"/>
              <w:adjustRightInd w:val="0"/>
              <w:rPr>
                <w:rFonts w:ascii="Arial" w:hAnsi="Arial" w:cs="Arial"/>
                <w:b/>
              </w:rPr>
            </w:pPr>
            <w:r>
              <w:rPr>
                <w:rFonts w:ascii="Arial" w:hAnsi="Arial" w:cs="Arial"/>
                <w:b/>
              </w:rPr>
              <w:t>G</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2"/>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0A4A51" w:rsidP="000C2C0E">
            <w:pPr>
              <w:pStyle w:val="Odstavecseseznamem"/>
              <w:widowControl w:val="0"/>
              <w:numPr>
                <w:ilvl w:val="0"/>
                <w:numId w:val="20"/>
              </w:numPr>
              <w:autoSpaceDE w:val="0"/>
              <w:autoSpaceDN w:val="0"/>
              <w:adjustRightInd w:val="0"/>
              <w:jc w:val="both"/>
              <w:rPr>
                <w:rFonts w:ascii="Arial" w:hAnsi="Arial" w:cs="Arial"/>
                <w:b/>
                <w:sz w:val="18"/>
              </w:rPr>
            </w:pPr>
            <w:r>
              <w:rPr>
                <w:rFonts w:ascii="Arial" w:hAnsi="Arial" w:cs="Arial"/>
                <w:b/>
                <w:bCs/>
                <w:color w:val="000000"/>
              </w:rPr>
              <w:t xml:space="preserve">Návrh </w:t>
            </w:r>
            <w:r w:rsidRPr="009866AA">
              <w:rPr>
                <w:rFonts w:ascii="Arial" w:hAnsi="Arial" w:cs="Arial"/>
                <w:b/>
                <w:bCs/>
              </w:rPr>
              <w:t xml:space="preserve">ceny vstupného (rozdělit a popsat </w:t>
            </w:r>
            <w:proofErr w:type="spellStart"/>
            <w:r w:rsidRPr="009866AA">
              <w:rPr>
                <w:rFonts w:ascii="Arial" w:hAnsi="Arial" w:cs="Arial"/>
                <w:b/>
                <w:bCs/>
              </w:rPr>
              <w:t>ktg</w:t>
            </w:r>
            <w:proofErr w:type="spellEnd"/>
            <w:r w:rsidRPr="009866AA">
              <w:rPr>
                <w:rFonts w:ascii="Arial" w:hAnsi="Arial" w:cs="Arial"/>
                <w:b/>
                <w:bCs/>
              </w:rPr>
              <w:t>., vždy možno i rozpětí)</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5"/>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6"/>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10"/>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1"/>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9866AA" w:rsidRDefault="009866AA"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9866AA"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 xml:space="preserve">Jako kopie dokladu můžete doložit pokladní doklad, převodní příkaz nebo </w:t>
      </w:r>
      <w:r w:rsidRPr="009866AA">
        <w:rPr>
          <w:rFonts w:ascii="Arial" w:hAnsi="Arial" w:cs="Arial"/>
          <w:sz w:val="24"/>
          <w:szCs w:val="24"/>
        </w:rPr>
        <w:t>výpis z BÚ s označením platby (</w:t>
      </w:r>
      <w:proofErr w:type="spellStart"/>
      <w:proofErr w:type="gramStart"/>
      <w:r w:rsidRPr="009866AA">
        <w:rPr>
          <w:rFonts w:ascii="Arial" w:hAnsi="Arial" w:cs="Arial"/>
          <w:sz w:val="24"/>
          <w:szCs w:val="24"/>
        </w:rPr>
        <w:t>č.ú</w:t>
      </w:r>
      <w:proofErr w:type="spellEnd"/>
      <w:r w:rsidRPr="009866AA">
        <w:rPr>
          <w:rFonts w:ascii="Arial" w:hAnsi="Arial" w:cs="Arial"/>
          <w:sz w:val="24"/>
          <w:szCs w:val="24"/>
        </w:rPr>
        <w:t>.</w:t>
      </w:r>
      <w:proofErr w:type="gramEnd"/>
      <w:r w:rsidRPr="009866AA">
        <w:rPr>
          <w:rFonts w:ascii="Arial" w:hAnsi="Arial" w:cs="Arial"/>
          <w:sz w:val="24"/>
          <w:szCs w:val="24"/>
        </w:rPr>
        <w:t xml:space="preserve"> CDO: 43-1240750227/0100, </w:t>
      </w:r>
      <w:proofErr w:type="spellStart"/>
      <w:proofErr w:type="gramStart"/>
      <w:r w:rsidRPr="009866AA">
        <w:rPr>
          <w:rFonts w:ascii="Arial" w:hAnsi="Arial" w:cs="Arial"/>
          <w:sz w:val="24"/>
          <w:szCs w:val="24"/>
        </w:rPr>
        <w:t>v.s</w:t>
      </w:r>
      <w:proofErr w:type="spellEnd"/>
      <w:r w:rsidRPr="009866AA">
        <w:rPr>
          <w:rFonts w:ascii="Arial" w:hAnsi="Arial" w:cs="Arial"/>
          <w:sz w:val="24"/>
          <w:szCs w:val="24"/>
        </w:rPr>
        <w:t>.</w:t>
      </w:r>
      <w:proofErr w:type="gramEnd"/>
      <w:r w:rsidRPr="009866AA">
        <w:rPr>
          <w:rFonts w:ascii="Arial" w:hAnsi="Arial" w:cs="Arial"/>
          <w:sz w:val="24"/>
          <w:szCs w:val="24"/>
        </w:rPr>
        <w:t xml:space="preserve"> = evidenční číslo CDO </w:t>
      </w:r>
      <w:r w:rsidR="0078039A" w:rsidRPr="009866AA">
        <w:rPr>
          <w:rFonts w:ascii="Arial" w:hAnsi="Arial" w:cs="Arial"/>
          <w:sz w:val="24"/>
          <w:szCs w:val="24"/>
        </w:rPr>
        <w:t>odpovědného zástupce</w:t>
      </w:r>
      <w:r w:rsidRPr="009866AA">
        <w:rPr>
          <w:rFonts w:ascii="Arial" w:hAnsi="Arial" w:cs="Arial"/>
          <w:sz w:val="24"/>
          <w:szCs w:val="24"/>
        </w:rPr>
        <w:t>).</w:t>
      </w:r>
      <w:r w:rsidR="005E2EA2" w:rsidRPr="009866AA">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7C4321" w:rsidRPr="006A0CFC" w:rsidRDefault="00332058" w:rsidP="007C4321">
      <w:pPr>
        <w:ind w:firstLine="709"/>
        <w:jc w:val="both"/>
        <w:rPr>
          <w:rFonts w:ascii="Arial" w:hAnsi="Arial" w:cs="Arial"/>
          <w:b/>
          <w:color w:val="FF0000"/>
          <w:sz w:val="24"/>
          <w:szCs w:val="24"/>
        </w:rPr>
      </w:pPr>
      <w:r w:rsidRPr="00864C26">
        <w:rPr>
          <w:rFonts w:ascii="Arial" w:hAnsi="Arial" w:cs="Arial"/>
          <w:b/>
          <w:sz w:val="24"/>
          <w:szCs w:val="24"/>
        </w:rPr>
        <w:t xml:space="preserve">5.3. </w:t>
      </w:r>
      <w:r w:rsidR="007C4321" w:rsidRPr="00864C26">
        <w:rPr>
          <w:rFonts w:ascii="Arial" w:hAnsi="Arial" w:cs="Arial"/>
          <w:b/>
          <w:sz w:val="24"/>
          <w:szCs w:val="24"/>
        </w:rPr>
        <w:t xml:space="preserve">Projekt (+ fotodokumentace) taneční soutěže dle vlastního návrhu s referencemi </w:t>
      </w:r>
      <w:r w:rsidR="007C4321">
        <w:rPr>
          <w:rFonts w:ascii="Arial" w:hAnsi="Arial" w:cs="Arial"/>
          <w:b/>
          <w:sz w:val="24"/>
          <w:szCs w:val="24"/>
        </w:rPr>
        <w:t>Ž</w:t>
      </w:r>
      <w:r w:rsidR="007C4321" w:rsidRPr="00864C26">
        <w:rPr>
          <w:rFonts w:ascii="Arial" w:hAnsi="Arial" w:cs="Arial"/>
          <w:b/>
          <w:sz w:val="24"/>
          <w:szCs w:val="24"/>
        </w:rPr>
        <w:t>adatele, dodavatele světelné a zvukové</w:t>
      </w:r>
      <w:r w:rsidR="007C4321">
        <w:rPr>
          <w:rFonts w:ascii="Arial" w:hAnsi="Arial" w:cs="Arial"/>
          <w:b/>
          <w:sz w:val="24"/>
          <w:szCs w:val="24"/>
        </w:rPr>
        <w:t xml:space="preserve"> </w:t>
      </w:r>
      <w:r w:rsidR="007C4321" w:rsidRPr="0078039A">
        <w:rPr>
          <w:rFonts w:ascii="Arial" w:hAnsi="Arial" w:cs="Arial"/>
          <w:b/>
          <w:sz w:val="24"/>
          <w:szCs w:val="24"/>
        </w:rPr>
        <w:t>techniky (může být i přímo součástí přihlášky)</w:t>
      </w:r>
    </w:p>
    <w:p w:rsidR="00C158B2" w:rsidRDefault="007C4321" w:rsidP="007C4321">
      <w:pPr>
        <w:ind w:firstLine="709"/>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 xml:space="preserve">Součástí přihlášky je i projekt. Doporučujeme zpracování, kde hlavní část bude tvořit </w:t>
      </w:r>
      <w:r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7C4321" w:rsidRPr="00E6201C" w:rsidRDefault="00855602" w:rsidP="007C4321">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7C4321" w:rsidRPr="00E6201C">
        <w:rPr>
          <w:rFonts w:ascii="Arial" w:hAnsi="Arial" w:cs="Arial"/>
          <w:b/>
        </w:rPr>
        <w:t>Výběr organizátora soutěže</w:t>
      </w:r>
      <w:r w:rsidR="007C4321" w:rsidRPr="00E6201C">
        <w:rPr>
          <w:rFonts w:ascii="Arial" w:hAnsi="Arial" w:cs="Arial"/>
        </w:rPr>
        <w:t xml:space="preserve"> je plně v kompetenci Prezidia CDO.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pro jeho výběrovou komisi a způsob výběru </w:t>
      </w:r>
      <w:r w:rsidRPr="0078039A">
        <w:rPr>
          <w:rFonts w:ascii="Arial" w:hAnsi="Arial" w:cs="Arial"/>
        </w:rPr>
        <w:t xml:space="preserve">v 1. kole VŘ </w:t>
      </w:r>
      <w:r w:rsidRPr="00E6201C">
        <w:rPr>
          <w:rFonts w:ascii="Arial" w:hAnsi="Arial" w:cs="Arial"/>
        </w:rPr>
        <w:t>platí:</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1) Ve výběrové komisi budou zastoupeni všichni členové Prezidia </w:t>
      </w:r>
      <w:r w:rsidRPr="009866AA">
        <w:rPr>
          <w:rFonts w:ascii="Arial" w:hAnsi="Arial" w:cs="Arial"/>
        </w:rPr>
        <w:t xml:space="preserve">CDO, nejsou-li ve střetu zájmů (žadatelem je buď přímo člen Prezidia, kolektivní člen, jehož je členem, je </w:t>
      </w:r>
      <w:r w:rsidR="0078039A" w:rsidRPr="009866AA">
        <w:rPr>
          <w:rFonts w:ascii="Arial" w:hAnsi="Arial" w:cs="Arial"/>
        </w:rPr>
        <w:t>odpovědným zástupcem</w:t>
      </w:r>
      <w:r w:rsidRPr="009866AA">
        <w:rPr>
          <w:rFonts w:ascii="Arial" w:hAnsi="Arial" w:cs="Arial"/>
        </w:rPr>
        <w:t xml:space="preserve"> žadatele či budoucím členem organizačního týmu žadatele).</w:t>
      </w:r>
      <w:r w:rsidRPr="009866AA">
        <w:rPr>
          <w:rStyle w:val="apple-converted-space"/>
          <w:rFonts w:ascii="Arial" w:hAnsi="Arial" w:cs="Arial"/>
        </w:rPr>
        <w:t> </w:t>
      </w:r>
      <w:r w:rsidRPr="009866AA">
        <w:rPr>
          <w:rFonts w:ascii="Arial" w:hAnsi="Arial" w:cs="Arial"/>
        </w:rPr>
        <w:br/>
      </w:r>
      <w:r w:rsidRPr="009866AA">
        <w:rPr>
          <w:rFonts w:ascii="Arial" w:hAnsi="Arial" w:cs="Arial"/>
        </w:rPr>
        <w:lastRenderedPageBreak/>
        <w:t>Je-li ve střetu zájmů Prezident či 1. viceprezident CDO, nebude ve výběrové komisi.</w:t>
      </w:r>
      <w:r w:rsidRPr="009866AA">
        <w:rPr>
          <w:rStyle w:val="apple-converted-space"/>
          <w:rFonts w:ascii="Arial" w:hAnsi="Arial" w:cs="Arial"/>
        </w:rPr>
        <w:t> </w:t>
      </w:r>
      <w:r w:rsidRPr="009866AA">
        <w:rPr>
          <w:rFonts w:ascii="Arial" w:hAnsi="Arial" w:cs="Arial"/>
        </w:rPr>
        <w:br/>
      </w:r>
      <w:r w:rsidRPr="00E6201C">
        <w:rPr>
          <w:rFonts w:ascii="Arial" w:hAnsi="Arial" w:cs="Arial"/>
        </w:rP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7C4321" w:rsidRPr="00E6201C" w:rsidRDefault="007C4321" w:rsidP="007C4321">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7C4321" w:rsidRPr="00E6201C" w:rsidRDefault="007C4321" w:rsidP="007C4321">
      <w:pPr>
        <w:pStyle w:val="Normlnweb"/>
        <w:spacing w:before="0" w:beforeAutospacing="0" w:after="0" w:afterAutospacing="0" w:line="252" w:lineRule="atLeast"/>
        <w:jc w:val="both"/>
        <w:rPr>
          <w:rFonts w:ascii="Arial" w:hAnsi="Arial" w:cs="Arial"/>
        </w:rPr>
      </w:pPr>
    </w:p>
    <w:p w:rsidR="00A47A39" w:rsidRPr="00B47D17"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Pr>
          <w:rFonts w:ascii="Arial" w:hAnsi="Arial" w:cs="Arial"/>
          <w:shd w:val="clear" w:color="auto" w:fill="FCFCFC"/>
        </w:rPr>
        <w:t>1</w:t>
      </w:r>
      <w:r w:rsidRPr="00E6201C">
        <w:rPr>
          <w:rFonts w:ascii="Arial" w:hAnsi="Arial" w:cs="Arial"/>
          <w:shd w:val="clear" w:color="auto" w:fill="FCFCFC"/>
        </w:rPr>
        <w:t>. kole VŘ </w:t>
      </w:r>
      <w:r w:rsidRPr="0078039A">
        <w:rPr>
          <w:rFonts w:ascii="Arial" w:hAnsi="Arial" w:cs="Arial"/>
          <w:shd w:val="clear" w:color="auto" w:fill="FCFCFC"/>
        </w:rPr>
        <w:t xml:space="preserve">bude 2. kolo VŘ bez omezení uzávěrky, tedy jakýkoli zájemce o organizaci soutěže vyplní přihlášku do výběrového </w:t>
      </w:r>
      <w:r w:rsidRPr="00E6201C">
        <w:rPr>
          <w:rFonts w:ascii="Arial" w:hAnsi="Arial" w:cs="Arial"/>
          <w:shd w:val="clear" w:color="auto" w:fill="FCFCFC"/>
        </w:rPr>
        <w:t>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Pr="009866AA" w:rsidRDefault="003C0328" w:rsidP="00C5757E">
      <w:pPr>
        <w:jc w:val="both"/>
        <w:rPr>
          <w:rFonts w:ascii="Arial" w:hAnsi="Arial" w:cs="Arial"/>
          <w:i/>
        </w:rPr>
      </w:pPr>
      <w:r>
        <w:rPr>
          <w:rFonts w:ascii="Arial" w:hAnsi="Arial" w:cs="Arial"/>
          <w:sz w:val="24"/>
        </w:rPr>
        <w:t xml:space="preserve">Výsledek je oznámen </w:t>
      </w:r>
      <w:r w:rsidRPr="009866AA">
        <w:rPr>
          <w:rFonts w:ascii="Arial" w:hAnsi="Arial" w:cs="Arial"/>
          <w:sz w:val="24"/>
        </w:rPr>
        <w:t xml:space="preserve">e-mailem do 10 dnů od rozhodnutí Prezidia CDO a je vrácena </w:t>
      </w:r>
      <w:r w:rsidR="00BC1936" w:rsidRPr="009866AA">
        <w:rPr>
          <w:rFonts w:ascii="Arial" w:hAnsi="Arial" w:cs="Arial"/>
          <w:sz w:val="24"/>
        </w:rPr>
        <w:t>kauce v plném</w:t>
      </w:r>
      <w:r w:rsidRPr="009866AA">
        <w:rPr>
          <w:rFonts w:ascii="Arial" w:hAnsi="Arial" w:cs="Arial"/>
          <w:sz w:val="24"/>
        </w:rPr>
        <w:t xml:space="preserve"> rozsahu na účet</w:t>
      </w:r>
      <w:r w:rsidR="009A421F" w:rsidRPr="009866AA">
        <w:rPr>
          <w:rFonts w:ascii="Arial" w:hAnsi="Arial" w:cs="Arial"/>
          <w:sz w:val="24"/>
        </w:rPr>
        <w:t>, ze kterého byla platba odeslána</w:t>
      </w:r>
      <w:r w:rsidRPr="009866AA">
        <w:rPr>
          <w:rFonts w:ascii="Arial" w:hAnsi="Arial" w:cs="Arial"/>
          <w:sz w:val="24"/>
        </w:rPr>
        <w:t>.</w:t>
      </w:r>
    </w:p>
    <w:p w:rsidR="003C0328" w:rsidRPr="009866AA" w:rsidRDefault="00BC1936" w:rsidP="00C5757E">
      <w:pPr>
        <w:pStyle w:val="Nadpis4"/>
        <w:keepLines w:val="0"/>
        <w:numPr>
          <w:ilvl w:val="3"/>
          <w:numId w:val="39"/>
        </w:numPr>
        <w:suppressAutoHyphens/>
        <w:spacing w:before="240" w:after="60"/>
        <w:jc w:val="both"/>
        <w:rPr>
          <w:rFonts w:ascii="Arial" w:hAnsi="Arial" w:cs="Arial"/>
          <w:b/>
          <w:i w:val="0"/>
          <w:color w:val="auto"/>
          <w:sz w:val="24"/>
          <w:szCs w:val="24"/>
        </w:rPr>
      </w:pPr>
      <w:r w:rsidRPr="009866AA">
        <w:rPr>
          <w:rFonts w:ascii="Arial" w:hAnsi="Arial" w:cs="Arial"/>
          <w:b/>
          <w:i w:val="0"/>
          <w:color w:val="auto"/>
          <w:sz w:val="24"/>
          <w:szCs w:val="24"/>
        </w:rPr>
        <w:t xml:space="preserve">      </w:t>
      </w:r>
      <w:r w:rsidR="00DA14A9" w:rsidRPr="009866AA">
        <w:rPr>
          <w:rFonts w:ascii="Arial" w:hAnsi="Arial" w:cs="Arial"/>
          <w:b/>
          <w:i w:val="0"/>
          <w:color w:val="auto"/>
          <w:sz w:val="24"/>
          <w:szCs w:val="24"/>
        </w:rPr>
        <w:t>6.3.</w:t>
      </w:r>
      <w:r w:rsidR="00926139" w:rsidRPr="009866AA">
        <w:rPr>
          <w:rFonts w:ascii="Arial" w:hAnsi="Arial" w:cs="Arial"/>
          <w:b/>
          <w:i w:val="0"/>
          <w:color w:val="auto"/>
          <w:sz w:val="24"/>
          <w:szCs w:val="24"/>
        </w:rPr>
        <w:t xml:space="preserve"> Vybraní žadatelé</w:t>
      </w:r>
      <w:r w:rsidR="003C0328" w:rsidRPr="009866AA">
        <w:rPr>
          <w:rFonts w:ascii="Arial" w:hAnsi="Arial" w:cs="Arial"/>
          <w:b/>
          <w:i w:val="0"/>
          <w:color w:val="auto"/>
          <w:sz w:val="24"/>
          <w:szCs w:val="24"/>
        </w:rPr>
        <w:t>:</w:t>
      </w:r>
    </w:p>
    <w:p w:rsidR="00BC1936" w:rsidRDefault="003C0328" w:rsidP="00C5757E">
      <w:pPr>
        <w:jc w:val="both"/>
        <w:rPr>
          <w:rFonts w:ascii="Arial" w:hAnsi="Arial" w:cs="Arial"/>
          <w:sz w:val="24"/>
        </w:rPr>
      </w:pPr>
      <w:r w:rsidRPr="009866AA">
        <w:rPr>
          <w:rFonts w:ascii="Arial" w:hAnsi="Arial" w:cs="Arial"/>
          <w:sz w:val="24"/>
        </w:rPr>
        <w:t xml:space="preserve">Výsledek je oznámen e-mailem do 10 dnů od rozhodnutí Prezidia CDO a současně s výsledkem je žadateli zaslána vyúčtovací faktura. </w:t>
      </w:r>
      <w:r w:rsidR="000F786C" w:rsidRPr="009866AA">
        <w:rPr>
          <w:rFonts w:ascii="Arial" w:hAnsi="Arial" w:cs="Arial"/>
          <w:sz w:val="24"/>
        </w:rPr>
        <w:t>Návrh smlouvy mezi CDO a žadatelem, který se v den podpisu smlouvy stává organizátorem soutěže, bude zaslán správním úsekem CDO, žadatel je povinen smlouvu zaslat podepsanou zpět nejpozději do 14 dnů.</w:t>
      </w:r>
      <w:r w:rsidRPr="009866AA">
        <w:rPr>
          <w:rFonts w:ascii="Arial" w:hAnsi="Arial" w:cs="Arial"/>
          <w:sz w:val="24"/>
        </w:rPr>
        <w:t xml:space="preserve"> V případě, že se smluvní strany nedohodnou na obsahu smlouvy nebo vybraný žadatel smlouvu zpět nezašle, bude výsledek </w:t>
      </w:r>
      <w:r>
        <w:rPr>
          <w:rFonts w:ascii="Arial" w:hAnsi="Arial" w:cs="Arial"/>
          <w:sz w:val="24"/>
        </w:rPr>
        <w:t>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E04540"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866AA">
        <w:rPr>
          <w:rFonts w:ascii="Arial" w:hAnsi="Arial" w:cs="Arial"/>
          <w:b/>
          <w:color w:val="4B26C0"/>
          <w:u w:val="single"/>
        </w:rPr>
        <w:t>2025</w:t>
      </w:r>
      <w:r w:rsidR="006A0CFC">
        <w:rPr>
          <w:rFonts w:ascii="Arial" w:hAnsi="Arial" w:cs="Arial"/>
          <w:b/>
          <w:color w:val="4B26C0"/>
          <w:u w:val="single"/>
        </w:rPr>
        <w:t xml:space="preserve"> </w:t>
      </w:r>
      <w:proofErr w:type="spellStart"/>
      <w:r w:rsidR="00D73A3D">
        <w:rPr>
          <w:rFonts w:ascii="Arial" w:hAnsi="Arial" w:cs="Arial"/>
          <w:b/>
          <w:color w:val="4B26C0"/>
          <w:u w:val="single"/>
        </w:rPr>
        <w:t>kval</w:t>
      </w:r>
      <w:proofErr w:type="spellEnd"/>
      <w:r w:rsidR="00D73A3D">
        <w:rPr>
          <w:rFonts w:ascii="Arial" w:hAnsi="Arial" w:cs="Arial"/>
          <w:b/>
          <w:color w:val="4B26C0"/>
          <w:u w:val="single"/>
        </w:rPr>
        <w:t xml:space="preserve">. art a </w:t>
      </w:r>
      <w:proofErr w:type="spellStart"/>
      <w:r w:rsidR="00D73A3D">
        <w:rPr>
          <w:rFonts w:ascii="Arial" w:hAnsi="Arial" w:cs="Arial"/>
          <w:b/>
          <w:color w:val="4B26C0"/>
          <w:u w:val="single"/>
        </w:rPr>
        <w:t>tap</w:t>
      </w:r>
      <w:proofErr w:type="spellEnd"/>
      <w:r w:rsidR="00D73A3D">
        <w:rPr>
          <w:rFonts w:ascii="Arial" w:hAnsi="Arial" w:cs="Arial"/>
          <w:b/>
          <w:color w:val="4B26C0"/>
          <w:u w:val="single"/>
        </w:rPr>
        <w:t xml:space="preserve"> </w:t>
      </w:r>
      <w:r w:rsidR="006A0CFC">
        <w:rPr>
          <w:rFonts w:ascii="Arial" w:hAnsi="Arial" w:cs="Arial"/>
          <w:b/>
          <w:color w:val="4B26C0"/>
          <w:u w:val="single"/>
        </w:rPr>
        <w:t xml:space="preserve">– </w:t>
      </w:r>
      <w:r w:rsidR="009866AA">
        <w:rPr>
          <w:rFonts w:ascii="Arial" w:hAnsi="Arial" w:cs="Arial"/>
          <w:b/>
          <w:color w:val="4B26C0"/>
          <w:u w:val="single"/>
        </w:rPr>
        <w:t>1</w:t>
      </w:r>
      <w:r w:rsidR="006A0CFC">
        <w:rPr>
          <w:rFonts w:ascii="Arial" w:hAnsi="Arial" w:cs="Arial"/>
          <w:b/>
          <w:color w:val="4B26C0"/>
          <w:u w:val="single"/>
        </w:rPr>
        <w:t>.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9866AA">
        <w:rPr>
          <w:rFonts w:ascii="Arial" w:hAnsi="Arial" w:cs="Arial"/>
          <w:b/>
          <w:color w:val="FF0000"/>
          <w:sz w:val="24"/>
          <w:szCs w:val="24"/>
          <w:u w:val="single"/>
        </w:rPr>
        <w:t xml:space="preserve">PÁTEK </w:t>
      </w:r>
      <w:r w:rsidR="00D73A3D">
        <w:rPr>
          <w:rFonts w:ascii="Arial" w:hAnsi="Arial" w:cs="Arial"/>
          <w:b/>
          <w:color w:val="FF0000"/>
          <w:sz w:val="24"/>
          <w:szCs w:val="24"/>
          <w:u w:val="single"/>
        </w:rPr>
        <w:t>21</w:t>
      </w:r>
      <w:r w:rsidR="009866AA">
        <w:rPr>
          <w:rFonts w:ascii="Arial" w:hAnsi="Arial" w:cs="Arial"/>
          <w:b/>
          <w:color w:val="FF0000"/>
          <w:sz w:val="24"/>
          <w:szCs w:val="24"/>
          <w:u w:val="single"/>
        </w:rPr>
        <w:t xml:space="preserve">. 05. 2024 </w:t>
      </w:r>
      <w:r w:rsidR="009866AA" w:rsidRPr="00CF2F88">
        <w:rPr>
          <w:rFonts w:ascii="Arial" w:hAnsi="Arial" w:cs="Arial"/>
          <w:b/>
          <w:color w:val="FF0000"/>
          <w:sz w:val="24"/>
          <w:szCs w:val="24"/>
          <w:u w:val="single"/>
        </w:rPr>
        <w:t>(do 1</w:t>
      </w:r>
      <w:r w:rsidR="009866AA">
        <w:rPr>
          <w:rFonts w:ascii="Arial" w:hAnsi="Arial" w:cs="Arial"/>
          <w:b/>
          <w:color w:val="FF0000"/>
          <w:sz w:val="24"/>
          <w:szCs w:val="24"/>
          <w:u w:val="single"/>
        </w:rPr>
        <w:t>5</w:t>
      </w:r>
      <w:r w:rsidR="009866AA" w:rsidRPr="00CF2F88">
        <w:rPr>
          <w:rFonts w:ascii="Arial" w:hAnsi="Arial" w:cs="Arial"/>
          <w:b/>
          <w:color w:val="FF0000"/>
          <w:sz w:val="24"/>
          <w:szCs w:val="24"/>
          <w:u w:val="single"/>
        </w:rPr>
        <w:t>:00 hod)</w:t>
      </w:r>
      <w:r w:rsidR="009866AA">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78039A"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 xml:space="preserve">dodavatele světelné a ozvučovací </w:t>
      </w:r>
      <w:r w:rsidRPr="0078039A">
        <w:rPr>
          <w:rFonts w:ascii="Arial" w:hAnsi="Arial" w:cs="Arial"/>
        </w:rPr>
        <w:t>techniky</w:t>
      </w:r>
      <w:r w:rsidR="006A0CFC" w:rsidRPr="0078039A">
        <w:rPr>
          <w:rFonts w:ascii="Arial" w:hAnsi="Arial" w:cs="Arial"/>
        </w:rPr>
        <w:t xml:space="preserve"> (pokud není součástí přihlášky).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9866AA" w:rsidRDefault="003175E1" w:rsidP="00BC1936">
      <w:pPr>
        <w:widowControl w:val="0"/>
        <w:autoSpaceDE w:val="0"/>
        <w:autoSpaceDN w:val="0"/>
        <w:adjustRightInd w:val="0"/>
        <w:jc w:val="both"/>
        <w:rPr>
          <w:rFonts w:ascii="Arial" w:hAnsi="Arial" w:cs="Arial"/>
          <w:b/>
          <w:bCs/>
        </w:rPr>
        <w:sectPr w:rsidR="003175E1" w:rsidRPr="009866AA"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0078039A">
        <w:rPr>
          <w:rFonts w:ascii="Arial" w:hAnsi="Arial" w:cs="Arial"/>
          <w:b/>
          <w:bCs/>
        </w:rPr>
        <w:t xml:space="preserve">                              </w:t>
      </w:r>
      <w:r w:rsidRPr="00D228DB">
        <w:rPr>
          <w:rStyle w:val="Zdraznnjemn"/>
          <w:rFonts w:ascii="Arial" w:hAnsi="Arial" w:cs="Arial"/>
          <w:i w:val="0"/>
          <w:color w:val="auto"/>
        </w:rPr>
        <w:t>Podpis Žadatele (</w:t>
      </w:r>
      <w:r w:rsidR="0078039A" w:rsidRPr="009866AA">
        <w:rPr>
          <w:rStyle w:val="Zdraznnjemn"/>
          <w:rFonts w:ascii="Arial" w:hAnsi="Arial" w:cs="Arial"/>
          <w:i w:val="0"/>
          <w:color w:val="auto"/>
        </w:rPr>
        <w:t>statutárního orgánu i odpovědného zástupce</w:t>
      </w:r>
      <w:r w:rsidR="000A7C0B" w:rsidRPr="009866AA">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spellStart"/>
      <w:proofErr w:type="gramStart"/>
      <w:r>
        <w:rPr>
          <w:rFonts w:ascii="Arial" w:hAnsi="Arial" w:cs="Arial"/>
          <w:sz w:val="20"/>
          <w:szCs w:val="20"/>
        </w:rPr>
        <w:t>Organization</w:t>
      </w:r>
      <w:proofErr w:type="spellEnd"/>
      <w:r>
        <w:rPr>
          <w:rFonts w:ascii="Arial" w:hAnsi="Arial" w:cs="Arial"/>
          <w:sz w:val="20"/>
          <w:szCs w:val="20"/>
        </w:rPr>
        <w:t>,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spellStart"/>
      <w:proofErr w:type="gramStart"/>
      <w:r w:rsidRPr="00C11A02">
        <w:rPr>
          <w:rFonts w:ascii="Arial" w:hAnsi="Arial" w:cs="Arial"/>
          <w:sz w:val="20"/>
          <w:szCs w:val="20"/>
        </w:rPr>
        <w:t>Organization</w:t>
      </w:r>
      <w:proofErr w:type="spellEnd"/>
      <w:r w:rsidRPr="00C11A02">
        <w:rPr>
          <w:rFonts w:ascii="Arial" w:hAnsi="Arial" w:cs="Arial"/>
          <w:sz w:val="20"/>
          <w:szCs w:val="20"/>
        </w:rPr>
        <w:t>, z. s.</w:t>
      </w:r>
      <w:proofErr w:type="gramEnd"/>
    </w:p>
    <w:p w:rsidR="00C24C47" w:rsidRPr="009866AA"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w:t>
      </w:r>
      <w:r w:rsidRPr="009866AA">
        <w:rPr>
          <w:rFonts w:ascii="Arial" w:hAnsi="Arial" w:cs="Arial"/>
          <w:sz w:val="20"/>
          <w:szCs w:val="20"/>
        </w:rPr>
        <w:t xml:space="preserve">právnická osoba, která chce prostřednictvím výběrového řízení získat práva k organizaci akce – taneční soutěže. </w:t>
      </w:r>
    </w:p>
    <w:p w:rsidR="00C24C47" w:rsidRPr="009866AA" w:rsidRDefault="00C24C47" w:rsidP="00C24C47">
      <w:pPr>
        <w:spacing w:after="0"/>
        <w:jc w:val="both"/>
        <w:rPr>
          <w:rFonts w:ascii="Arial" w:hAnsi="Arial" w:cs="Arial"/>
          <w:sz w:val="20"/>
          <w:szCs w:val="20"/>
        </w:rPr>
      </w:pPr>
      <w:r w:rsidRPr="009866AA">
        <w:rPr>
          <w:rFonts w:ascii="Arial" w:hAnsi="Arial" w:cs="Arial"/>
          <w:b/>
          <w:sz w:val="20"/>
          <w:szCs w:val="20"/>
        </w:rPr>
        <w:t xml:space="preserve">Organizátor </w:t>
      </w:r>
      <w:r w:rsidRPr="009866AA">
        <w:rPr>
          <w:rFonts w:ascii="Arial" w:hAnsi="Arial" w:cs="Arial"/>
          <w:sz w:val="20"/>
          <w:szCs w:val="20"/>
        </w:rPr>
        <w:t xml:space="preserve">– má v kompetenci organizaci soutěže a řídí se uzavřenou smlouvou, </w:t>
      </w:r>
      <w:r w:rsidR="00EC0CFB" w:rsidRPr="009866AA">
        <w:rPr>
          <w:rFonts w:ascii="Arial" w:hAnsi="Arial" w:cs="Arial"/>
          <w:sz w:val="20"/>
          <w:szCs w:val="20"/>
        </w:rPr>
        <w:t>manuálem přípravy soutěže</w:t>
      </w:r>
      <w:r w:rsidRPr="009866AA">
        <w:rPr>
          <w:rFonts w:ascii="Arial" w:hAnsi="Arial" w:cs="Arial"/>
          <w:sz w:val="20"/>
          <w:szCs w:val="20"/>
        </w:rPr>
        <w:t>, platnými dokumenty CDO a usneseními Prezidia. Zároveň přebírá všechna práva a povinnosti k financování, organizačnímu zajištění, odpovědnosti za průběh akce včetně všech zákonných podmínek.</w:t>
      </w:r>
    </w:p>
    <w:p w:rsidR="00C24C47" w:rsidRPr="009866AA" w:rsidRDefault="0078039A" w:rsidP="00C24C47">
      <w:pPr>
        <w:jc w:val="both"/>
        <w:rPr>
          <w:rFonts w:ascii="Arial" w:hAnsi="Arial" w:cs="Arial"/>
          <w:b/>
          <w:u w:val="single"/>
        </w:rPr>
      </w:pPr>
      <w:r w:rsidRPr="009866AA">
        <w:rPr>
          <w:rFonts w:ascii="Arial" w:hAnsi="Arial" w:cs="Arial"/>
          <w:b/>
          <w:sz w:val="20"/>
          <w:szCs w:val="20"/>
        </w:rPr>
        <w:t xml:space="preserve">Odpovědný zástupce </w:t>
      </w:r>
      <w:r w:rsidRPr="009866AA">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odpovědného zástupce má ten žadatel, který sám není individuálním řádným členem CDO (tedy i když je kolektivním řádným členem CDO).</w:t>
      </w:r>
      <w:r w:rsidRPr="009866AA">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sidRPr="009866AA">
        <w:rPr>
          <w:rFonts w:ascii="Arial" w:hAnsi="Arial" w:cs="Arial"/>
          <w:b/>
          <w:u w:val="single"/>
        </w:rPr>
        <w:t>Vysvětlivky k jednotlivým bodům přihlášky:</w:t>
      </w:r>
      <w:r w:rsidRPr="009866AA">
        <w:rPr>
          <w:rFonts w:ascii="Arial" w:hAnsi="Arial" w:cs="Arial"/>
          <w:b/>
          <w:bCs/>
          <w:i/>
        </w:rPr>
        <w:br/>
      </w:r>
      <w:r w:rsidRPr="009866AA">
        <w:rPr>
          <w:rFonts w:ascii="Arial" w:hAnsi="Arial" w:cs="Arial"/>
          <w:b/>
          <w:bCs/>
          <w:sz w:val="20"/>
          <w:szCs w:val="20"/>
        </w:rPr>
        <w:t>Úvodní část</w:t>
      </w:r>
      <w:r w:rsidRPr="009866AA">
        <w:rPr>
          <w:rFonts w:ascii="Arial" w:hAnsi="Arial" w:cs="Arial"/>
          <w:bCs/>
          <w:sz w:val="20"/>
          <w:szCs w:val="20"/>
        </w:rPr>
        <w:t>:</w:t>
      </w:r>
      <w:r w:rsidRPr="009866AA">
        <w:rPr>
          <w:rFonts w:ascii="Arial" w:hAnsi="Arial" w:cs="Arial"/>
          <w:bCs/>
          <w:sz w:val="24"/>
          <w:szCs w:val="24"/>
        </w:rPr>
        <w:br/>
        <w:t xml:space="preserve">  </w:t>
      </w:r>
      <w:r w:rsidRPr="009866AA">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9866AA">
        <w:rPr>
          <w:rFonts w:ascii="Arial" w:hAnsi="Arial" w:cs="Arial"/>
          <w:b/>
          <w:bCs/>
          <w:i/>
          <w:sz w:val="20"/>
          <w:szCs w:val="20"/>
        </w:rPr>
        <w:t>.</w:t>
      </w:r>
      <w:r w:rsidRPr="009866AA">
        <w:rPr>
          <w:rFonts w:ascii="Arial" w:hAnsi="Arial" w:cs="Arial"/>
          <w:b/>
          <w:bCs/>
          <w:i/>
          <w:sz w:val="24"/>
          <w:szCs w:val="24"/>
        </w:rPr>
        <w:br/>
      </w:r>
      <w:r w:rsidRPr="009866AA">
        <w:rPr>
          <w:rFonts w:ascii="Arial" w:hAnsi="Arial" w:cs="Arial"/>
          <w:b/>
          <w:sz w:val="20"/>
          <w:szCs w:val="20"/>
        </w:rPr>
        <w:t>Základní informace:</w:t>
      </w:r>
      <w:r w:rsidRPr="009866AA">
        <w:rPr>
          <w:rFonts w:ascii="Arial" w:hAnsi="Arial" w:cs="Arial"/>
          <w:sz w:val="20"/>
          <w:szCs w:val="20"/>
        </w:rPr>
        <w:t xml:space="preserve"> </w:t>
      </w:r>
      <w:r w:rsidRPr="009866AA">
        <w:rPr>
          <w:rFonts w:ascii="Arial" w:hAnsi="Arial" w:cs="Arial"/>
          <w:b/>
          <w:bCs/>
          <w:i/>
          <w:sz w:val="24"/>
          <w:szCs w:val="24"/>
        </w:rPr>
        <w:br/>
      </w:r>
      <w:r w:rsidRPr="009866AA">
        <w:rPr>
          <w:rFonts w:ascii="Arial" w:hAnsi="Arial" w:cs="Arial"/>
          <w:sz w:val="20"/>
          <w:szCs w:val="20"/>
        </w:rPr>
        <w:t xml:space="preserve">  Základní informace popisují žadatele. Zde je důležité uvést všechny údaje, dle kterých se bude připravovat návrh smlouvy nebo v případě zamítnutí přihlášky vracet kauce. </w:t>
      </w:r>
      <w:r w:rsidR="0078039A" w:rsidRPr="009866AA">
        <w:rPr>
          <w:rFonts w:ascii="Arial" w:hAnsi="Arial" w:cs="Arial"/>
          <w:sz w:val="20"/>
          <w:szCs w:val="20"/>
        </w:rPr>
        <w:t>V případě, že není žadatelem přímo individuální řádný člen CDO, musí zajistit odpovědného zástupce, který je individuálním řádným členem CDO. Pokud není tento odpovědný zástupce zároveň statutárním orgánem žadatele, je povinen s ním uzavřít dohodu vymezující rozsah odpovědnosti (min. v rozsahu dle vymezení pojmů výše), a tu přiložit k výběrovému řízení jako přílohu</w:t>
      </w:r>
      <w:r w:rsidR="0078039A" w:rsidRPr="009866AA">
        <w:rPr>
          <w:rFonts w:ascii="Arial" w:hAnsi="Arial" w:cs="Arial"/>
          <w:sz w:val="24"/>
        </w:rPr>
        <w:t>.</w:t>
      </w:r>
      <w:r w:rsidR="0078039A" w:rsidRPr="009866AA">
        <w:rPr>
          <w:rFonts w:ascii="Arial" w:hAnsi="Arial" w:cs="Arial"/>
          <w:sz w:val="24"/>
        </w:rPr>
        <w:br/>
      </w:r>
      <w:r w:rsidRPr="009866AA">
        <w:rPr>
          <w:rStyle w:val="Nadpis3Char"/>
          <w:rFonts w:ascii="Arial" w:hAnsi="Arial" w:cs="Arial"/>
          <w:b/>
          <w:color w:val="auto"/>
          <w:sz w:val="20"/>
          <w:szCs w:val="20"/>
        </w:rPr>
        <w:t>Popis zajištění sout</w:t>
      </w:r>
      <w:r w:rsidRPr="009866AA">
        <w:rPr>
          <w:rFonts w:ascii="Arial" w:hAnsi="Arial" w:cs="Arial"/>
          <w:b/>
          <w:sz w:val="20"/>
          <w:szCs w:val="20"/>
        </w:rPr>
        <w:t>ěže:</w:t>
      </w:r>
      <w:r w:rsidRPr="009866AA">
        <w:rPr>
          <w:rFonts w:ascii="Arial" w:hAnsi="Arial" w:cs="Arial"/>
          <w:bCs/>
          <w:sz w:val="24"/>
          <w:szCs w:val="24"/>
        </w:rPr>
        <w:br/>
        <w:t xml:space="preserve">  </w:t>
      </w:r>
      <w:r w:rsidRPr="009866AA">
        <w:rPr>
          <w:rFonts w:ascii="Arial" w:hAnsi="Arial" w:cs="Arial"/>
          <w:sz w:val="20"/>
          <w:szCs w:val="20"/>
        </w:rPr>
        <w:t>Zde se již specifikují uvedené oblasti. Pokud byste si nevěděli rady, pod malým číslem označení je krátký popis. Stačí najet myší a kliknout. Vážení žadatelé, mějte na paměti, že tyto informace jsou podstatné pro zdárný průběh taneční soutěže, který právě členové CDO ocení.</w:t>
      </w:r>
      <w:r w:rsidRPr="009866AA">
        <w:rPr>
          <w:rFonts w:ascii="Arial" w:hAnsi="Arial" w:cs="Arial"/>
          <w:bCs/>
          <w:sz w:val="24"/>
          <w:szCs w:val="24"/>
        </w:rPr>
        <w:br/>
      </w:r>
      <w:r w:rsidRPr="009866AA">
        <w:rPr>
          <w:rFonts w:ascii="Arial" w:hAnsi="Arial" w:cs="Arial"/>
          <w:b/>
          <w:sz w:val="20"/>
          <w:szCs w:val="20"/>
        </w:rPr>
        <w:t>Popis technického zajištění:</w:t>
      </w:r>
      <w:r w:rsidRPr="009866AA">
        <w:rPr>
          <w:rFonts w:ascii="Arial" w:hAnsi="Arial" w:cs="Arial"/>
          <w:b/>
          <w:i/>
          <w:sz w:val="28"/>
        </w:rPr>
        <w:br/>
        <w:t xml:space="preserve">  </w:t>
      </w:r>
      <w:r w:rsidRPr="009866AA">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9866AA">
        <w:rPr>
          <w:rFonts w:ascii="Arial" w:hAnsi="Arial" w:cs="Arial"/>
          <w:sz w:val="24"/>
          <w:szCs w:val="24"/>
        </w:rPr>
        <w:t xml:space="preserve"> </w:t>
      </w:r>
      <w:r w:rsidRPr="009866AA">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Pr="009866AA">
        <w:rPr>
          <w:rFonts w:ascii="Arial" w:hAnsi="Arial" w:cs="Arial"/>
          <w:sz w:val="20"/>
          <w:szCs w:val="20"/>
        </w:rPr>
        <w:br/>
      </w:r>
      <w:r w:rsidRPr="009866AA">
        <w:rPr>
          <w:rFonts w:ascii="Arial" w:hAnsi="Arial" w:cs="Arial"/>
          <w:b/>
          <w:bCs/>
          <w:sz w:val="20"/>
          <w:szCs w:val="20"/>
        </w:rPr>
        <w:t>Propagační zajištění soutěže:</w:t>
      </w:r>
      <w:r w:rsidRPr="009866AA">
        <w:rPr>
          <w:rFonts w:ascii="Arial" w:hAnsi="Arial" w:cs="Arial"/>
          <w:b/>
          <w:bCs/>
          <w:sz w:val="20"/>
          <w:szCs w:val="20"/>
        </w:rPr>
        <w:br/>
        <w:t xml:space="preserve">   </w:t>
      </w:r>
      <w:r w:rsidRPr="009866AA">
        <w:rPr>
          <w:rFonts w:ascii="Arial" w:hAnsi="Arial" w:cs="Arial"/>
          <w:bCs/>
          <w:sz w:val="20"/>
          <w:szCs w:val="20"/>
        </w:rPr>
        <w:t xml:space="preserve">Mnozí organizátoři v rámci taneční soutěže využívají možnosti financování soukromých nebo státních zdrojů. Jsme velmi potěšeni, že kromě příjmových zdrojů ze startovného a vstupného dokážete zajistit prostředky i jinou cestou. CDO má zájem </w:t>
      </w:r>
      <w:r w:rsidRPr="00C11A02">
        <w:rPr>
          <w:rFonts w:ascii="Arial" w:hAnsi="Arial" w:cs="Arial"/>
          <w:bCs/>
          <w:sz w:val="20"/>
          <w:szCs w:val="20"/>
        </w:rPr>
        <w:t>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40" w:rsidRDefault="00E04540" w:rsidP="00CE0FCF">
      <w:pPr>
        <w:spacing w:after="0" w:line="240" w:lineRule="auto"/>
      </w:pPr>
      <w:r>
        <w:separator/>
      </w:r>
    </w:p>
  </w:endnote>
  <w:endnote w:type="continuationSeparator" w:id="0">
    <w:p w:rsidR="00E04540" w:rsidRDefault="00E04540" w:rsidP="00CE0FCF">
      <w:pPr>
        <w:spacing w:after="0" w:line="240" w:lineRule="auto"/>
      </w:pPr>
      <w:r>
        <w:continuationSeparator/>
      </w:r>
    </w:p>
  </w:endnote>
  <w:endnote w:id="1">
    <w:p w:rsidR="007165F7" w:rsidRPr="009866AA" w:rsidRDefault="007165F7" w:rsidP="007165F7">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Pokud není odpovědný zástupce zároveň statutárním orgánem žadatele, je povinen s ním uzavřít dohodu vymezující rozsah odpovědnosti, a tu přiložit k přihlášce jako přílohu.</w:t>
      </w:r>
    </w:p>
  </w:endnote>
  <w:endnote w:id="2">
    <w:p w:rsidR="0080746D" w:rsidRPr="009866AA" w:rsidRDefault="0080746D">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Kulturní dům, sportovní hala, jiné</w:t>
      </w:r>
    </w:p>
  </w:endnote>
  <w:endnote w:id="3">
    <w:p w:rsidR="0080746D" w:rsidRPr="009866AA" w:rsidRDefault="0080746D">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P</w:t>
      </w:r>
      <w:r w:rsidRPr="009866AA">
        <w:rPr>
          <w:rFonts w:ascii="Arial" w:hAnsi="Arial" w:cs="Arial"/>
          <w:sz w:val="12"/>
          <w:szCs w:val="12"/>
        </w:rPr>
        <w:t>očet sedících, počet míst ke stání</w:t>
      </w:r>
    </w:p>
  </w:endnote>
  <w:endnote w:id="4">
    <w:p w:rsidR="0080746D" w:rsidRPr="009866AA" w:rsidRDefault="0080746D" w:rsidP="000C2C0E">
      <w:pPr>
        <w:pStyle w:val="Bezmezer"/>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S</w:t>
      </w:r>
      <w:r w:rsidRPr="009866AA">
        <w:rPr>
          <w:rFonts w:ascii="Arial" w:hAnsi="Arial" w:cs="Arial"/>
          <w:sz w:val="12"/>
          <w:szCs w:val="12"/>
        </w:rPr>
        <w:t>ály, šatny, přilehlé prostory – vše uvést a popsat</w:t>
      </w:r>
    </w:p>
  </w:endnote>
  <w:endnote w:id="5">
    <w:p w:rsidR="0080746D" w:rsidRPr="009866AA" w:rsidRDefault="0080746D">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996244" w:rsidRPr="009866AA">
        <w:rPr>
          <w:rFonts w:ascii="Arial" w:hAnsi="Arial" w:cs="Arial"/>
          <w:sz w:val="12"/>
          <w:szCs w:val="12"/>
        </w:rPr>
        <w:t xml:space="preserve">Návrh ceny vstupného (rozdělit a popsat </w:t>
      </w:r>
      <w:proofErr w:type="spellStart"/>
      <w:r w:rsidR="00996244" w:rsidRPr="009866AA">
        <w:rPr>
          <w:rFonts w:ascii="Arial" w:hAnsi="Arial" w:cs="Arial"/>
          <w:sz w:val="12"/>
          <w:szCs w:val="12"/>
        </w:rPr>
        <w:t>ktg</w:t>
      </w:r>
      <w:proofErr w:type="spellEnd"/>
      <w:r w:rsidR="00996244" w:rsidRPr="009866AA">
        <w:rPr>
          <w:rFonts w:ascii="Arial" w:hAnsi="Arial" w:cs="Arial"/>
          <w:sz w:val="12"/>
          <w:szCs w:val="12"/>
        </w:rPr>
        <w:t>., vždy možno i rozpětí)</w:t>
      </w:r>
    </w:p>
  </w:endnote>
  <w:endnote w:id="6">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U</w:t>
      </w:r>
      <w:r w:rsidRPr="009866AA">
        <w:rPr>
          <w:rFonts w:ascii="Arial" w:hAnsi="Arial" w:cs="Arial"/>
          <w:sz w:val="12"/>
          <w:szCs w:val="12"/>
        </w:rPr>
        <w:t>veďte počet osob, které společně s vámi budou zajišťovat zdárný průběh soutěže a v jakých funkcích</w:t>
      </w:r>
    </w:p>
  </w:endnote>
  <w:endnote w:id="7">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P</w:t>
      </w:r>
      <w:r w:rsidRPr="009866AA">
        <w:rPr>
          <w:rFonts w:ascii="Arial" w:hAnsi="Arial" w:cs="Arial"/>
          <w:sz w:val="12"/>
          <w:szCs w:val="12"/>
        </w:rPr>
        <w:t>opis množství a výkonu světelné techniky, nejlépe doplněné fotografiemi v projektu</w:t>
      </w:r>
    </w:p>
  </w:endnote>
  <w:endnote w:id="8">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P</w:t>
      </w:r>
      <w:r w:rsidRPr="009866AA">
        <w:rPr>
          <w:rFonts w:ascii="Arial" w:hAnsi="Arial" w:cs="Arial"/>
          <w:sz w:val="12"/>
          <w:szCs w:val="12"/>
        </w:rPr>
        <w:t>opi</w:t>
      </w:r>
      <w:r w:rsidR="0078039A" w:rsidRPr="009866AA">
        <w:rPr>
          <w:rFonts w:ascii="Arial" w:hAnsi="Arial" w:cs="Arial"/>
          <w:sz w:val="12"/>
          <w:szCs w:val="12"/>
        </w:rPr>
        <w:t>s výkonu zvukového aparátu atd.</w:t>
      </w:r>
    </w:p>
  </w:endnote>
  <w:endnote w:id="9">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V</w:t>
      </w:r>
      <w:r w:rsidRPr="009866AA">
        <w:rPr>
          <w:rFonts w:ascii="Arial" w:hAnsi="Arial" w:cs="Arial"/>
          <w:sz w:val="12"/>
          <w:szCs w:val="12"/>
        </w:rPr>
        <w:t>elikost plátna, popis místa umístění plátna, výkon projektoru</w:t>
      </w:r>
      <w:r w:rsidR="00CD1168" w:rsidRPr="009866AA">
        <w:rPr>
          <w:rFonts w:ascii="Arial" w:hAnsi="Arial" w:cs="Arial"/>
          <w:sz w:val="12"/>
          <w:szCs w:val="12"/>
        </w:rPr>
        <w:t>, LED</w:t>
      </w:r>
    </w:p>
  </w:endnote>
  <w:endnote w:id="10">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D</w:t>
      </w:r>
      <w:r w:rsidRPr="009866AA">
        <w:rPr>
          <w:rFonts w:ascii="Arial" w:hAnsi="Arial" w:cs="Arial"/>
          <w:sz w:val="12"/>
          <w:szCs w:val="12"/>
        </w:rPr>
        <w:t xml:space="preserve">ruh taneční plochy dle </w:t>
      </w:r>
      <w:proofErr w:type="spellStart"/>
      <w:r w:rsidRPr="009866AA">
        <w:rPr>
          <w:rFonts w:ascii="Arial" w:hAnsi="Arial" w:cs="Arial"/>
          <w:sz w:val="12"/>
          <w:szCs w:val="12"/>
        </w:rPr>
        <w:t>SaTP</w:t>
      </w:r>
      <w:proofErr w:type="spellEnd"/>
    </w:p>
  </w:endnote>
  <w:endnote w:id="11">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2600B5">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2600B5">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p w:rsidR="00AE054E" w:rsidRDefault="00AE05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40" w:rsidRDefault="00E04540" w:rsidP="00CE0FCF">
      <w:pPr>
        <w:spacing w:after="0" w:line="240" w:lineRule="auto"/>
      </w:pPr>
      <w:r>
        <w:separator/>
      </w:r>
    </w:p>
  </w:footnote>
  <w:footnote w:type="continuationSeparator" w:id="0">
    <w:p w:rsidR="00E04540" w:rsidRDefault="00E04540"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045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045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E045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B7F55" w:rsidP="00EB7F55">
    <w:pPr>
      <w:pStyle w:val="Zhlav"/>
      <w:jc w:val="center"/>
    </w:pPr>
    <w:r>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04540"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1619"/>
    <w:rsid w:val="0002596F"/>
    <w:rsid w:val="0003268D"/>
    <w:rsid w:val="00046F27"/>
    <w:rsid w:val="00053338"/>
    <w:rsid w:val="00055704"/>
    <w:rsid w:val="00055946"/>
    <w:rsid w:val="000618BE"/>
    <w:rsid w:val="0006245B"/>
    <w:rsid w:val="00070FBF"/>
    <w:rsid w:val="00074067"/>
    <w:rsid w:val="00080EA1"/>
    <w:rsid w:val="00087441"/>
    <w:rsid w:val="000A4A51"/>
    <w:rsid w:val="000A7C0B"/>
    <w:rsid w:val="000B13C9"/>
    <w:rsid w:val="000C2C0E"/>
    <w:rsid w:val="000C3672"/>
    <w:rsid w:val="000D7109"/>
    <w:rsid w:val="000F3C33"/>
    <w:rsid w:val="000F786C"/>
    <w:rsid w:val="0010702E"/>
    <w:rsid w:val="00126787"/>
    <w:rsid w:val="00143656"/>
    <w:rsid w:val="001458B9"/>
    <w:rsid w:val="001472C0"/>
    <w:rsid w:val="001475B6"/>
    <w:rsid w:val="00147636"/>
    <w:rsid w:val="0014776B"/>
    <w:rsid w:val="00150A06"/>
    <w:rsid w:val="00153739"/>
    <w:rsid w:val="00162867"/>
    <w:rsid w:val="001638C9"/>
    <w:rsid w:val="00163C08"/>
    <w:rsid w:val="00177917"/>
    <w:rsid w:val="00180DE1"/>
    <w:rsid w:val="0018796A"/>
    <w:rsid w:val="001913F3"/>
    <w:rsid w:val="00192470"/>
    <w:rsid w:val="001A134A"/>
    <w:rsid w:val="001B23AE"/>
    <w:rsid w:val="001C34C2"/>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172B"/>
    <w:rsid w:val="002162C3"/>
    <w:rsid w:val="00233996"/>
    <w:rsid w:val="00237FC6"/>
    <w:rsid w:val="00244C4B"/>
    <w:rsid w:val="00247A52"/>
    <w:rsid w:val="00253F05"/>
    <w:rsid w:val="002600B5"/>
    <w:rsid w:val="002602B1"/>
    <w:rsid w:val="00265BFA"/>
    <w:rsid w:val="0028127F"/>
    <w:rsid w:val="00293532"/>
    <w:rsid w:val="0029444E"/>
    <w:rsid w:val="002A47EA"/>
    <w:rsid w:val="002B04DF"/>
    <w:rsid w:val="002B6DC9"/>
    <w:rsid w:val="002C35CA"/>
    <w:rsid w:val="002E3E07"/>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184D"/>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97432"/>
    <w:rsid w:val="005A22D4"/>
    <w:rsid w:val="005B5260"/>
    <w:rsid w:val="005C096B"/>
    <w:rsid w:val="005C53F2"/>
    <w:rsid w:val="005C7CE3"/>
    <w:rsid w:val="005D3187"/>
    <w:rsid w:val="005D3561"/>
    <w:rsid w:val="005D4B87"/>
    <w:rsid w:val="005D525F"/>
    <w:rsid w:val="005E2EA2"/>
    <w:rsid w:val="005F3B9A"/>
    <w:rsid w:val="00606F5A"/>
    <w:rsid w:val="006079DA"/>
    <w:rsid w:val="006138AE"/>
    <w:rsid w:val="00617318"/>
    <w:rsid w:val="006174AA"/>
    <w:rsid w:val="00622436"/>
    <w:rsid w:val="0063635C"/>
    <w:rsid w:val="006462C0"/>
    <w:rsid w:val="0066339A"/>
    <w:rsid w:val="0067064C"/>
    <w:rsid w:val="00670A5F"/>
    <w:rsid w:val="006725F3"/>
    <w:rsid w:val="00673167"/>
    <w:rsid w:val="00681829"/>
    <w:rsid w:val="00683895"/>
    <w:rsid w:val="00690405"/>
    <w:rsid w:val="00694D8F"/>
    <w:rsid w:val="00695ECB"/>
    <w:rsid w:val="006A0CFC"/>
    <w:rsid w:val="006B29D4"/>
    <w:rsid w:val="006C4881"/>
    <w:rsid w:val="006C6EFD"/>
    <w:rsid w:val="006D3E4C"/>
    <w:rsid w:val="006D519D"/>
    <w:rsid w:val="006E0A7F"/>
    <w:rsid w:val="006E25A4"/>
    <w:rsid w:val="006E6A95"/>
    <w:rsid w:val="00703A76"/>
    <w:rsid w:val="007165F7"/>
    <w:rsid w:val="0074765E"/>
    <w:rsid w:val="00751ACB"/>
    <w:rsid w:val="007523F0"/>
    <w:rsid w:val="00773B9B"/>
    <w:rsid w:val="0077697F"/>
    <w:rsid w:val="0078039A"/>
    <w:rsid w:val="00783135"/>
    <w:rsid w:val="007853C7"/>
    <w:rsid w:val="0079024D"/>
    <w:rsid w:val="00791159"/>
    <w:rsid w:val="007916ED"/>
    <w:rsid w:val="007B67D7"/>
    <w:rsid w:val="007C0446"/>
    <w:rsid w:val="007C4321"/>
    <w:rsid w:val="007C5DF4"/>
    <w:rsid w:val="007E0F5D"/>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01FD"/>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3478"/>
    <w:rsid w:val="0098498A"/>
    <w:rsid w:val="009866AA"/>
    <w:rsid w:val="00996244"/>
    <w:rsid w:val="009A421F"/>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63B1"/>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AE054E"/>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0415A"/>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16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73A3D"/>
    <w:rsid w:val="00DA14A9"/>
    <w:rsid w:val="00DA5556"/>
    <w:rsid w:val="00DF0038"/>
    <w:rsid w:val="00DF4459"/>
    <w:rsid w:val="00DF7F27"/>
    <w:rsid w:val="00E04540"/>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0CFB"/>
    <w:rsid w:val="00EC3F42"/>
    <w:rsid w:val="00EC56BF"/>
    <w:rsid w:val="00ED263A"/>
    <w:rsid w:val="00ED338F"/>
    <w:rsid w:val="00ED44B9"/>
    <w:rsid w:val="00EE2662"/>
    <w:rsid w:val="00F03453"/>
    <w:rsid w:val="00F044B1"/>
    <w:rsid w:val="00F05346"/>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2501"/>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8.xml><?xml version="1.0" encoding="utf-8"?>
<ds:datastoreItem xmlns:ds="http://schemas.openxmlformats.org/officeDocument/2006/customXml" ds:itemID="{1E1F9940-377E-47DE-B49F-E18ED9A5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118</TotalTime>
  <Pages>7</Pages>
  <Words>1873</Words>
  <Characters>11056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12904</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3</cp:revision>
  <cp:lastPrinted>2013-10-20T17:18:00Z</cp:lastPrinted>
  <dcterms:created xsi:type="dcterms:W3CDTF">2024-06-07T12:00:00Z</dcterms:created>
  <dcterms:modified xsi:type="dcterms:W3CDTF">2024-06-07T14:00:00Z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