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C42AF" w:rsidRPr="004B6EB1" w:rsidRDefault="00AC42AF" w:rsidP="00572E0A">
      <w:pPr>
        <w:rPr>
          <w:rFonts w:cs="Arial"/>
          <w:b/>
          <w:sz w:val="40"/>
          <w:szCs w:val="40"/>
        </w:rPr>
      </w:pPr>
    </w:p>
    <w:p w:rsidR="00AC42AF" w:rsidRPr="004B6EB1" w:rsidRDefault="00AC42AF" w:rsidP="00572E0A">
      <w:pPr>
        <w:rPr>
          <w:rFonts w:cs="Arial"/>
          <w:b/>
          <w:sz w:val="40"/>
          <w:szCs w:val="40"/>
        </w:rPr>
      </w:pPr>
    </w:p>
    <w:p w:rsidR="00AC42AF" w:rsidRDefault="00AC42AF" w:rsidP="00572E0A">
      <w:pPr>
        <w:rPr>
          <w:rFonts w:cs="Arial"/>
          <w:b/>
          <w:sz w:val="40"/>
          <w:szCs w:val="40"/>
        </w:rPr>
      </w:pPr>
    </w:p>
    <w:p w:rsidR="00A820F0" w:rsidRPr="004B6EB1" w:rsidRDefault="00A820F0" w:rsidP="00572E0A">
      <w:pPr>
        <w:rPr>
          <w:rFonts w:cs="Arial"/>
          <w:b/>
          <w:sz w:val="40"/>
          <w:szCs w:val="40"/>
        </w:rPr>
      </w:pPr>
    </w:p>
    <w:p w:rsidR="00A820F0" w:rsidRPr="004B6EB1" w:rsidRDefault="00A820F0" w:rsidP="00572E0A">
      <w:pPr>
        <w:rPr>
          <w:rFonts w:cs="Arial"/>
          <w:b/>
          <w:sz w:val="40"/>
          <w:szCs w:val="40"/>
        </w:rPr>
      </w:pPr>
    </w:p>
    <w:p w:rsidR="00A820F0" w:rsidRPr="004B6EB1" w:rsidRDefault="00A820F0" w:rsidP="00572E0A">
      <w:pPr>
        <w:rPr>
          <w:rFonts w:cs="Arial"/>
          <w:b/>
          <w:sz w:val="40"/>
          <w:szCs w:val="40"/>
        </w:rPr>
      </w:pPr>
    </w:p>
    <w:p w:rsidR="00305B1B" w:rsidRPr="00A310A9" w:rsidRDefault="00305B1B" w:rsidP="00D81F42">
      <w:pPr>
        <w:spacing w:after="0"/>
        <w:jc w:val="center"/>
        <w:rPr>
          <w:rFonts w:cs="Arial"/>
          <w:b/>
          <w:sz w:val="48"/>
          <w:szCs w:val="48"/>
        </w:rPr>
      </w:pPr>
      <w:bookmarkStart w:id="0" w:name="_GoBack"/>
      <w:bookmarkEnd w:id="0"/>
      <w:r w:rsidRPr="000377A7">
        <w:rPr>
          <w:rFonts w:cs="Arial"/>
          <w:b/>
          <w:sz w:val="48"/>
          <w:szCs w:val="48"/>
        </w:rPr>
        <w:t xml:space="preserve">SOUTĚŽNÍ A </w:t>
      </w:r>
      <w:r w:rsidRPr="00A310A9">
        <w:rPr>
          <w:rFonts w:cs="Arial"/>
          <w:b/>
          <w:sz w:val="48"/>
          <w:szCs w:val="48"/>
        </w:rPr>
        <w:t xml:space="preserve">TECHNICKÁ PRAVIDLA </w:t>
      </w:r>
    </w:p>
    <w:p w:rsidR="00305B1B" w:rsidRPr="00A310A9" w:rsidRDefault="00305B1B" w:rsidP="00305B1B">
      <w:pPr>
        <w:jc w:val="center"/>
        <w:rPr>
          <w:rFonts w:cs="Arial"/>
          <w:b/>
          <w:sz w:val="48"/>
          <w:szCs w:val="48"/>
        </w:rPr>
      </w:pPr>
      <w:r w:rsidRPr="00A310A9">
        <w:rPr>
          <w:rFonts w:cs="Arial"/>
          <w:b/>
          <w:sz w:val="48"/>
          <w:szCs w:val="48"/>
        </w:rPr>
        <w:t>(</w:t>
      </w:r>
      <w:proofErr w:type="spellStart"/>
      <w:r w:rsidRPr="00A310A9">
        <w:rPr>
          <w:rFonts w:cs="Arial"/>
          <w:b/>
          <w:sz w:val="48"/>
          <w:szCs w:val="48"/>
        </w:rPr>
        <w:t>SaTP</w:t>
      </w:r>
      <w:proofErr w:type="spellEnd"/>
      <w:r w:rsidRPr="00A310A9">
        <w:rPr>
          <w:rFonts w:cs="Arial"/>
          <w:b/>
          <w:sz w:val="48"/>
          <w:szCs w:val="48"/>
        </w:rPr>
        <w:t>)</w:t>
      </w:r>
      <w:r w:rsidRPr="00A310A9">
        <w:rPr>
          <w:rFonts w:cs="Arial"/>
          <w:b/>
          <w:sz w:val="48"/>
          <w:szCs w:val="48"/>
        </w:rPr>
        <w:br/>
        <w:t>soutěžních disciplín</w:t>
      </w:r>
    </w:p>
    <w:p w:rsidR="0019688F" w:rsidRPr="00A310A9" w:rsidRDefault="0019688F" w:rsidP="00FE3E6A">
      <w:pPr>
        <w:jc w:val="center"/>
        <w:rPr>
          <w:rFonts w:cs="Arial"/>
          <w:b/>
          <w:sz w:val="32"/>
          <w:szCs w:val="32"/>
        </w:rPr>
      </w:pPr>
      <w:r w:rsidRPr="00A310A9">
        <w:rPr>
          <w:rFonts w:cs="Arial"/>
          <w:b/>
          <w:sz w:val="32"/>
          <w:szCs w:val="32"/>
        </w:rPr>
        <w:t>STREET, DISCO, ART, BELLY, COUPLE</w:t>
      </w:r>
    </w:p>
    <w:p w:rsidR="00FE3E6A" w:rsidRPr="00A310A9" w:rsidRDefault="0019688F" w:rsidP="00FE3E6A">
      <w:pPr>
        <w:jc w:val="center"/>
        <w:rPr>
          <w:rFonts w:cs="Arial"/>
          <w:b/>
          <w:sz w:val="36"/>
          <w:szCs w:val="36"/>
        </w:rPr>
      </w:pPr>
      <w:r w:rsidRPr="00A310A9">
        <w:rPr>
          <w:rFonts w:cs="Arial"/>
          <w:b/>
          <w:sz w:val="36"/>
          <w:szCs w:val="36"/>
        </w:rPr>
        <w:t xml:space="preserve">- </w:t>
      </w:r>
      <w:r w:rsidR="00FE3E6A" w:rsidRPr="00A310A9">
        <w:rPr>
          <w:rFonts w:cs="Arial"/>
          <w:b/>
          <w:sz w:val="36"/>
          <w:szCs w:val="36"/>
        </w:rPr>
        <w:t>formac</w:t>
      </w:r>
      <w:r w:rsidR="00000133" w:rsidRPr="00A310A9">
        <w:rPr>
          <w:rFonts w:cs="Arial"/>
          <w:b/>
          <w:sz w:val="36"/>
          <w:szCs w:val="36"/>
        </w:rPr>
        <w:t>e,</w:t>
      </w:r>
      <w:r w:rsidR="006706A0" w:rsidRPr="00A310A9">
        <w:rPr>
          <w:rFonts w:cs="Arial"/>
          <w:b/>
          <w:sz w:val="36"/>
          <w:szCs w:val="36"/>
        </w:rPr>
        <w:t xml:space="preserve"> produkc</w:t>
      </w:r>
      <w:r w:rsidR="00000133" w:rsidRPr="00A310A9">
        <w:rPr>
          <w:rFonts w:cs="Arial"/>
          <w:b/>
          <w:sz w:val="36"/>
          <w:szCs w:val="36"/>
        </w:rPr>
        <w:t>e</w:t>
      </w:r>
    </w:p>
    <w:p w:rsidR="00FE3E6A" w:rsidRPr="000377A7" w:rsidRDefault="00FE3E6A" w:rsidP="00FE3E6A">
      <w:pPr>
        <w:jc w:val="center"/>
        <w:rPr>
          <w:rFonts w:cs="Arial"/>
          <w:b/>
          <w:i/>
          <w:sz w:val="24"/>
          <w:szCs w:val="24"/>
        </w:rPr>
      </w:pPr>
      <w:r w:rsidRPr="000377A7">
        <w:rPr>
          <w:rFonts w:cs="Arial"/>
          <w:b/>
          <w:i/>
          <w:sz w:val="24"/>
          <w:szCs w:val="24"/>
        </w:rPr>
        <w:t>(pro soutěžní disciplíny uvedené v §</w:t>
      </w:r>
      <w:r w:rsidR="00305B1B" w:rsidRPr="000377A7">
        <w:rPr>
          <w:rFonts w:cs="Arial"/>
          <w:b/>
          <w:i/>
          <w:sz w:val="24"/>
          <w:szCs w:val="24"/>
        </w:rPr>
        <w:t>8</w:t>
      </w:r>
      <w:r w:rsidRPr="000377A7">
        <w:rPr>
          <w:rFonts w:cs="Arial"/>
          <w:b/>
          <w:i/>
          <w:sz w:val="24"/>
          <w:szCs w:val="24"/>
        </w:rPr>
        <w:t>. tohoto dokumentu)</w:t>
      </w:r>
    </w:p>
    <w:p w:rsidR="00FB2AE5" w:rsidRPr="000377A7" w:rsidRDefault="00FB2AE5">
      <w:pPr>
        <w:pStyle w:val="Prosttext1"/>
        <w:jc w:val="center"/>
        <w:rPr>
          <w:rFonts w:ascii="Arial" w:eastAsia="MS Mincho" w:hAnsi="Arial" w:cs="Arial"/>
          <w:b/>
        </w:rPr>
      </w:pPr>
    </w:p>
    <w:p w:rsidR="00FB2AE5" w:rsidRPr="000377A7" w:rsidRDefault="00FB2AE5">
      <w:pPr>
        <w:pStyle w:val="Prosttext1"/>
        <w:jc w:val="center"/>
        <w:rPr>
          <w:rFonts w:ascii="Arial" w:eastAsia="MS Mincho" w:hAnsi="Arial" w:cs="Arial"/>
          <w:b/>
        </w:rPr>
      </w:pPr>
    </w:p>
    <w:p w:rsidR="00AC42AF" w:rsidRPr="004B6EB1" w:rsidRDefault="00AC42AF">
      <w:pPr>
        <w:pStyle w:val="Prosttext1"/>
        <w:jc w:val="center"/>
        <w:rPr>
          <w:rFonts w:ascii="Arial" w:eastAsia="MS Mincho" w:hAnsi="Arial" w:cs="Arial"/>
          <w:b/>
        </w:rPr>
      </w:pPr>
    </w:p>
    <w:p w:rsidR="00AC42AF" w:rsidRPr="004B6EB1" w:rsidRDefault="00AC42AF" w:rsidP="00AC42AF">
      <w:pPr>
        <w:pStyle w:val="Prosttext1"/>
        <w:rPr>
          <w:rFonts w:ascii="Arial" w:eastAsia="MS Mincho" w:hAnsi="Arial" w:cs="Arial"/>
          <w:b/>
        </w:rPr>
      </w:pPr>
    </w:p>
    <w:p w:rsidR="00AC42AF" w:rsidRPr="004B6EB1" w:rsidRDefault="00AC42AF">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Default="00BB66A2">
      <w:pPr>
        <w:pStyle w:val="Prosttext1"/>
        <w:jc w:val="center"/>
        <w:rPr>
          <w:rFonts w:ascii="Arial" w:eastAsia="MS Mincho" w:hAnsi="Arial" w:cs="Arial"/>
          <w:b/>
        </w:rPr>
      </w:pPr>
    </w:p>
    <w:p w:rsidR="005F650E" w:rsidRDefault="005F650E">
      <w:pPr>
        <w:pStyle w:val="Prosttext1"/>
        <w:jc w:val="center"/>
        <w:rPr>
          <w:rFonts w:ascii="Arial" w:eastAsia="MS Mincho" w:hAnsi="Arial" w:cs="Arial"/>
          <w:b/>
        </w:rPr>
      </w:pPr>
    </w:p>
    <w:p w:rsidR="005F650E" w:rsidRDefault="005F650E">
      <w:pPr>
        <w:pStyle w:val="Prosttext1"/>
        <w:jc w:val="center"/>
        <w:rPr>
          <w:rFonts w:ascii="Arial" w:eastAsia="MS Mincho" w:hAnsi="Arial" w:cs="Arial"/>
          <w:b/>
        </w:rPr>
      </w:pPr>
    </w:p>
    <w:p w:rsidR="005F650E" w:rsidRPr="004B6EB1" w:rsidRDefault="005F650E">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AB627C" w:rsidRPr="004B6EB1" w:rsidRDefault="00AB627C">
      <w:pPr>
        <w:pStyle w:val="Prosttext1"/>
        <w:jc w:val="center"/>
        <w:rPr>
          <w:rFonts w:ascii="Arial" w:eastAsia="MS Mincho" w:hAnsi="Arial" w:cs="Arial"/>
          <w:b/>
        </w:rPr>
      </w:pPr>
    </w:p>
    <w:p w:rsidR="00AB627C" w:rsidRPr="004B6EB1" w:rsidRDefault="00AB627C">
      <w:pPr>
        <w:pStyle w:val="Prosttext1"/>
        <w:jc w:val="center"/>
        <w:rPr>
          <w:rFonts w:ascii="Arial" w:eastAsia="MS Mincho" w:hAnsi="Arial" w:cs="Arial"/>
          <w:b/>
        </w:rPr>
      </w:pPr>
    </w:p>
    <w:p w:rsidR="00AB627C" w:rsidRPr="004B6EB1" w:rsidRDefault="00AB627C">
      <w:pPr>
        <w:pStyle w:val="Prosttext1"/>
        <w:jc w:val="center"/>
        <w:rPr>
          <w:rFonts w:ascii="Arial" w:eastAsia="MS Mincho" w:hAnsi="Arial" w:cs="Arial"/>
          <w:b/>
        </w:rPr>
      </w:pPr>
    </w:p>
    <w:p w:rsidR="00AB627C" w:rsidRPr="004B6EB1" w:rsidRDefault="00AB627C">
      <w:pPr>
        <w:pStyle w:val="Prosttext1"/>
        <w:jc w:val="center"/>
        <w:rPr>
          <w:rFonts w:ascii="Arial" w:eastAsia="MS Mincho" w:hAnsi="Arial" w:cs="Arial"/>
          <w:b/>
        </w:rPr>
      </w:pPr>
    </w:p>
    <w:p w:rsidR="00BB66A2" w:rsidRPr="004B6EB1" w:rsidRDefault="00BB66A2">
      <w:pPr>
        <w:pStyle w:val="Prosttext1"/>
        <w:jc w:val="center"/>
        <w:rPr>
          <w:rFonts w:ascii="Arial" w:eastAsia="MS Mincho" w:hAnsi="Arial" w:cs="Arial"/>
          <w:b/>
        </w:rPr>
      </w:pPr>
    </w:p>
    <w:p w:rsidR="009504C0" w:rsidRPr="00305B1B" w:rsidRDefault="009504C0" w:rsidP="009504C0">
      <w:pPr>
        <w:pStyle w:val="Prosttext1"/>
        <w:jc w:val="center"/>
        <w:rPr>
          <w:rFonts w:ascii="Arial" w:eastAsia="MS Mincho" w:hAnsi="Arial" w:cs="Arial"/>
          <w:b/>
        </w:rPr>
      </w:pPr>
      <w:r w:rsidRPr="00305B1B">
        <w:rPr>
          <w:rFonts w:ascii="Arial" w:eastAsia="MS Mincho" w:hAnsi="Arial" w:cs="Arial"/>
          <w:b/>
        </w:rPr>
        <w:t>Obsah:</w:t>
      </w:r>
    </w:p>
    <w:p w:rsidR="009504C0" w:rsidRPr="00305B1B" w:rsidRDefault="009504C0" w:rsidP="009504C0">
      <w:pPr>
        <w:pStyle w:val="Prosttext1"/>
        <w:jc w:val="center"/>
        <w:rPr>
          <w:rFonts w:ascii="Arial" w:eastAsia="MS Mincho" w:hAnsi="Arial" w:cs="Arial"/>
          <w:b/>
        </w:rPr>
      </w:pPr>
    </w:p>
    <w:p w:rsidR="009504C0" w:rsidRPr="00305B1B" w:rsidRDefault="009504C0" w:rsidP="009504C0">
      <w:pPr>
        <w:pStyle w:val="Prosttext1"/>
        <w:rPr>
          <w:rFonts w:ascii="Arial" w:eastAsia="MS Mincho" w:hAnsi="Arial" w:cs="Arial"/>
          <w:b/>
        </w:rPr>
      </w:pPr>
    </w:p>
    <w:p w:rsidR="009504C0" w:rsidRPr="00305B1B" w:rsidRDefault="009504C0" w:rsidP="009504C0">
      <w:pPr>
        <w:pStyle w:val="Obsah1"/>
        <w:tabs>
          <w:tab w:val="left" w:pos="440"/>
        </w:tabs>
        <w:rPr>
          <w:rFonts w:cs="Arial"/>
          <w:noProof/>
        </w:rPr>
      </w:pPr>
      <w:r w:rsidRPr="00305B1B">
        <w:rPr>
          <w:rFonts w:eastAsia="MS Mincho" w:cs="Arial"/>
          <w:b/>
        </w:rPr>
        <w:fldChar w:fldCharType="begin"/>
      </w:r>
      <w:r w:rsidRPr="00305B1B">
        <w:rPr>
          <w:rFonts w:eastAsia="MS Mincho" w:cs="Arial"/>
          <w:b/>
        </w:rPr>
        <w:instrText xml:space="preserve"> TOC \o "1-3" \h \z \u </w:instrText>
      </w:r>
      <w:r w:rsidRPr="00305B1B">
        <w:rPr>
          <w:rFonts w:eastAsia="MS Mincho" w:cs="Arial"/>
          <w:b/>
        </w:rPr>
        <w:fldChar w:fldCharType="separate"/>
      </w:r>
      <w:hyperlink w:anchor="_Toc337488683" w:history="1">
        <w:r w:rsidRPr="00305B1B">
          <w:rPr>
            <w:rStyle w:val="Hypertextovodkaz"/>
            <w:rFonts w:cs="Arial"/>
            <w:noProof/>
            <w:color w:val="auto"/>
          </w:rPr>
          <w:t>1.</w:t>
        </w:r>
        <w:r w:rsidRPr="00305B1B">
          <w:rPr>
            <w:rFonts w:cs="Arial"/>
            <w:noProof/>
          </w:rPr>
          <w:tab/>
        </w:r>
        <w:r w:rsidRPr="00305B1B">
          <w:rPr>
            <w:rStyle w:val="Hypertextovodkaz"/>
            <w:rFonts w:cs="Arial"/>
            <w:noProof/>
            <w:color w:val="auto"/>
          </w:rPr>
          <w:t>Vymezení platnosti a působnosti</w:t>
        </w:r>
        <w:r w:rsidRPr="00305B1B">
          <w:rPr>
            <w:rFonts w:cs="Arial"/>
            <w:noProof/>
            <w:webHidden/>
          </w:rPr>
          <w:tab/>
        </w:r>
        <w:r w:rsidRPr="00305B1B">
          <w:rPr>
            <w:rFonts w:cs="Arial"/>
            <w:noProof/>
            <w:webHidden/>
          </w:rPr>
          <w:fldChar w:fldCharType="begin"/>
        </w:r>
        <w:r w:rsidRPr="00305B1B">
          <w:rPr>
            <w:rFonts w:cs="Arial"/>
            <w:noProof/>
            <w:webHidden/>
          </w:rPr>
          <w:instrText xml:space="preserve"> PAGEREF _Toc337488683 \h </w:instrText>
        </w:r>
        <w:r w:rsidRPr="00305B1B">
          <w:rPr>
            <w:rFonts w:cs="Arial"/>
            <w:noProof/>
            <w:webHidden/>
          </w:rPr>
        </w:r>
        <w:r w:rsidRPr="00305B1B">
          <w:rPr>
            <w:rFonts w:cs="Arial"/>
            <w:noProof/>
            <w:webHidden/>
          </w:rPr>
          <w:fldChar w:fldCharType="separate"/>
        </w:r>
        <w:r w:rsidRPr="00305B1B">
          <w:rPr>
            <w:rFonts w:cs="Arial"/>
            <w:noProof/>
            <w:webHidden/>
          </w:rPr>
          <w:t>3</w:t>
        </w:r>
        <w:r w:rsidRPr="00305B1B">
          <w:rPr>
            <w:rFonts w:cs="Arial"/>
            <w:noProof/>
            <w:webHidden/>
          </w:rPr>
          <w:fldChar w:fldCharType="end"/>
        </w:r>
      </w:hyperlink>
    </w:p>
    <w:p w:rsidR="009504C0" w:rsidRPr="00305B1B" w:rsidRDefault="00D22FBC" w:rsidP="009504C0">
      <w:pPr>
        <w:pStyle w:val="Obsah1"/>
        <w:tabs>
          <w:tab w:val="left" w:pos="440"/>
        </w:tabs>
        <w:rPr>
          <w:rFonts w:cs="Arial"/>
          <w:noProof/>
        </w:rPr>
      </w:pPr>
      <w:hyperlink w:anchor="_Toc337488687" w:history="1">
        <w:r w:rsidR="009504C0" w:rsidRPr="00305B1B">
          <w:rPr>
            <w:rStyle w:val="Hypertextovodkaz"/>
            <w:rFonts w:cs="Arial"/>
            <w:noProof/>
            <w:color w:val="auto"/>
          </w:rPr>
          <w:t>2.</w:t>
        </w:r>
        <w:r w:rsidR="009504C0" w:rsidRPr="00305B1B">
          <w:rPr>
            <w:rFonts w:cs="Arial"/>
            <w:noProof/>
          </w:rPr>
          <w:tab/>
        </w:r>
        <w:r w:rsidR="009504C0" w:rsidRPr="00305B1B">
          <w:rPr>
            <w:rStyle w:val="Hypertextovodkaz"/>
            <w:rFonts w:cs="Arial"/>
            <w:noProof/>
            <w:color w:val="auto"/>
          </w:rPr>
          <w:t>Soutěže, vyhlašování, vypisování a účast na soutěžích</w:t>
        </w:r>
        <w:r w:rsidR="009504C0" w:rsidRPr="00305B1B">
          <w:rPr>
            <w:rFonts w:cs="Arial"/>
            <w:noProof/>
            <w:webHidden/>
          </w:rPr>
          <w:tab/>
        </w:r>
        <w:r w:rsidR="00D71DD6">
          <w:rPr>
            <w:rFonts w:cs="Arial"/>
            <w:noProof/>
            <w:webHidden/>
          </w:rPr>
          <w:t>3</w:t>
        </w:r>
      </w:hyperlink>
    </w:p>
    <w:p w:rsidR="009504C0" w:rsidRPr="00305B1B" w:rsidRDefault="00D22FBC" w:rsidP="009504C0">
      <w:pPr>
        <w:pStyle w:val="Obsah1"/>
        <w:tabs>
          <w:tab w:val="left" w:pos="440"/>
        </w:tabs>
        <w:rPr>
          <w:rFonts w:cs="Arial"/>
          <w:noProof/>
        </w:rPr>
      </w:pPr>
      <w:hyperlink w:anchor="_Toc337488718" w:history="1">
        <w:r w:rsidR="009504C0" w:rsidRPr="00305B1B">
          <w:rPr>
            <w:rStyle w:val="Hypertextovodkaz"/>
            <w:rFonts w:eastAsia="MS Mincho" w:cs="Arial"/>
            <w:noProof/>
            <w:color w:val="auto"/>
          </w:rPr>
          <w:t>3.</w:t>
        </w:r>
        <w:r w:rsidR="009504C0" w:rsidRPr="00305B1B">
          <w:rPr>
            <w:rFonts w:cs="Arial"/>
            <w:noProof/>
          </w:rPr>
          <w:tab/>
        </w:r>
        <w:r w:rsidR="009504C0" w:rsidRPr="00305B1B">
          <w:rPr>
            <w:rStyle w:val="Hypertextovodkaz"/>
            <w:rFonts w:eastAsia="MS Mincho" w:cs="Arial"/>
            <w:noProof/>
            <w:color w:val="auto"/>
          </w:rPr>
          <w:t>Vedení soutěže a finanční zabezpečení soutěže</w:t>
        </w:r>
        <w:r w:rsidR="009504C0" w:rsidRPr="00305B1B">
          <w:rPr>
            <w:rFonts w:cs="Arial"/>
            <w:noProof/>
            <w:webHidden/>
          </w:rPr>
          <w:tab/>
        </w:r>
        <w:r w:rsidR="00D71DD6">
          <w:rPr>
            <w:rFonts w:cs="Arial"/>
            <w:noProof/>
            <w:webHidden/>
          </w:rPr>
          <w:t>3</w:t>
        </w:r>
      </w:hyperlink>
    </w:p>
    <w:p w:rsidR="009504C0" w:rsidRPr="00305B1B" w:rsidRDefault="00D22FBC" w:rsidP="009504C0">
      <w:pPr>
        <w:pStyle w:val="Obsah1"/>
        <w:tabs>
          <w:tab w:val="left" w:pos="440"/>
        </w:tabs>
        <w:rPr>
          <w:rFonts w:cs="Arial"/>
          <w:noProof/>
        </w:rPr>
      </w:pPr>
      <w:hyperlink w:anchor="_Toc337488727" w:history="1">
        <w:r w:rsidR="009504C0" w:rsidRPr="00305B1B">
          <w:rPr>
            <w:rStyle w:val="Hypertextovodkaz"/>
            <w:rFonts w:eastAsia="MS Mincho" w:cs="Arial"/>
            <w:noProof/>
            <w:color w:val="auto"/>
          </w:rPr>
          <w:t>4.</w:t>
        </w:r>
        <w:r w:rsidR="009504C0" w:rsidRPr="00305B1B">
          <w:rPr>
            <w:rFonts w:cs="Arial"/>
            <w:noProof/>
          </w:rPr>
          <w:tab/>
        </w:r>
        <w:r w:rsidR="009504C0" w:rsidRPr="00305B1B">
          <w:rPr>
            <w:rStyle w:val="Hypertextovodkaz"/>
            <w:rFonts w:eastAsia="MS Mincho" w:cs="Arial"/>
            <w:noProof/>
            <w:color w:val="auto"/>
          </w:rPr>
          <w:t>Identifikace, přihlašování, prezence, zahájení a ukončení soutěže</w:t>
        </w:r>
        <w:r w:rsidR="009504C0" w:rsidRPr="00305B1B">
          <w:rPr>
            <w:rFonts w:cs="Arial"/>
            <w:noProof/>
            <w:webHidden/>
          </w:rPr>
          <w:tab/>
        </w:r>
        <w:r w:rsidR="00D71DD6">
          <w:rPr>
            <w:rFonts w:cs="Arial"/>
            <w:noProof/>
            <w:webHidden/>
          </w:rPr>
          <w:t>3</w:t>
        </w:r>
      </w:hyperlink>
    </w:p>
    <w:p w:rsidR="009504C0" w:rsidRPr="00305B1B" w:rsidRDefault="00D22FBC" w:rsidP="009504C0">
      <w:pPr>
        <w:pStyle w:val="Obsah1"/>
        <w:tabs>
          <w:tab w:val="left" w:pos="440"/>
        </w:tabs>
        <w:rPr>
          <w:rFonts w:cs="Arial"/>
          <w:noProof/>
        </w:rPr>
      </w:pPr>
      <w:hyperlink w:anchor="_Toc337488736" w:history="1">
        <w:r w:rsidR="009504C0" w:rsidRPr="00305B1B">
          <w:rPr>
            <w:rStyle w:val="Hypertextovodkaz"/>
            <w:rFonts w:cs="Arial"/>
            <w:noProof/>
            <w:color w:val="auto"/>
          </w:rPr>
          <w:t>5.</w:t>
        </w:r>
        <w:r w:rsidR="009504C0" w:rsidRPr="00305B1B">
          <w:rPr>
            <w:rFonts w:cs="Arial"/>
            <w:noProof/>
          </w:rPr>
          <w:tab/>
        </w:r>
        <w:r w:rsidR="009504C0" w:rsidRPr="00305B1B">
          <w:rPr>
            <w:rStyle w:val="Hypertextovodkaz"/>
            <w:rFonts w:cs="Arial"/>
            <w:noProof/>
            <w:color w:val="auto"/>
          </w:rPr>
          <w:t>Systém hodnocení soutěží, postupové klíče.</w:t>
        </w:r>
        <w:r w:rsidR="009504C0" w:rsidRPr="00305B1B">
          <w:rPr>
            <w:rFonts w:cs="Arial"/>
            <w:noProof/>
            <w:webHidden/>
          </w:rPr>
          <w:tab/>
        </w:r>
        <w:r w:rsidR="00D71DD6">
          <w:rPr>
            <w:rFonts w:cs="Arial"/>
            <w:noProof/>
            <w:webHidden/>
          </w:rPr>
          <w:t>3</w:t>
        </w:r>
      </w:hyperlink>
    </w:p>
    <w:p w:rsidR="009504C0" w:rsidRPr="00305B1B" w:rsidRDefault="00D22FBC" w:rsidP="009504C0">
      <w:pPr>
        <w:pStyle w:val="Obsah1"/>
        <w:tabs>
          <w:tab w:val="left" w:pos="440"/>
        </w:tabs>
        <w:rPr>
          <w:rFonts w:cs="Arial"/>
          <w:noProof/>
        </w:rPr>
      </w:pPr>
      <w:hyperlink w:anchor="_Toc337488742" w:history="1">
        <w:r w:rsidR="009504C0" w:rsidRPr="00305B1B">
          <w:rPr>
            <w:rStyle w:val="Hypertextovodkaz"/>
            <w:rFonts w:eastAsia="MS Mincho" w:cs="Arial"/>
            <w:noProof/>
            <w:color w:val="auto"/>
          </w:rPr>
          <w:t>6.</w:t>
        </w:r>
        <w:r w:rsidR="009504C0" w:rsidRPr="00305B1B">
          <w:rPr>
            <w:rFonts w:cs="Arial"/>
            <w:noProof/>
          </w:rPr>
          <w:tab/>
        </w:r>
        <w:r w:rsidR="009504C0" w:rsidRPr="00305B1B">
          <w:rPr>
            <w:rStyle w:val="Hypertextovodkaz"/>
            <w:rFonts w:eastAsia="MS Mincho" w:cs="Arial"/>
            <w:noProof/>
            <w:color w:val="auto"/>
          </w:rPr>
          <w:t>Sankce</w:t>
        </w:r>
        <w:r w:rsidR="009504C0" w:rsidRPr="00305B1B">
          <w:rPr>
            <w:rFonts w:cs="Arial"/>
            <w:noProof/>
            <w:webHidden/>
          </w:rPr>
          <w:tab/>
        </w:r>
        <w:r w:rsidR="00D71DD6">
          <w:rPr>
            <w:rFonts w:cs="Arial"/>
            <w:noProof/>
            <w:webHidden/>
          </w:rPr>
          <w:t>3</w:t>
        </w:r>
      </w:hyperlink>
    </w:p>
    <w:p w:rsidR="009504C0" w:rsidRPr="00305B1B" w:rsidRDefault="00D22FBC" w:rsidP="009504C0">
      <w:pPr>
        <w:pStyle w:val="Obsah1"/>
        <w:tabs>
          <w:tab w:val="left" w:pos="440"/>
        </w:tabs>
        <w:rPr>
          <w:rFonts w:cs="Arial"/>
          <w:noProof/>
        </w:rPr>
      </w:pPr>
      <w:hyperlink w:anchor="_Toc337488748" w:history="1">
        <w:r w:rsidR="009504C0" w:rsidRPr="00305B1B">
          <w:rPr>
            <w:rStyle w:val="Hypertextovodkaz"/>
            <w:rFonts w:cs="Arial"/>
            <w:noProof/>
            <w:color w:val="auto"/>
          </w:rPr>
          <w:t>7.</w:t>
        </w:r>
        <w:r w:rsidR="009504C0" w:rsidRPr="00305B1B">
          <w:rPr>
            <w:rFonts w:cs="Arial"/>
            <w:noProof/>
          </w:rPr>
          <w:tab/>
        </w:r>
        <w:r w:rsidR="00305B1B" w:rsidRPr="00305B1B">
          <w:rPr>
            <w:rFonts w:cs="Arial"/>
            <w:noProof/>
          </w:rPr>
          <w:t>Obecná pravidla pro všechny soutěžní disciplíny a vymezení pojmů</w:t>
        </w:r>
        <w:r w:rsidR="009504C0" w:rsidRPr="00305B1B">
          <w:rPr>
            <w:rFonts w:cs="Arial"/>
            <w:noProof/>
            <w:webHidden/>
          </w:rPr>
          <w:tab/>
        </w:r>
        <w:r w:rsidR="00D71DD6">
          <w:rPr>
            <w:rFonts w:cs="Arial"/>
            <w:noProof/>
            <w:webHidden/>
          </w:rPr>
          <w:t>3</w:t>
        </w:r>
      </w:hyperlink>
    </w:p>
    <w:p w:rsidR="009504C0" w:rsidRPr="00305B1B" w:rsidRDefault="00D22FBC" w:rsidP="009504C0">
      <w:pPr>
        <w:pStyle w:val="Obsah1"/>
        <w:tabs>
          <w:tab w:val="left" w:pos="440"/>
        </w:tabs>
        <w:rPr>
          <w:rFonts w:cs="Arial"/>
          <w:noProof/>
        </w:rPr>
      </w:pPr>
      <w:hyperlink w:anchor="_Toc337488754" w:history="1">
        <w:r w:rsidR="009504C0" w:rsidRPr="00305B1B">
          <w:rPr>
            <w:rStyle w:val="Hypertextovodkaz"/>
            <w:rFonts w:cs="Arial"/>
            <w:noProof/>
            <w:color w:val="auto"/>
          </w:rPr>
          <w:t>8.</w:t>
        </w:r>
        <w:r w:rsidR="009504C0" w:rsidRPr="00305B1B">
          <w:rPr>
            <w:rFonts w:cs="Arial"/>
            <w:noProof/>
          </w:rPr>
          <w:tab/>
        </w:r>
        <w:r w:rsidR="00305B1B" w:rsidRPr="00305B1B">
          <w:rPr>
            <w:rFonts w:cs="Arial"/>
            <w:noProof/>
          </w:rPr>
          <w:t>Popis soutěžních disciplín</w:t>
        </w:r>
        <w:r w:rsidR="009504C0" w:rsidRPr="00305B1B">
          <w:rPr>
            <w:rFonts w:cs="Arial"/>
            <w:noProof/>
            <w:webHidden/>
          </w:rPr>
          <w:tab/>
        </w:r>
        <w:r w:rsidR="00D71DD6">
          <w:rPr>
            <w:rFonts w:cs="Arial"/>
            <w:noProof/>
            <w:webHidden/>
          </w:rPr>
          <w:t>4</w:t>
        </w:r>
      </w:hyperlink>
    </w:p>
    <w:p w:rsidR="009504C0" w:rsidRPr="00305B1B" w:rsidRDefault="00D22FBC" w:rsidP="009504C0">
      <w:pPr>
        <w:pStyle w:val="Obsah1"/>
        <w:tabs>
          <w:tab w:val="left" w:pos="440"/>
        </w:tabs>
        <w:rPr>
          <w:rFonts w:cs="Arial"/>
          <w:noProof/>
        </w:rPr>
      </w:pPr>
      <w:hyperlink w:anchor="_Toc337488767" w:history="1">
        <w:r w:rsidR="009504C0" w:rsidRPr="00305B1B">
          <w:rPr>
            <w:rStyle w:val="Hypertextovodkaz"/>
            <w:rFonts w:cs="Arial"/>
            <w:noProof/>
            <w:color w:val="auto"/>
          </w:rPr>
          <w:t>9.</w:t>
        </w:r>
        <w:r w:rsidR="009504C0" w:rsidRPr="00305B1B">
          <w:rPr>
            <w:rFonts w:cs="Arial"/>
            <w:noProof/>
          </w:rPr>
          <w:tab/>
        </w:r>
        <w:r w:rsidR="009504C0" w:rsidRPr="00305B1B">
          <w:rPr>
            <w:rStyle w:val="Hypertextovodkaz"/>
            <w:rFonts w:cs="Arial"/>
            <w:noProof/>
            <w:color w:val="auto"/>
          </w:rPr>
          <w:t>Obecná pravidla pro soutěžní disciplíny uvedené v §</w:t>
        </w:r>
        <w:r w:rsidR="00305B1B" w:rsidRPr="00305B1B">
          <w:rPr>
            <w:rStyle w:val="Hypertextovodkaz"/>
            <w:rFonts w:cs="Arial"/>
            <w:noProof/>
            <w:color w:val="auto"/>
          </w:rPr>
          <w:t>8….</w:t>
        </w:r>
        <w:r w:rsidR="009504C0" w:rsidRPr="00305B1B">
          <w:rPr>
            <w:rFonts w:cs="Arial"/>
            <w:noProof/>
            <w:webHidden/>
          </w:rPr>
          <w:tab/>
        </w:r>
        <w:r w:rsidR="00D71DD6">
          <w:rPr>
            <w:rFonts w:cs="Arial"/>
            <w:noProof/>
            <w:webHidden/>
          </w:rPr>
          <w:t>2</w:t>
        </w:r>
      </w:hyperlink>
      <w:r w:rsidR="00BD0FB3">
        <w:rPr>
          <w:rFonts w:cs="Arial"/>
          <w:noProof/>
        </w:rPr>
        <w:t>3</w:t>
      </w:r>
    </w:p>
    <w:p w:rsidR="009504C0" w:rsidRPr="00305B1B" w:rsidRDefault="00D22FBC" w:rsidP="009504C0">
      <w:pPr>
        <w:pStyle w:val="Obsah1"/>
        <w:tabs>
          <w:tab w:val="left" w:pos="660"/>
        </w:tabs>
        <w:rPr>
          <w:rFonts w:cs="Arial"/>
          <w:noProof/>
        </w:rPr>
      </w:pPr>
      <w:hyperlink w:anchor="_Toc337488835" w:history="1">
        <w:r w:rsidR="009504C0" w:rsidRPr="00305B1B">
          <w:rPr>
            <w:rStyle w:val="Hypertextovodkaz"/>
            <w:rFonts w:cs="Arial"/>
            <w:noProof/>
            <w:color w:val="auto"/>
          </w:rPr>
          <w:t>10.</w:t>
        </w:r>
        <w:r w:rsidR="009504C0" w:rsidRPr="00305B1B">
          <w:rPr>
            <w:rFonts w:cs="Arial"/>
            <w:noProof/>
          </w:rPr>
          <w:tab/>
        </w:r>
        <w:r w:rsidR="00305B1B" w:rsidRPr="00305B1B">
          <w:rPr>
            <w:rFonts w:cs="Arial"/>
            <w:noProof/>
          </w:rPr>
          <w:t>Definice věkových kategorií pro soutěžní disciplíny uvedené v §8</w:t>
        </w:r>
        <w:r w:rsidR="009504C0" w:rsidRPr="00305B1B">
          <w:rPr>
            <w:rFonts w:cs="Arial"/>
            <w:noProof/>
            <w:webHidden/>
          </w:rPr>
          <w:tab/>
        </w:r>
        <w:r w:rsidR="00D71DD6">
          <w:rPr>
            <w:rFonts w:cs="Arial"/>
            <w:noProof/>
            <w:webHidden/>
          </w:rPr>
          <w:t>2</w:t>
        </w:r>
      </w:hyperlink>
      <w:r w:rsidR="00BD0FB3">
        <w:rPr>
          <w:rFonts w:cs="Arial"/>
          <w:noProof/>
        </w:rPr>
        <w:t>7</w:t>
      </w:r>
    </w:p>
    <w:p w:rsidR="009504C0" w:rsidRPr="004B6EB1" w:rsidRDefault="009504C0" w:rsidP="009504C0">
      <w:pPr>
        <w:pStyle w:val="Prosttext1"/>
        <w:rPr>
          <w:rFonts w:ascii="Arial" w:eastAsia="MS Mincho" w:hAnsi="Arial" w:cs="Arial"/>
          <w:b/>
        </w:rPr>
      </w:pPr>
      <w:r w:rsidRPr="00305B1B">
        <w:rPr>
          <w:rFonts w:ascii="Arial" w:eastAsia="MS Mincho" w:hAnsi="Arial" w:cs="Arial"/>
          <w:b/>
        </w:rPr>
        <w:fldChar w:fldCharType="end"/>
      </w:r>
    </w:p>
    <w:p w:rsidR="009504C0" w:rsidRPr="004B6EB1" w:rsidRDefault="009504C0" w:rsidP="009504C0">
      <w:pPr>
        <w:pStyle w:val="Prosttext1"/>
        <w:rPr>
          <w:rFonts w:ascii="Arial" w:eastAsia="MS Mincho" w:hAnsi="Arial" w:cs="Arial"/>
          <w:b/>
        </w:rPr>
      </w:pPr>
    </w:p>
    <w:p w:rsidR="009504C0" w:rsidRDefault="009504C0" w:rsidP="009504C0">
      <w:pPr>
        <w:pStyle w:val="Prosttext1"/>
        <w:rPr>
          <w:rFonts w:ascii="Arial" w:eastAsia="MS Mincho" w:hAnsi="Arial" w:cs="Arial"/>
          <w:b/>
        </w:rPr>
      </w:pPr>
    </w:p>
    <w:p w:rsidR="00F90043" w:rsidRDefault="00F90043" w:rsidP="009504C0">
      <w:pPr>
        <w:pStyle w:val="Prosttext1"/>
        <w:rPr>
          <w:rFonts w:ascii="Arial" w:eastAsia="MS Mincho" w:hAnsi="Arial" w:cs="Arial"/>
          <w:b/>
        </w:rPr>
      </w:pPr>
    </w:p>
    <w:p w:rsidR="00F575D9" w:rsidRDefault="00F575D9" w:rsidP="009504C0">
      <w:pPr>
        <w:pStyle w:val="Prosttext1"/>
        <w:rPr>
          <w:rFonts w:ascii="Arial" w:eastAsia="MS Mincho" w:hAnsi="Arial" w:cs="Arial"/>
          <w:b/>
        </w:rPr>
      </w:pPr>
    </w:p>
    <w:p w:rsidR="00F575D9" w:rsidRDefault="00F575D9" w:rsidP="009504C0">
      <w:pPr>
        <w:pStyle w:val="Prosttext1"/>
        <w:rPr>
          <w:rFonts w:ascii="Arial" w:eastAsia="MS Mincho" w:hAnsi="Arial" w:cs="Arial"/>
          <w:b/>
        </w:rPr>
      </w:pPr>
    </w:p>
    <w:p w:rsidR="00F575D9" w:rsidRDefault="00F575D9" w:rsidP="009504C0">
      <w:pPr>
        <w:pStyle w:val="Prosttext1"/>
        <w:rPr>
          <w:rFonts w:ascii="Arial" w:eastAsia="MS Mincho" w:hAnsi="Arial" w:cs="Arial"/>
          <w:b/>
        </w:rPr>
      </w:pPr>
    </w:p>
    <w:p w:rsidR="00F575D9" w:rsidRPr="004B6EB1" w:rsidRDefault="00F575D9" w:rsidP="009504C0">
      <w:pPr>
        <w:pStyle w:val="Prosttext1"/>
        <w:rPr>
          <w:rFonts w:ascii="Arial" w:eastAsia="MS Mincho" w:hAnsi="Arial" w:cs="Arial"/>
          <w:b/>
        </w:rPr>
      </w:pPr>
    </w:p>
    <w:p w:rsidR="009504C0" w:rsidRDefault="009504C0" w:rsidP="009504C0">
      <w:pPr>
        <w:pStyle w:val="Prosttext1"/>
        <w:rPr>
          <w:rFonts w:ascii="Arial" w:eastAsia="MS Mincho" w:hAnsi="Arial" w:cs="Arial"/>
          <w:b/>
        </w:rPr>
      </w:pPr>
    </w:p>
    <w:p w:rsidR="00F90043" w:rsidRDefault="00F90043" w:rsidP="009504C0">
      <w:pPr>
        <w:pStyle w:val="Prosttext1"/>
        <w:rPr>
          <w:rFonts w:ascii="Arial" w:eastAsia="MS Mincho" w:hAnsi="Arial" w:cs="Arial"/>
          <w:b/>
        </w:rPr>
      </w:pPr>
    </w:p>
    <w:p w:rsidR="0006607B" w:rsidRDefault="0006607B" w:rsidP="009504C0">
      <w:pPr>
        <w:pStyle w:val="Prosttext1"/>
        <w:rPr>
          <w:rFonts w:ascii="Arial" w:eastAsia="MS Mincho" w:hAnsi="Arial" w:cs="Arial"/>
          <w:b/>
        </w:rPr>
      </w:pPr>
    </w:p>
    <w:p w:rsidR="002B193D" w:rsidRPr="0030171C" w:rsidRDefault="002B193D" w:rsidP="002B193D">
      <w:pPr>
        <w:pStyle w:val="Obsah1"/>
        <w:rPr>
          <w:rFonts w:cs="Arial"/>
        </w:rPr>
      </w:pPr>
      <w:r w:rsidRPr="0030171C">
        <w:rPr>
          <w:rFonts w:cs="Arial"/>
        </w:rPr>
        <w:t>Legenda:</w:t>
      </w:r>
    </w:p>
    <w:p w:rsidR="002B193D" w:rsidRPr="0030171C" w:rsidRDefault="002B193D" w:rsidP="002B193D">
      <w:pPr>
        <w:numPr>
          <w:ilvl w:val="0"/>
          <w:numId w:val="6"/>
        </w:numPr>
        <w:spacing w:after="0"/>
      </w:pPr>
      <w:r w:rsidRPr="0030171C">
        <w:t>Původní znění textu</w:t>
      </w:r>
    </w:p>
    <w:p w:rsidR="002B193D" w:rsidRPr="0030171C" w:rsidRDefault="003D51DF" w:rsidP="002B193D">
      <w:pPr>
        <w:numPr>
          <w:ilvl w:val="0"/>
          <w:numId w:val="6"/>
        </w:numPr>
        <w:spacing w:after="0"/>
        <w:rPr>
          <w:color w:val="FF0000"/>
        </w:rPr>
      </w:pPr>
      <w:r>
        <w:rPr>
          <w:color w:val="FF0000"/>
        </w:rPr>
        <w:t>Nově z</w:t>
      </w:r>
      <w:r w:rsidR="002B193D" w:rsidRPr="0030171C">
        <w:rPr>
          <w:color w:val="FF0000"/>
        </w:rPr>
        <w:t>měněné části textu</w:t>
      </w:r>
      <w:r>
        <w:rPr>
          <w:color w:val="FF0000"/>
        </w:rPr>
        <w:t xml:space="preserve"> </w:t>
      </w:r>
      <w:proofErr w:type="gramStart"/>
      <w:r w:rsidR="0023493D">
        <w:rPr>
          <w:color w:val="FF0000"/>
        </w:rPr>
        <w:t>10</w:t>
      </w:r>
      <w:r w:rsidR="0023493D">
        <w:rPr>
          <w:rFonts w:cs="Arial"/>
          <w:color w:val="FF0000"/>
        </w:rPr>
        <w:t>.09.2025</w:t>
      </w:r>
      <w:proofErr w:type="gramEnd"/>
    </w:p>
    <w:p w:rsidR="002B193D" w:rsidRPr="005F3DF9" w:rsidRDefault="003D51DF" w:rsidP="002B193D">
      <w:pPr>
        <w:numPr>
          <w:ilvl w:val="0"/>
          <w:numId w:val="6"/>
        </w:numPr>
        <w:spacing w:after="0"/>
        <w:rPr>
          <w:strike/>
          <w:color w:val="FF0000"/>
        </w:rPr>
      </w:pPr>
      <w:r>
        <w:rPr>
          <w:strike/>
          <w:color w:val="FF0000"/>
        </w:rPr>
        <w:t>Nově o</w:t>
      </w:r>
      <w:r w:rsidR="002B193D" w:rsidRPr="0030171C">
        <w:rPr>
          <w:strike/>
          <w:color w:val="FF0000"/>
        </w:rPr>
        <w:t>dstraněné části textu</w:t>
      </w:r>
      <w:r w:rsidRPr="003D51DF">
        <w:rPr>
          <w:color w:val="FF0000"/>
        </w:rPr>
        <w:t xml:space="preserve"> </w:t>
      </w:r>
      <w:proofErr w:type="gramStart"/>
      <w:r w:rsidR="0023493D">
        <w:rPr>
          <w:color w:val="FF0000"/>
        </w:rPr>
        <w:t>10</w:t>
      </w:r>
      <w:r w:rsidR="0023493D">
        <w:rPr>
          <w:rFonts w:cs="Arial"/>
          <w:color w:val="FF0000"/>
        </w:rPr>
        <w:t>.09.2025</w:t>
      </w:r>
      <w:proofErr w:type="gramEnd"/>
    </w:p>
    <w:p w:rsidR="005F3DF9" w:rsidRPr="005F3DF9" w:rsidRDefault="005F3DF9" w:rsidP="005F3DF9">
      <w:pPr>
        <w:numPr>
          <w:ilvl w:val="0"/>
          <w:numId w:val="6"/>
        </w:numPr>
        <w:spacing w:after="0"/>
        <w:rPr>
          <w:color w:val="00B0F0"/>
        </w:rPr>
      </w:pPr>
      <w:r w:rsidRPr="005F3DF9">
        <w:rPr>
          <w:color w:val="00B0F0"/>
        </w:rPr>
        <w:t xml:space="preserve">Nově změněné části textu </w:t>
      </w:r>
      <w:proofErr w:type="gramStart"/>
      <w:r>
        <w:rPr>
          <w:color w:val="00B0F0"/>
        </w:rPr>
        <w:t>09</w:t>
      </w:r>
      <w:r w:rsidRPr="005F3DF9">
        <w:rPr>
          <w:rFonts w:cs="Arial"/>
          <w:color w:val="00B0F0"/>
        </w:rPr>
        <w:t>.</w:t>
      </w:r>
      <w:r>
        <w:rPr>
          <w:rFonts w:cs="Arial"/>
          <w:color w:val="00B0F0"/>
        </w:rPr>
        <w:t>12</w:t>
      </w:r>
      <w:r w:rsidRPr="005F3DF9">
        <w:rPr>
          <w:rFonts w:cs="Arial"/>
          <w:color w:val="00B0F0"/>
        </w:rPr>
        <w:t>.2025</w:t>
      </w:r>
      <w:proofErr w:type="gramEnd"/>
    </w:p>
    <w:p w:rsidR="005F3DF9" w:rsidRPr="005F3DF9" w:rsidRDefault="005F3DF9" w:rsidP="005F3DF9">
      <w:pPr>
        <w:numPr>
          <w:ilvl w:val="0"/>
          <w:numId w:val="6"/>
        </w:numPr>
        <w:spacing w:after="0"/>
        <w:rPr>
          <w:strike/>
          <w:color w:val="00B0F0"/>
        </w:rPr>
      </w:pPr>
      <w:r w:rsidRPr="005F3DF9">
        <w:rPr>
          <w:strike/>
          <w:color w:val="00B0F0"/>
        </w:rPr>
        <w:t>Nově odstraněné části textu</w:t>
      </w:r>
      <w:r w:rsidRPr="005F3DF9">
        <w:rPr>
          <w:color w:val="00B0F0"/>
        </w:rPr>
        <w:t xml:space="preserve"> </w:t>
      </w:r>
      <w:proofErr w:type="gramStart"/>
      <w:r>
        <w:rPr>
          <w:color w:val="00B0F0"/>
        </w:rPr>
        <w:t>09</w:t>
      </w:r>
      <w:r w:rsidRPr="005F3DF9">
        <w:rPr>
          <w:rFonts w:cs="Arial"/>
          <w:color w:val="00B0F0"/>
        </w:rPr>
        <w:t>.</w:t>
      </w:r>
      <w:r>
        <w:rPr>
          <w:rFonts w:cs="Arial"/>
          <w:color w:val="00B0F0"/>
        </w:rPr>
        <w:t>12</w:t>
      </w:r>
      <w:r w:rsidRPr="005F3DF9">
        <w:rPr>
          <w:rFonts w:cs="Arial"/>
          <w:color w:val="00B0F0"/>
        </w:rPr>
        <w:t>.2025</w:t>
      </w:r>
      <w:proofErr w:type="gramEnd"/>
    </w:p>
    <w:p w:rsidR="005F3DF9" w:rsidRPr="00132EB3" w:rsidRDefault="005F3DF9" w:rsidP="005F3DF9">
      <w:pPr>
        <w:spacing w:after="0"/>
        <w:ind w:left="720"/>
        <w:rPr>
          <w:strike/>
          <w:color w:val="FF0000"/>
        </w:rPr>
      </w:pPr>
    </w:p>
    <w:p w:rsidR="00132EB3" w:rsidRPr="006132B8" w:rsidRDefault="00132EB3" w:rsidP="00132EB3">
      <w:pPr>
        <w:spacing w:after="0"/>
        <w:ind w:left="720"/>
        <w:rPr>
          <w:strike/>
          <w:color w:val="FF0000"/>
        </w:rPr>
      </w:pPr>
    </w:p>
    <w:p w:rsidR="00305B1B" w:rsidRPr="00796E55" w:rsidRDefault="00305B1B" w:rsidP="00305B1B">
      <w:pPr>
        <w:pStyle w:val="Nadpis1"/>
        <w:pageBreakBefore/>
        <w:ind w:left="357" w:hanging="357"/>
        <w:rPr>
          <w:color w:val="auto"/>
        </w:rPr>
      </w:pPr>
      <w:bookmarkStart w:id="1" w:name="_Toc313353967"/>
      <w:bookmarkStart w:id="2" w:name="_Toc337488683"/>
      <w:bookmarkStart w:id="3" w:name="_Toc313353739"/>
      <w:bookmarkStart w:id="4" w:name="_Toc313353972"/>
      <w:bookmarkStart w:id="5" w:name="_Toc337488754"/>
      <w:r w:rsidRPr="00796E55">
        <w:rPr>
          <w:color w:val="auto"/>
        </w:rPr>
        <w:lastRenderedPageBreak/>
        <w:t>Vymezení platnosti a působnosti</w:t>
      </w:r>
      <w:bookmarkEnd w:id="1"/>
      <w:bookmarkEnd w:id="2"/>
    </w:p>
    <w:p w:rsidR="00305B1B" w:rsidRPr="000377A7" w:rsidRDefault="00305B1B" w:rsidP="00305B1B">
      <w:pPr>
        <w:pStyle w:val="N22"/>
        <w:jc w:val="both"/>
        <w:rPr>
          <w:rFonts w:cs="Calibri"/>
          <w:color w:val="auto"/>
        </w:rPr>
      </w:pPr>
      <w:bookmarkStart w:id="6" w:name="_Toc313353968"/>
      <w:bookmarkStart w:id="7" w:name="_Toc337488687"/>
      <w:r w:rsidRPr="00796E55">
        <w:rPr>
          <w:color w:val="auto"/>
        </w:rPr>
        <w:t xml:space="preserve">Czech Dance </w:t>
      </w:r>
      <w:proofErr w:type="spellStart"/>
      <w:r w:rsidRPr="00796E55">
        <w:rPr>
          <w:color w:val="auto"/>
        </w:rPr>
        <w:t>Organization</w:t>
      </w:r>
      <w:proofErr w:type="spellEnd"/>
      <w:r w:rsidRPr="00796E55">
        <w:rPr>
          <w:color w:val="auto"/>
        </w:rPr>
        <w:t xml:space="preserve">, z. </w:t>
      </w:r>
      <w:proofErr w:type="gramStart"/>
      <w:r w:rsidRPr="00796E55">
        <w:rPr>
          <w:color w:val="auto"/>
        </w:rPr>
        <w:t>s.</w:t>
      </w:r>
      <w:proofErr w:type="gramEnd"/>
      <w:r w:rsidRPr="00796E55">
        <w:rPr>
          <w:color w:val="auto"/>
        </w:rPr>
        <w:t xml:space="preserve"> (dále jen CDO) je řádným členem International Dance </w:t>
      </w:r>
      <w:proofErr w:type="spellStart"/>
      <w:r w:rsidRPr="00796E55">
        <w:rPr>
          <w:color w:val="auto"/>
        </w:rPr>
        <w:t>Organization</w:t>
      </w:r>
      <w:proofErr w:type="spellEnd"/>
      <w:r w:rsidRPr="00796E55">
        <w:rPr>
          <w:color w:val="auto"/>
        </w:rPr>
        <w:t xml:space="preserve"> (dále jen IDO) za Českou republiku s exkluzivním právem na udělování titulů mistrů </w:t>
      </w:r>
      <w:r w:rsidRPr="000377A7">
        <w:rPr>
          <w:color w:val="auto"/>
        </w:rPr>
        <w:t>ČR v současných i budoucích disciplínách IDO a s exkluzivním právem pro nominování reprezentace České republiky na mezinárodní soutěže IDO.</w:t>
      </w:r>
      <w:r w:rsidRPr="000377A7">
        <w:rPr>
          <w:rFonts w:ascii="ArialMT" w:hAnsi="ArialMT" w:cs="ArialMT"/>
          <w:color w:val="auto"/>
        </w:rPr>
        <w:t xml:space="preserve"> Každý reprezentant se musí předem seznámit s ustanoveními dokumentů IDO, která nejsou shodná s dokumenty CDO, zejména IDO </w:t>
      </w:r>
      <w:proofErr w:type="spellStart"/>
      <w:r w:rsidRPr="000377A7">
        <w:rPr>
          <w:rFonts w:ascii="ArialMT" w:hAnsi="ArialMT" w:cs="ArialMT"/>
          <w:color w:val="auto"/>
        </w:rPr>
        <w:t>Statutes</w:t>
      </w:r>
      <w:proofErr w:type="spellEnd"/>
      <w:r w:rsidRPr="000377A7">
        <w:rPr>
          <w:rFonts w:ascii="ArialMT" w:hAnsi="ArialMT" w:cs="ArialMT"/>
          <w:color w:val="auto"/>
        </w:rPr>
        <w:t xml:space="preserve"> and By </w:t>
      </w:r>
      <w:proofErr w:type="spellStart"/>
      <w:r w:rsidRPr="000377A7">
        <w:rPr>
          <w:rFonts w:ascii="ArialMT" w:hAnsi="ArialMT" w:cs="ArialMT"/>
          <w:color w:val="auto"/>
        </w:rPr>
        <w:t>laws</w:t>
      </w:r>
      <w:proofErr w:type="spellEnd"/>
      <w:r w:rsidRPr="000377A7">
        <w:rPr>
          <w:rFonts w:ascii="ArialMT" w:hAnsi="ArialMT" w:cs="ArialMT"/>
          <w:color w:val="auto"/>
        </w:rPr>
        <w:t xml:space="preserve">, </w:t>
      </w:r>
      <w:proofErr w:type="spellStart"/>
      <w:r w:rsidRPr="000377A7">
        <w:rPr>
          <w:rFonts w:ascii="ArialMT" w:hAnsi="ArialMT" w:cs="ArialMT"/>
          <w:color w:val="auto"/>
        </w:rPr>
        <w:t>Competition</w:t>
      </w:r>
      <w:proofErr w:type="spellEnd"/>
      <w:r w:rsidRPr="000377A7">
        <w:rPr>
          <w:rFonts w:ascii="ArialMT" w:hAnsi="ArialMT" w:cs="ArialMT"/>
          <w:color w:val="auto"/>
        </w:rPr>
        <w:t xml:space="preserve"> </w:t>
      </w:r>
      <w:proofErr w:type="spellStart"/>
      <w:r w:rsidRPr="000377A7">
        <w:rPr>
          <w:rFonts w:ascii="ArialMT" w:hAnsi="ArialMT" w:cs="ArialMT"/>
          <w:color w:val="auto"/>
        </w:rPr>
        <w:t>Rules</w:t>
      </w:r>
      <w:proofErr w:type="spellEnd"/>
      <w:r w:rsidRPr="000377A7">
        <w:rPr>
          <w:rFonts w:ascii="ArialMT" w:hAnsi="ArialMT" w:cs="ArialMT"/>
          <w:color w:val="auto"/>
        </w:rPr>
        <w:t xml:space="preserve">, a dodržovat je. Nominace na soutěže IDO řeší </w:t>
      </w:r>
      <w:r w:rsidRPr="000377A7">
        <w:rPr>
          <w:color w:val="auto"/>
        </w:rPr>
        <w:t>další dokumenty CDO, zejména Nominační principy na mezinárodní soutěže IDO.</w:t>
      </w:r>
    </w:p>
    <w:p w:rsidR="00305B1B" w:rsidRPr="000377A7" w:rsidRDefault="00305B1B" w:rsidP="00305B1B">
      <w:pPr>
        <w:pStyle w:val="N22"/>
        <w:jc w:val="both"/>
        <w:rPr>
          <w:rFonts w:eastAsia="Times New Roman" w:cs="Calibri"/>
          <w:color w:val="auto"/>
        </w:rPr>
      </w:pPr>
      <w:bookmarkStart w:id="8" w:name="_Toc337488685"/>
      <w:r w:rsidRPr="000377A7">
        <w:rPr>
          <w:color w:val="auto"/>
        </w:rPr>
        <w:t xml:space="preserve">Tento dokument </w:t>
      </w:r>
      <w:bookmarkEnd w:id="8"/>
      <w:r w:rsidRPr="000377A7">
        <w:rPr>
          <w:color w:val="auto"/>
        </w:rPr>
        <w:t xml:space="preserve">platí pro všechny soutěže tanečních disciplín CDO uvedených v §8. tohoto dokumentu </w:t>
      </w:r>
      <w:bookmarkStart w:id="9" w:name="_Toc337488686"/>
      <w:r w:rsidRPr="000377A7">
        <w:rPr>
          <w:color w:val="auto"/>
        </w:rPr>
        <w:t>a stanovuje povinnosti pro řádné i evidované členy CDO, v případě účasti na soutěžích CDO.</w:t>
      </w:r>
      <w:bookmarkEnd w:id="9"/>
    </w:p>
    <w:p w:rsidR="00305B1B" w:rsidRPr="00161DAE" w:rsidRDefault="00305B1B" w:rsidP="00305B1B">
      <w:pPr>
        <w:pStyle w:val="N22"/>
        <w:jc w:val="both"/>
        <w:rPr>
          <w:rFonts w:eastAsia="Times New Roman" w:cs="Calibri"/>
          <w:color w:val="auto"/>
        </w:rPr>
      </w:pPr>
      <w:r w:rsidRPr="00665388">
        <w:rPr>
          <w:color w:val="auto"/>
        </w:rPr>
        <w:t xml:space="preserve">Tato </w:t>
      </w:r>
      <w:proofErr w:type="spellStart"/>
      <w:r w:rsidRPr="00665388">
        <w:rPr>
          <w:color w:val="auto"/>
        </w:rPr>
        <w:t>SaTP</w:t>
      </w:r>
      <w:proofErr w:type="spellEnd"/>
      <w:r w:rsidRPr="00665388">
        <w:rPr>
          <w:color w:val="auto"/>
        </w:rPr>
        <w:t xml:space="preserve"> byla schválena Prezidiem </w:t>
      </w:r>
      <w:r w:rsidRPr="00F74DF8">
        <w:rPr>
          <w:color w:val="auto"/>
        </w:rPr>
        <w:t xml:space="preserve">CDO dne </w:t>
      </w:r>
      <w:proofErr w:type="gramStart"/>
      <w:r w:rsidR="005F3DF9">
        <w:rPr>
          <w:color w:val="00B0F0"/>
        </w:rPr>
        <w:t>09</w:t>
      </w:r>
      <w:r w:rsidR="005F3DF9" w:rsidRPr="005F3DF9">
        <w:rPr>
          <w:color w:val="00B0F0"/>
        </w:rPr>
        <w:t>.</w:t>
      </w:r>
      <w:r w:rsidR="005F3DF9">
        <w:rPr>
          <w:color w:val="00B0F0"/>
        </w:rPr>
        <w:t>12</w:t>
      </w:r>
      <w:r w:rsidR="005F3DF9" w:rsidRPr="005F3DF9">
        <w:rPr>
          <w:color w:val="00B0F0"/>
        </w:rPr>
        <w:t>.2025</w:t>
      </w:r>
      <w:proofErr w:type="gramEnd"/>
      <w:r w:rsidRPr="00F74DF8">
        <w:rPr>
          <w:color w:val="auto"/>
        </w:rPr>
        <w:t xml:space="preserve">. Tímto dnem </w:t>
      </w:r>
      <w:r w:rsidRPr="00665388">
        <w:rPr>
          <w:color w:val="auto"/>
        </w:rPr>
        <w:t xml:space="preserve">nabývají platnosti i účinnosti a zároveň pozbývají platnosti dříve schválená </w:t>
      </w:r>
      <w:proofErr w:type="spellStart"/>
      <w:r w:rsidRPr="00665388">
        <w:rPr>
          <w:color w:val="auto"/>
        </w:rPr>
        <w:t>SaTP</w:t>
      </w:r>
      <w:proofErr w:type="spellEnd"/>
      <w:r w:rsidRPr="00161DAE">
        <w:rPr>
          <w:color w:val="auto"/>
        </w:rPr>
        <w:t>.</w:t>
      </w:r>
    </w:p>
    <w:p w:rsidR="00305B1B" w:rsidRPr="00161DAE" w:rsidRDefault="00305B1B" w:rsidP="00305B1B">
      <w:pPr>
        <w:pStyle w:val="N22"/>
        <w:numPr>
          <w:ilvl w:val="0"/>
          <w:numId w:val="0"/>
        </w:numPr>
        <w:spacing w:before="0"/>
        <w:ind w:left="567"/>
        <w:jc w:val="both"/>
        <w:rPr>
          <w:rFonts w:eastAsia="Times New Roman" w:cs="Calibri"/>
          <w:color w:val="auto"/>
        </w:rPr>
      </w:pPr>
    </w:p>
    <w:p w:rsidR="00305B1B" w:rsidRDefault="00305B1B" w:rsidP="00305B1B">
      <w:pPr>
        <w:pStyle w:val="Nadpis1"/>
        <w:rPr>
          <w:color w:val="auto"/>
        </w:rPr>
      </w:pPr>
      <w:r w:rsidRPr="002C3B61">
        <w:rPr>
          <w:color w:val="auto"/>
        </w:rPr>
        <w:t>Soutěže, vyhlašování, vypisování a účast na soutěžích</w:t>
      </w:r>
    </w:p>
    <w:p w:rsidR="00305B1B" w:rsidRPr="0080228F" w:rsidRDefault="00305B1B" w:rsidP="00FB4C25">
      <w:pPr>
        <w:pStyle w:val="Nadpis1"/>
        <w:numPr>
          <w:ilvl w:val="0"/>
          <w:numId w:val="42"/>
        </w:numPr>
        <w:ind w:left="714" w:hanging="357"/>
        <w:jc w:val="left"/>
        <w:rPr>
          <w:b w:val="0"/>
          <w:color w:val="auto"/>
        </w:rPr>
      </w:pPr>
      <w:r w:rsidRPr="007577F0">
        <w:rPr>
          <w:b w:val="0"/>
          <w:color w:val="auto"/>
        </w:rPr>
        <w:t xml:space="preserve">Viz </w:t>
      </w:r>
      <w:r>
        <w:rPr>
          <w:b w:val="0"/>
          <w:color w:val="auto"/>
        </w:rPr>
        <w:t xml:space="preserve">§2. </w:t>
      </w:r>
      <w:proofErr w:type="spellStart"/>
      <w:r w:rsidRPr="007577F0">
        <w:rPr>
          <w:b w:val="0"/>
          <w:color w:val="auto"/>
        </w:rPr>
        <w:t>S</w:t>
      </w:r>
      <w:r w:rsidRPr="0080228F">
        <w:rPr>
          <w:b w:val="0"/>
          <w:color w:val="auto"/>
        </w:rPr>
        <w:t>aTP</w:t>
      </w:r>
      <w:proofErr w:type="spellEnd"/>
      <w:r w:rsidRPr="0080228F">
        <w:rPr>
          <w:b w:val="0"/>
          <w:color w:val="auto"/>
        </w:rPr>
        <w:t xml:space="preserve"> obecná (pro všechny soutěžní disciplíny).</w:t>
      </w:r>
    </w:p>
    <w:bookmarkEnd w:id="6"/>
    <w:bookmarkEnd w:id="7"/>
    <w:p w:rsidR="00305B1B" w:rsidRPr="0080228F" w:rsidRDefault="00305B1B" w:rsidP="00305B1B"/>
    <w:p w:rsidR="00305B1B" w:rsidRPr="0080228F" w:rsidRDefault="00305B1B" w:rsidP="00305B1B">
      <w:pPr>
        <w:pStyle w:val="Nadpis1"/>
        <w:ind w:left="357" w:hanging="357"/>
        <w:rPr>
          <w:rFonts w:eastAsia="MS Mincho"/>
          <w:color w:val="auto"/>
        </w:rPr>
      </w:pPr>
      <w:bookmarkStart w:id="10" w:name="_Toc313353969"/>
      <w:bookmarkStart w:id="11" w:name="_Toc337488718"/>
      <w:r w:rsidRPr="0080228F">
        <w:rPr>
          <w:rFonts w:eastAsia="MS Mincho"/>
          <w:color w:val="auto"/>
        </w:rPr>
        <w:t>Vedení</w:t>
      </w:r>
      <w:bookmarkEnd w:id="10"/>
      <w:bookmarkEnd w:id="11"/>
      <w:r w:rsidRPr="0080228F">
        <w:rPr>
          <w:rFonts w:eastAsia="MS Mincho"/>
          <w:color w:val="auto"/>
        </w:rPr>
        <w:t xml:space="preserve"> soutěže a finanční zabezpečení soutěže</w:t>
      </w:r>
    </w:p>
    <w:p w:rsidR="00305B1B" w:rsidRPr="00A310A9" w:rsidRDefault="00305B1B" w:rsidP="00FB4C25">
      <w:pPr>
        <w:pStyle w:val="Nadpis1"/>
        <w:numPr>
          <w:ilvl w:val="0"/>
          <w:numId w:val="42"/>
        </w:numPr>
        <w:ind w:left="714" w:hanging="357"/>
        <w:jc w:val="left"/>
        <w:rPr>
          <w:b w:val="0"/>
          <w:color w:val="auto"/>
        </w:rPr>
      </w:pPr>
      <w:r w:rsidRPr="0080228F">
        <w:rPr>
          <w:b w:val="0"/>
          <w:color w:val="auto"/>
        </w:rPr>
        <w:t xml:space="preserve">Viz §3. </w:t>
      </w:r>
      <w:proofErr w:type="spellStart"/>
      <w:r w:rsidRPr="0080228F">
        <w:rPr>
          <w:b w:val="0"/>
          <w:color w:val="auto"/>
        </w:rPr>
        <w:t>SaTP</w:t>
      </w:r>
      <w:proofErr w:type="spellEnd"/>
      <w:r w:rsidRPr="0080228F">
        <w:rPr>
          <w:b w:val="0"/>
          <w:color w:val="auto"/>
        </w:rPr>
        <w:t xml:space="preserve"> obecná (pro </w:t>
      </w:r>
      <w:r w:rsidRPr="00A310A9">
        <w:rPr>
          <w:b w:val="0"/>
          <w:color w:val="auto"/>
        </w:rPr>
        <w:t>všechny soutěžní disciplíny).</w:t>
      </w:r>
    </w:p>
    <w:p w:rsidR="00305B1B" w:rsidRPr="00A310A9" w:rsidRDefault="00305B1B" w:rsidP="00305B1B"/>
    <w:p w:rsidR="00305B1B" w:rsidRPr="00A310A9" w:rsidRDefault="00305B1B" w:rsidP="00305B1B">
      <w:pPr>
        <w:pStyle w:val="Nadpis1"/>
        <w:ind w:left="357" w:hanging="357"/>
        <w:rPr>
          <w:rFonts w:eastAsia="MS Mincho"/>
          <w:color w:val="auto"/>
        </w:rPr>
      </w:pPr>
      <w:bookmarkStart w:id="12" w:name="_Toc313353970"/>
      <w:bookmarkStart w:id="13" w:name="_Toc337488727"/>
      <w:r w:rsidRPr="00A310A9">
        <w:rPr>
          <w:rFonts w:eastAsia="MS Mincho"/>
          <w:color w:val="auto"/>
        </w:rPr>
        <w:t>Identifikace, přihlašování, prezence, zahájení a ukončení soutěže</w:t>
      </w:r>
      <w:bookmarkEnd w:id="12"/>
      <w:bookmarkEnd w:id="13"/>
    </w:p>
    <w:p w:rsidR="00305B1B" w:rsidRPr="00A310A9" w:rsidRDefault="00305B1B" w:rsidP="00FB4C25">
      <w:pPr>
        <w:pStyle w:val="Nadpis1"/>
        <w:numPr>
          <w:ilvl w:val="0"/>
          <w:numId w:val="42"/>
        </w:numPr>
        <w:ind w:left="714" w:hanging="357"/>
        <w:jc w:val="left"/>
        <w:rPr>
          <w:b w:val="0"/>
          <w:color w:val="auto"/>
        </w:rPr>
      </w:pPr>
      <w:r w:rsidRPr="00A310A9">
        <w:rPr>
          <w:b w:val="0"/>
          <w:color w:val="auto"/>
        </w:rPr>
        <w:t xml:space="preserve">Viz §4. </w:t>
      </w:r>
      <w:proofErr w:type="spellStart"/>
      <w:r w:rsidRPr="00A310A9">
        <w:rPr>
          <w:b w:val="0"/>
          <w:color w:val="auto"/>
        </w:rPr>
        <w:t>SaTP</w:t>
      </w:r>
      <w:proofErr w:type="spellEnd"/>
      <w:r w:rsidRPr="00A310A9">
        <w:rPr>
          <w:b w:val="0"/>
          <w:color w:val="auto"/>
        </w:rPr>
        <w:t xml:space="preserve"> obecná (pro všechny soutěžní disciplíny).</w:t>
      </w:r>
    </w:p>
    <w:p w:rsidR="00305B1B" w:rsidRPr="00A310A9" w:rsidRDefault="00305B1B" w:rsidP="00305B1B"/>
    <w:p w:rsidR="00305B1B" w:rsidRPr="00A310A9" w:rsidRDefault="00305B1B" w:rsidP="00305B1B">
      <w:pPr>
        <w:pStyle w:val="Nadpis1"/>
        <w:ind w:left="357" w:hanging="357"/>
        <w:rPr>
          <w:color w:val="auto"/>
        </w:rPr>
      </w:pPr>
      <w:bookmarkStart w:id="14" w:name="_Toc337488736"/>
      <w:r w:rsidRPr="00A310A9">
        <w:rPr>
          <w:color w:val="auto"/>
        </w:rPr>
        <w:t>Systém hodnocení soutěží, postupové klíče</w:t>
      </w:r>
      <w:bookmarkEnd w:id="14"/>
    </w:p>
    <w:p w:rsidR="00305B1B" w:rsidRPr="00A310A9" w:rsidRDefault="00305B1B" w:rsidP="00FB4C25">
      <w:pPr>
        <w:pStyle w:val="Nadpis1"/>
        <w:numPr>
          <w:ilvl w:val="0"/>
          <w:numId w:val="42"/>
        </w:numPr>
        <w:ind w:left="714" w:hanging="357"/>
        <w:jc w:val="left"/>
        <w:rPr>
          <w:b w:val="0"/>
          <w:color w:val="auto"/>
        </w:rPr>
      </w:pPr>
      <w:r w:rsidRPr="00A310A9">
        <w:rPr>
          <w:b w:val="0"/>
          <w:color w:val="auto"/>
        </w:rPr>
        <w:t xml:space="preserve">Viz §5. </w:t>
      </w:r>
      <w:proofErr w:type="spellStart"/>
      <w:r w:rsidRPr="00A310A9">
        <w:rPr>
          <w:b w:val="0"/>
          <w:color w:val="auto"/>
        </w:rPr>
        <w:t>SaTP</w:t>
      </w:r>
      <w:proofErr w:type="spellEnd"/>
      <w:r w:rsidRPr="00A310A9">
        <w:rPr>
          <w:b w:val="0"/>
          <w:color w:val="auto"/>
        </w:rPr>
        <w:t xml:space="preserve"> obecná (pro všechny soutěžní disciplíny).</w:t>
      </w:r>
    </w:p>
    <w:p w:rsidR="00305B1B" w:rsidRPr="00A310A9" w:rsidRDefault="00305B1B" w:rsidP="00305B1B"/>
    <w:p w:rsidR="00305B1B" w:rsidRPr="00A310A9" w:rsidRDefault="00305B1B" w:rsidP="00305B1B">
      <w:pPr>
        <w:pStyle w:val="Nadpis1"/>
        <w:ind w:left="357" w:hanging="357"/>
        <w:rPr>
          <w:rFonts w:eastAsia="MS Mincho"/>
          <w:color w:val="auto"/>
        </w:rPr>
      </w:pPr>
      <w:bookmarkStart w:id="15" w:name="_Toc337488742"/>
      <w:r w:rsidRPr="00A310A9">
        <w:rPr>
          <w:rFonts w:eastAsia="MS Mincho"/>
          <w:color w:val="auto"/>
        </w:rPr>
        <w:t>Sankce</w:t>
      </w:r>
      <w:bookmarkEnd w:id="15"/>
    </w:p>
    <w:p w:rsidR="00305B1B" w:rsidRPr="00A310A9" w:rsidRDefault="00305B1B" w:rsidP="00FB4C25">
      <w:pPr>
        <w:pStyle w:val="Nadpis1"/>
        <w:numPr>
          <w:ilvl w:val="0"/>
          <w:numId w:val="42"/>
        </w:numPr>
        <w:ind w:left="714" w:hanging="357"/>
        <w:jc w:val="left"/>
        <w:rPr>
          <w:b w:val="0"/>
          <w:color w:val="auto"/>
        </w:rPr>
      </w:pPr>
      <w:r w:rsidRPr="00A310A9">
        <w:rPr>
          <w:b w:val="0"/>
          <w:color w:val="auto"/>
        </w:rPr>
        <w:t xml:space="preserve">Viz §6. </w:t>
      </w:r>
      <w:proofErr w:type="spellStart"/>
      <w:r w:rsidRPr="00A310A9">
        <w:rPr>
          <w:b w:val="0"/>
          <w:color w:val="auto"/>
        </w:rPr>
        <w:t>SaTP</w:t>
      </w:r>
      <w:proofErr w:type="spellEnd"/>
      <w:r w:rsidRPr="00A310A9">
        <w:rPr>
          <w:b w:val="0"/>
          <w:color w:val="auto"/>
        </w:rPr>
        <w:t xml:space="preserve"> obecná (pro všechny soutěžní disciplíny).</w:t>
      </w:r>
    </w:p>
    <w:p w:rsidR="00305B1B" w:rsidRPr="00A310A9" w:rsidRDefault="00305B1B" w:rsidP="00305B1B"/>
    <w:p w:rsidR="00305B1B" w:rsidRPr="00A310A9" w:rsidRDefault="00305B1B" w:rsidP="00305B1B">
      <w:pPr>
        <w:pStyle w:val="Nadpis1"/>
        <w:ind w:left="357" w:hanging="357"/>
        <w:rPr>
          <w:color w:val="auto"/>
        </w:rPr>
      </w:pPr>
      <w:r w:rsidRPr="00A310A9">
        <w:rPr>
          <w:color w:val="auto"/>
        </w:rPr>
        <w:t>Obecná pravidla pro všechny soutěžní disciplíny a vymezení pojmů</w:t>
      </w:r>
    </w:p>
    <w:p w:rsidR="00305B1B" w:rsidRPr="00A310A9" w:rsidRDefault="00305B1B" w:rsidP="00FB4C25">
      <w:pPr>
        <w:pStyle w:val="Nadpis1"/>
        <w:numPr>
          <w:ilvl w:val="0"/>
          <w:numId w:val="42"/>
        </w:numPr>
        <w:ind w:left="714" w:hanging="357"/>
        <w:jc w:val="left"/>
        <w:rPr>
          <w:b w:val="0"/>
          <w:color w:val="auto"/>
        </w:rPr>
      </w:pPr>
      <w:r w:rsidRPr="00A310A9">
        <w:rPr>
          <w:b w:val="0"/>
          <w:color w:val="auto"/>
        </w:rPr>
        <w:t xml:space="preserve">Viz §7. </w:t>
      </w:r>
      <w:proofErr w:type="spellStart"/>
      <w:r w:rsidRPr="00A310A9">
        <w:rPr>
          <w:b w:val="0"/>
          <w:color w:val="auto"/>
        </w:rPr>
        <w:t>SaTP</w:t>
      </w:r>
      <w:proofErr w:type="spellEnd"/>
      <w:r w:rsidRPr="00A310A9">
        <w:rPr>
          <w:b w:val="0"/>
          <w:color w:val="auto"/>
        </w:rPr>
        <w:t xml:space="preserve"> obecná (pro všechny soutěžní disciplíny).</w:t>
      </w:r>
    </w:p>
    <w:p w:rsidR="00305B1B" w:rsidRPr="00A310A9" w:rsidRDefault="00305B1B" w:rsidP="00305B1B"/>
    <w:bookmarkEnd w:id="3"/>
    <w:bookmarkEnd w:id="4"/>
    <w:bookmarkEnd w:id="5"/>
    <w:p w:rsidR="00F90043" w:rsidRPr="00A310A9" w:rsidRDefault="00F90043" w:rsidP="009504C0">
      <w:pPr>
        <w:pStyle w:val="Prosttext1"/>
        <w:rPr>
          <w:rFonts w:ascii="Arial" w:eastAsia="MS Mincho" w:hAnsi="Arial" w:cs="Arial"/>
          <w:b/>
        </w:rPr>
      </w:pPr>
    </w:p>
    <w:p w:rsidR="00304812" w:rsidRPr="00A310A9" w:rsidRDefault="00304812" w:rsidP="00304812">
      <w:pPr>
        <w:pStyle w:val="Nadpis1"/>
        <w:pageBreakBefore/>
        <w:ind w:left="357" w:hanging="357"/>
        <w:rPr>
          <w:color w:val="auto"/>
        </w:rPr>
      </w:pPr>
      <w:bookmarkStart w:id="16" w:name="_§_1._Vymezení"/>
      <w:bookmarkStart w:id="17" w:name="__RefHeading__6497_736148248"/>
      <w:bookmarkStart w:id="18" w:name="_Toc337488835"/>
      <w:bookmarkEnd w:id="16"/>
      <w:bookmarkEnd w:id="17"/>
      <w:r w:rsidRPr="00A310A9">
        <w:rPr>
          <w:color w:val="auto"/>
        </w:rPr>
        <w:lastRenderedPageBreak/>
        <w:t>Popis soutěžních disciplín</w:t>
      </w:r>
      <w:bookmarkEnd w:id="18"/>
    </w:p>
    <w:p w:rsidR="00304812" w:rsidRPr="00A310A9" w:rsidRDefault="00304812" w:rsidP="00304812">
      <w:pPr>
        <w:tabs>
          <w:tab w:val="left" w:pos="705"/>
          <w:tab w:val="left" w:pos="1419"/>
        </w:tabs>
        <w:spacing w:after="0" w:line="240" w:lineRule="auto"/>
        <w:rPr>
          <w:rFonts w:eastAsia="MS Mincho" w:cs="Arial"/>
        </w:rPr>
      </w:pPr>
      <w:r w:rsidRPr="00A310A9">
        <w:rPr>
          <w:rFonts w:eastAsia="MS Mincho" w:cs="Arial"/>
        </w:rPr>
        <w:t>Souhrnná tabulka soutěžních disciplín:</w:t>
      </w:r>
    </w:p>
    <w:tbl>
      <w:tblPr>
        <w:tblpPr w:leftFromText="141" w:rightFromText="141" w:vertAnchor="text" w:horzAnchor="margin" w:tblpXSpec="center" w:tblpY="21"/>
        <w:tblW w:w="11194" w:type="dxa"/>
        <w:tblCellMar>
          <w:left w:w="70" w:type="dxa"/>
          <w:right w:w="70" w:type="dxa"/>
        </w:tblCellMar>
        <w:tblLook w:val="04A0" w:firstRow="1" w:lastRow="0" w:firstColumn="1" w:lastColumn="0" w:noHBand="0" w:noVBand="1"/>
      </w:tblPr>
      <w:tblGrid>
        <w:gridCol w:w="2830"/>
        <w:gridCol w:w="1276"/>
        <w:gridCol w:w="2410"/>
        <w:gridCol w:w="2693"/>
        <w:gridCol w:w="1985"/>
      </w:tblGrid>
      <w:tr w:rsidR="00D4008B" w:rsidRPr="00BE3128" w:rsidTr="002B003C">
        <w:trPr>
          <w:trHeight w:val="227"/>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08B" w:rsidRPr="00BE3128" w:rsidRDefault="00D4008B" w:rsidP="00407A30">
            <w:pPr>
              <w:suppressAutoHyphens w:val="0"/>
              <w:spacing w:after="0" w:line="240" w:lineRule="auto"/>
              <w:rPr>
                <w:rFonts w:ascii="Calibri" w:hAnsi="Calibri" w:cs="Times New Roman"/>
                <w:i/>
                <w:sz w:val="16"/>
                <w:szCs w:val="16"/>
              </w:rPr>
            </w:pPr>
            <w:r w:rsidRPr="00BE3128">
              <w:rPr>
                <w:rFonts w:ascii="Calibri" w:hAnsi="Calibri" w:cs="Times New Roman"/>
                <w:i/>
                <w:sz w:val="16"/>
                <w:szCs w:val="16"/>
              </w:rPr>
              <w:t>DISCIPLÍNA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4008B" w:rsidRPr="00BE3128" w:rsidRDefault="00D4008B" w:rsidP="00407A30">
            <w:pPr>
              <w:suppressAutoHyphens w:val="0"/>
              <w:spacing w:after="0" w:line="240" w:lineRule="auto"/>
              <w:rPr>
                <w:rFonts w:ascii="Calibri" w:hAnsi="Calibri" w:cs="Times New Roman"/>
                <w:i/>
                <w:sz w:val="16"/>
                <w:szCs w:val="16"/>
              </w:rPr>
            </w:pPr>
            <w:r w:rsidRPr="00BE3128">
              <w:rPr>
                <w:rFonts w:ascii="Calibri" w:hAnsi="Calibri" w:cs="Times New Roman"/>
                <w:i/>
                <w:sz w:val="16"/>
                <w:szCs w:val="16"/>
              </w:rPr>
              <w:t>VÝKONNOST</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D4008B" w:rsidRPr="00BE3128" w:rsidRDefault="00D4008B" w:rsidP="00407A30">
            <w:pPr>
              <w:suppressAutoHyphens w:val="0"/>
              <w:spacing w:after="0" w:line="240" w:lineRule="auto"/>
              <w:rPr>
                <w:rFonts w:ascii="Calibri" w:hAnsi="Calibri" w:cs="Times New Roman"/>
                <w:i/>
                <w:sz w:val="16"/>
                <w:szCs w:val="16"/>
              </w:rPr>
            </w:pPr>
            <w:r w:rsidRPr="00BE3128">
              <w:rPr>
                <w:rFonts w:ascii="Calibri" w:hAnsi="Calibri" w:cs="Times New Roman"/>
                <w:i/>
                <w:sz w:val="16"/>
                <w:szCs w:val="16"/>
              </w:rPr>
              <w:t>VĚK</w:t>
            </w:r>
          </w:p>
        </w:tc>
        <w:tc>
          <w:tcPr>
            <w:tcW w:w="2693" w:type="dxa"/>
            <w:tcBorders>
              <w:top w:val="single" w:sz="4" w:space="0" w:color="auto"/>
              <w:left w:val="nil"/>
              <w:bottom w:val="single" w:sz="4" w:space="0" w:color="auto"/>
              <w:right w:val="single" w:sz="4" w:space="0" w:color="auto"/>
            </w:tcBorders>
          </w:tcPr>
          <w:p w:rsidR="00D4008B" w:rsidRPr="00DC7DA1" w:rsidRDefault="00DA5DDD" w:rsidP="00407A30">
            <w:pPr>
              <w:suppressAutoHyphens w:val="0"/>
              <w:spacing w:after="0" w:line="240" w:lineRule="auto"/>
              <w:rPr>
                <w:rFonts w:ascii="Calibri" w:hAnsi="Calibri" w:cs="Times New Roman"/>
                <w:i/>
                <w:color w:val="FF0000"/>
                <w:sz w:val="16"/>
                <w:szCs w:val="16"/>
              </w:rPr>
            </w:pPr>
            <w:r>
              <w:rPr>
                <w:rFonts w:ascii="Calibri" w:hAnsi="Calibri" w:cs="Times New Roman"/>
                <w:i/>
                <w:color w:val="FF0000"/>
                <w:sz w:val="16"/>
                <w:szCs w:val="16"/>
              </w:rPr>
              <w:t>ZÁKLADNÍ POPIS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08B" w:rsidRPr="00B401BD" w:rsidRDefault="00D4008B" w:rsidP="00407A30">
            <w:pPr>
              <w:suppressAutoHyphens w:val="0"/>
              <w:spacing w:after="0" w:line="240" w:lineRule="auto"/>
              <w:rPr>
                <w:rFonts w:ascii="Calibri" w:hAnsi="Calibri" w:cs="Times New Roman"/>
                <w:i/>
                <w:color w:val="FF0000"/>
                <w:sz w:val="16"/>
                <w:szCs w:val="16"/>
              </w:rPr>
            </w:pPr>
            <w:r w:rsidRPr="00BE3128">
              <w:rPr>
                <w:rFonts w:ascii="Calibri" w:hAnsi="Calibri" w:cs="Times New Roman"/>
                <w:i/>
                <w:sz w:val="16"/>
                <w:szCs w:val="16"/>
              </w:rPr>
              <w:t>POSTUPOVÁ KOLA</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D4008B" w:rsidRPr="00BE3128" w:rsidRDefault="00D4008B" w:rsidP="00407A30">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STREET:</w:t>
            </w:r>
          </w:p>
        </w:tc>
        <w:tc>
          <w:tcPr>
            <w:tcW w:w="1276" w:type="dxa"/>
            <w:tcBorders>
              <w:top w:val="nil"/>
              <w:left w:val="nil"/>
              <w:bottom w:val="single" w:sz="4" w:space="0" w:color="auto"/>
              <w:right w:val="single" w:sz="4" w:space="0" w:color="auto"/>
            </w:tcBorders>
            <w:shd w:val="clear" w:color="auto" w:fill="auto"/>
            <w:noWrap/>
            <w:vAlign w:val="center"/>
            <w:hideMark/>
          </w:tcPr>
          <w:p w:rsidR="00D4008B" w:rsidRPr="00BE3128" w:rsidRDefault="00D4008B" w:rsidP="00407A30">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 </w:t>
            </w:r>
          </w:p>
        </w:tc>
        <w:tc>
          <w:tcPr>
            <w:tcW w:w="2410" w:type="dxa"/>
            <w:tcBorders>
              <w:top w:val="nil"/>
              <w:left w:val="nil"/>
              <w:bottom w:val="single" w:sz="4" w:space="0" w:color="auto"/>
              <w:right w:val="single" w:sz="4" w:space="0" w:color="auto"/>
            </w:tcBorders>
            <w:shd w:val="clear" w:color="auto" w:fill="auto"/>
            <w:noWrap/>
            <w:vAlign w:val="center"/>
            <w:hideMark/>
          </w:tcPr>
          <w:p w:rsidR="00D4008B" w:rsidRPr="00BE3128" w:rsidRDefault="00D4008B" w:rsidP="00407A30">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 </w:t>
            </w:r>
          </w:p>
        </w:tc>
        <w:tc>
          <w:tcPr>
            <w:tcW w:w="2693" w:type="dxa"/>
            <w:tcBorders>
              <w:top w:val="single" w:sz="4" w:space="0" w:color="auto"/>
              <w:left w:val="nil"/>
              <w:bottom w:val="single" w:sz="4" w:space="0" w:color="auto"/>
              <w:right w:val="single" w:sz="4" w:space="0" w:color="auto"/>
            </w:tcBorders>
          </w:tcPr>
          <w:p w:rsidR="00D4008B" w:rsidRPr="00DC7DA1" w:rsidRDefault="00D4008B" w:rsidP="00407A30">
            <w:pPr>
              <w:suppressAutoHyphens w:val="0"/>
              <w:spacing w:after="0" w:line="240" w:lineRule="auto"/>
              <w:rPr>
                <w:rFonts w:ascii="Calibri" w:hAnsi="Calibri" w:cs="Times New Roman"/>
                <w:b/>
                <w:bCs/>
                <w:color w:val="FF0000"/>
                <w:sz w:val="16"/>
                <w:szCs w:val="16"/>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D4008B" w:rsidRPr="00BE3128" w:rsidRDefault="00D4008B" w:rsidP="00407A30">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 </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D4008B" w:rsidRPr="00BE3128" w:rsidRDefault="00D4008B" w:rsidP="00407A30">
            <w:pPr>
              <w:suppressAutoHyphens w:val="0"/>
              <w:spacing w:after="0" w:line="240" w:lineRule="auto"/>
              <w:rPr>
                <w:rFonts w:ascii="Calibri" w:hAnsi="Calibri" w:cs="Times New Roman"/>
                <w:sz w:val="16"/>
                <w:szCs w:val="16"/>
              </w:rPr>
            </w:pPr>
            <w:r w:rsidRPr="00BE3128">
              <w:rPr>
                <w:rFonts w:ascii="Calibri" w:hAnsi="Calibri" w:cs="Times New Roman"/>
                <w:sz w:val="16"/>
                <w:szCs w:val="16"/>
              </w:rPr>
              <w:t>STREET DANCE FORMACE</w:t>
            </w:r>
          </w:p>
        </w:tc>
        <w:tc>
          <w:tcPr>
            <w:tcW w:w="1276" w:type="dxa"/>
            <w:tcBorders>
              <w:top w:val="nil"/>
              <w:left w:val="nil"/>
              <w:bottom w:val="single" w:sz="4" w:space="0" w:color="auto"/>
              <w:right w:val="single" w:sz="4" w:space="0" w:color="auto"/>
            </w:tcBorders>
            <w:shd w:val="clear" w:color="auto" w:fill="auto"/>
            <w:noWrap/>
            <w:vAlign w:val="center"/>
            <w:hideMark/>
          </w:tcPr>
          <w:p w:rsidR="00D4008B" w:rsidRPr="00BE3128" w:rsidRDefault="00D4008B" w:rsidP="00407A30">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 2. liga</w:t>
            </w:r>
          </w:p>
        </w:tc>
        <w:tc>
          <w:tcPr>
            <w:tcW w:w="2410" w:type="dxa"/>
            <w:tcBorders>
              <w:top w:val="nil"/>
              <w:left w:val="nil"/>
              <w:bottom w:val="single" w:sz="4" w:space="0" w:color="auto"/>
              <w:right w:val="single" w:sz="4" w:space="0" w:color="auto"/>
            </w:tcBorders>
            <w:shd w:val="clear" w:color="auto" w:fill="auto"/>
            <w:noWrap/>
            <w:vAlign w:val="center"/>
            <w:hideMark/>
          </w:tcPr>
          <w:p w:rsidR="00D4008B" w:rsidRPr="00BE3128" w:rsidRDefault="00D4008B" w:rsidP="00407A30">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D4008B" w:rsidRPr="00DC7DA1" w:rsidRDefault="00DE644B" w:rsidP="00407A30">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sidR="00865D10">
              <w:rPr>
                <w:rFonts w:ascii="Calibri" w:hAnsi="Calibri" w:cs="Times New Roman"/>
                <w:color w:val="FF0000"/>
                <w:sz w:val="16"/>
                <w:szCs w:val="16"/>
              </w:rPr>
              <w:t xml:space="preserve">technická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D4008B" w:rsidRPr="00BE3128" w:rsidRDefault="00D4008B" w:rsidP="00407A30">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 - IDO*</w:t>
            </w:r>
          </w:p>
        </w:tc>
      </w:tr>
      <w:tr w:rsidR="00DE644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STREET DANCE MALÉ FORMACE</w:t>
            </w:r>
          </w:p>
        </w:tc>
        <w:tc>
          <w:tcPr>
            <w:tcW w:w="1276" w:type="dxa"/>
            <w:tcBorders>
              <w:top w:val="nil"/>
              <w:left w:val="nil"/>
              <w:bottom w:val="single" w:sz="4" w:space="0" w:color="auto"/>
              <w:right w:val="single" w:sz="4" w:space="0" w:color="auto"/>
            </w:tcBorders>
            <w:shd w:val="clear" w:color="auto" w:fill="auto"/>
            <w:noWrap/>
            <w:vAlign w:val="center"/>
            <w:hideMark/>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p>
        </w:tc>
        <w:tc>
          <w:tcPr>
            <w:tcW w:w="2410" w:type="dxa"/>
            <w:tcBorders>
              <w:top w:val="nil"/>
              <w:left w:val="nil"/>
              <w:bottom w:val="single" w:sz="4" w:space="0" w:color="auto"/>
              <w:right w:val="single" w:sz="4" w:space="0" w:color="auto"/>
            </w:tcBorders>
            <w:shd w:val="clear" w:color="auto" w:fill="auto"/>
            <w:noWrap/>
            <w:vAlign w:val="center"/>
            <w:hideMark/>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DE644B" w:rsidRPr="00DC7DA1" w:rsidRDefault="00DE644B" w:rsidP="00DE644B">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sidR="00865D10">
              <w:rPr>
                <w:rFonts w:ascii="Calibri" w:hAnsi="Calibri" w:cs="Times New Roman"/>
                <w:color w:val="FF0000"/>
                <w:sz w:val="16"/>
                <w:szCs w:val="16"/>
              </w:rPr>
              <w:t xml:space="preserve">technická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w:t>
            </w:r>
          </w:p>
        </w:tc>
      </w:tr>
      <w:tr w:rsidR="00DE644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STREET SHOW FORMACE</w:t>
            </w:r>
          </w:p>
        </w:tc>
        <w:tc>
          <w:tcPr>
            <w:tcW w:w="1276" w:type="dxa"/>
            <w:tcBorders>
              <w:top w:val="nil"/>
              <w:left w:val="nil"/>
              <w:bottom w:val="single" w:sz="4" w:space="0" w:color="auto"/>
              <w:right w:val="single" w:sz="4" w:space="0" w:color="auto"/>
            </w:tcBorders>
            <w:shd w:val="clear" w:color="auto" w:fill="auto"/>
            <w:noWrap/>
            <w:vAlign w:val="center"/>
            <w:hideMark/>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 2. liga</w:t>
            </w:r>
          </w:p>
        </w:tc>
        <w:tc>
          <w:tcPr>
            <w:tcW w:w="2410" w:type="dxa"/>
            <w:tcBorders>
              <w:top w:val="nil"/>
              <w:left w:val="nil"/>
              <w:bottom w:val="single" w:sz="4" w:space="0" w:color="auto"/>
              <w:right w:val="single" w:sz="4" w:space="0" w:color="auto"/>
            </w:tcBorders>
            <w:shd w:val="clear" w:color="auto" w:fill="auto"/>
            <w:noWrap/>
            <w:vAlign w:val="center"/>
            <w:hideMark/>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DE644B" w:rsidRPr="00DC7DA1" w:rsidRDefault="00DE644B" w:rsidP="00865D10">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sidR="00865D10">
              <w:rPr>
                <w:rFonts w:ascii="Calibri" w:hAnsi="Calibri" w:cs="Times New Roman"/>
                <w:color w:val="FF0000"/>
                <w:sz w:val="16"/>
                <w:szCs w:val="16"/>
              </w:rPr>
              <w:t xml:space="preserve">show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 - IDO*</w:t>
            </w:r>
          </w:p>
        </w:tc>
      </w:tr>
      <w:tr w:rsidR="00DE644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STREET SHOW PRODUKCE (*2)</w:t>
            </w:r>
          </w:p>
        </w:tc>
        <w:tc>
          <w:tcPr>
            <w:tcW w:w="1276" w:type="dxa"/>
            <w:tcBorders>
              <w:top w:val="nil"/>
              <w:left w:val="nil"/>
              <w:bottom w:val="single" w:sz="4" w:space="0" w:color="auto"/>
              <w:right w:val="single" w:sz="4" w:space="0" w:color="auto"/>
            </w:tcBorders>
            <w:shd w:val="clear" w:color="auto" w:fill="auto"/>
            <w:noWrap/>
            <w:vAlign w:val="center"/>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p>
        </w:tc>
        <w:tc>
          <w:tcPr>
            <w:tcW w:w="2410" w:type="dxa"/>
            <w:tcBorders>
              <w:top w:val="nil"/>
              <w:left w:val="nil"/>
              <w:bottom w:val="single" w:sz="4" w:space="0" w:color="auto"/>
              <w:right w:val="single" w:sz="4" w:space="0" w:color="auto"/>
            </w:tcBorders>
            <w:shd w:val="clear" w:color="auto" w:fill="auto"/>
            <w:noWrap/>
            <w:vAlign w:val="center"/>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bez omezení</w:t>
            </w:r>
          </w:p>
        </w:tc>
        <w:tc>
          <w:tcPr>
            <w:tcW w:w="2693" w:type="dxa"/>
            <w:tcBorders>
              <w:top w:val="single" w:sz="4" w:space="0" w:color="auto"/>
              <w:left w:val="nil"/>
              <w:bottom w:val="single" w:sz="4" w:space="0" w:color="auto"/>
              <w:right w:val="single" w:sz="4" w:space="0" w:color="auto"/>
            </w:tcBorders>
          </w:tcPr>
          <w:p w:rsidR="00DE644B" w:rsidRPr="00DC7DA1" w:rsidRDefault="00DE644B" w:rsidP="00865D10">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sidR="00865D10">
              <w:rPr>
                <w:rFonts w:ascii="Calibri" w:hAnsi="Calibri" w:cs="Times New Roman"/>
                <w:color w:val="FF0000"/>
                <w:sz w:val="16"/>
                <w:szCs w:val="16"/>
              </w:rPr>
              <w:t xml:space="preserve">show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E644B" w:rsidRPr="00BE3128" w:rsidRDefault="00DE644B" w:rsidP="00057F9C">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002B003C" w:rsidRPr="002B003C">
              <w:rPr>
                <w:rFonts w:ascii="Calibri" w:hAnsi="Calibri" w:cs="Times New Roman"/>
                <w:color w:val="FF0000"/>
                <w:sz w:val="16"/>
                <w:szCs w:val="16"/>
              </w:rPr>
              <w:t>*</w:t>
            </w:r>
            <w:r w:rsidRPr="00BE3128">
              <w:rPr>
                <w:rFonts w:ascii="Calibri" w:hAnsi="Calibri" w:cs="Times New Roman"/>
                <w:sz w:val="16"/>
                <w:szCs w:val="16"/>
              </w:rPr>
              <w:t xml:space="preserve"> - země - ČR - IDO*</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bottom"/>
          </w:tcPr>
          <w:p w:rsidR="00D4008B" w:rsidRPr="00BE3128" w:rsidRDefault="00D4008B" w:rsidP="00407A30">
            <w:pPr>
              <w:suppressAutoHyphens w:val="0"/>
              <w:spacing w:after="0" w:line="240" w:lineRule="auto"/>
              <w:rPr>
                <w:rFonts w:ascii="Calibri" w:hAnsi="Calibri" w:cs="Times New Roman"/>
                <w:sz w:val="16"/>
                <w:szCs w:val="16"/>
              </w:rPr>
            </w:pPr>
            <w:r w:rsidRPr="00BE3128">
              <w:rPr>
                <w:rFonts w:ascii="Calibri" w:hAnsi="Calibri" w:cs="Times New Roman"/>
                <w:sz w:val="16"/>
                <w:szCs w:val="16"/>
              </w:rPr>
              <w:t>DOSPĚLÍ 2 STREET FORMACE (*3)</w:t>
            </w:r>
          </w:p>
        </w:tc>
        <w:tc>
          <w:tcPr>
            <w:tcW w:w="1276" w:type="dxa"/>
            <w:tcBorders>
              <w:top w:val="nil"/>
              <w:left w:val="nil"/>
              <w:bottom w:val="single" w:sz="4" w:space="0" w:color="auto"/>
              <w:right w:val="single" w:sz="4" w:space="0" w:color="auto"/>
            </w:tcBorders>
            <w:shd w:val="clear" w:color="auto" w:fill="auto"/>
            <w:noWrap/>
            <w:vAlign w:val="bottom"/>
          </w:tcPr>
          <w:p w:rsidR="00D4008B" w:rsidRPr="00BE3128" w:rsidRDefault="00D4008B" w:rsidP="00407A30">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p>
        </w:tc>
        <w:tc>
          <w:tcPr>
            <w:tcW w:w="2410" w:type="dxa"/>
            <w:tcBorders>
              <w:top w:val="nil"/>
              <w:left w:val="nil"/>
              <w:bottom w:val="single" w:sz="4" w:space="0" w:color="auto"/>
              <w:right w:val="single" w:sz="4" w:space="0" w:color="auto"/>
            </w:tcBorders>
            <w:shd w:val="clear" w:color="auto" w:fill="auto"/>
            <w:noWrap/>
            <w:vAlign w:val="bottom"/>
          </w:tcPr>
          <w:p w:rsidR="00D4008B" w:rsidRPr="00BE3128" w:rsidRDefault="00D4008B" w:rsidP="00407A30">
            <w:pPr>
              <w:suppressAutoHyphens w:val="0"/>
              <w:spacing w:after="0" w:line="240" w:lineRule="auto"/>
              <w:rPr>
                <w:rFonts w:ascii="Calibri" w:hAnsi="Calibri" w:cs="Times New Roman"/>
                <w:sz w:val="16"/>
                <w:szCs w:val="16"/>
              </w:rPr>
            </w:pPr>
            <w:r w:rsidRPr="00BE3128">
              <w:rPr>
                <w:rFonts w:ascii="Calibri" w:hAnsi="Calibri" w:cs="Times New Roman"/>
                <w:sz w:val="16"/>
                <w:szCs w:val="16"/>
              </w:rPr>
              <w:t>dospělí 2</w:t>
            </w:r>
          </w:p>
        </w:tc>
        <w:tc>
          <w:tcPr>
            <w:tcW w:w="2693" w:type="dxa"/>
            <w:tcBorders>
              <w:top w:val="single" w:sz="4" w:space="0" w:color="auto"/>
              <w:left w:val="nil"/>
              <w:bottom w:val="single" w:sz="4" w:space="0" w:color="auto"/>
              <w:right w:val="single" w:sz="4" w:space="0" w:color="auto"/>
            </w:tcBorders>
          </w:tcPr>
          <w:p w:rsidR="00D4008B" w:rsidRPr="00DC7DA1" w:rsidRDefault="00DE644B" w:rsidP="00407A30">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s</w:t>
            </w:r>
            <w:r w:rsidR="00524F28" w:rsidRPr="00DC7DA1">
              <w:rPr>
                <w:rFonts w:ascii="Calibri" w:hAnsi="Calibri" w:cs="Times New Roman"/>
                <w:color w:val="FF0000"/>
                <w:sz w:val="16"/>
                <w:szCs w:val="16"/>
              </w:rPr>
              <w:t xml:space="preserve">treet </w:t>
            </w:r>
            <w:proofErr w:type="spellStart"/>
            <w:r w:rsidR="00524F28" w:rsidRPr="00DC7DA1">
              <w:rPr>
                <w:rFonts w:ascii="Calibri" w:hAnsi="Calibri" w:cs="Times New Roman"/>
                <w:color w:val="FF0000"/>
                <w:sz w:val="16"/>
                <w:szCs w:val="16"/>
              </w:rPr>
              <w:t>dance</w:t>
            </w:r>
            <w:proofErr w:type="spellEnd"/>
            <w:r w:rsidR="00524F28" w:rsidRPr="00DC7DA1">
              <w:rPr>
                <w:rFonts w:ascii="Calibri" w:hAnsi="Calibri" w:cs="Times New Roman"/>
                <w:color w:val="FF0000"/>
                <w:sz w:val="16"/>
                <w:szCs w:val="16"/>
              </w:rPr>
              <w:t xml:space="preserve"> i street show</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4008B" w:rsidRPr="00BE3128" w:rsidRDefault="002B003C" w:rsidP="00407A30">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00D4008B" w:rsidRPr="00BE3128">
              <w:rPr>
                <w:rFonts w:ascii="Calibri" w:hAnsi="Calibri" w:cs="Times New Roman"/>
                <w:sz w:val="16"/>
                <w:szCs w:val="16"/>
              </w:rPr>
              <w:t xml:space="preserve"> - země - ČR - IDO*</w:t>
            </w:r>
          </w:p>
        </w:tc>
      </w:tr>
      <w:tr w:rsidR="00DE644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bottom"/>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DOSPĚLÍ 2 HOBBY STREET FORMACE (*3)</w:t>
            </w:r>
          </w:p>
        </w:tc>
        <w:tc>
          <w:tcPr>
            <w:tcW w:w="1276" w:type="dxa"/>
            <w:tcBorders>
              <w:top w:val="nil"/>
              <w:left w:val="nil"/>
              <w:bottom w:val="single" w:sz="4" w:space="0" w:color="auto"/>
              <w:right w:val="single" w:sz="4" w:space="0" w:color="auto"/>
            </w:tcBorders>
            <w:shd w:val="clear" w:color="auto" w:fill="auto"/>
            <w:noWrap/>
            <w:vAlign w:val="bottom"/>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w:t>
            </w:r>
          </w:p>
        </w:tc>
        <w:tc>
          <w:tcPr>
            <w:tcW w:w="2410" w:type="dxa"/>
            <w:tcBorders>
              <w:top w:val="nil"/>
              <w:left w:val="nil"/>
              <w:bottom w:val="single" w:sz="4" w:space="0" w:color="auto"/>
              <w:right w:val="single" w:sz="4" w:space="0" w:color="auto"/>
            </w:tcBorders>
            <w:shd w:val="clear" w:color="auto" w:fill="auto"/>
            <w:noWrap/>
            <w:vAlign w:val="bottom"/>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dospělí 2</w:t>
            </w:r>
          </w:p>
        </w:tc>
        <w:tc>
          <w:tcPr>
            <w:tcW w:w="2693" w:type="dxa"/>
            <w:tcBorders>
              <w:top w:val="single" w:sz="4" w:space="0" w:color="auto"/>
              <w:left w:val="nil"/>
              <w:bottom w:val="single" w:sz="4" w:space="0" w:color="auto"/>
              <w:right w:val="single" w:sz="4" w:space="0" w:color="auto"/>
            </w:tcBorders>
          </w:tcPr>
          <w:p w:rsidR="00DE644B" w:rsidRPr="00DC7DA1" w:rsidRDefault="00DE644B" w:rsidP="00DE644B">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street </w:t>
            </w:r>
            <w:proofErr w:type="spellStart"/>
            <w:r w:rsidRPr="00DC7DA1">
              <w:rPr>
                <w:rFonts w:ascii="Calibri" w:hAnsi="Calibri" w:cs="Times New Roman"/>
                <w:color w:val="FF0000"/>
                <w:sz w:val="16"/>
                <w:szCs w:val="16"/>
              </w:rPr>
              <w:t>dance</w:t>
            </w:r>
            <w:proofErr w:type="spellEnd"/>
            <w:r w:rsidRPr="00DC7DA1">
              <w:rPr>
                <w:rFonts w:ascii="Calibri" w:hAnsi="Calibri" w:cs="Times New Roman"/>
                <w:color w:val="FF0000"/>
                <w:sz w:val="16"/>
                <w:szCs w:val="16"/>
              </w:rPr>
              <w:t xml:space="preserve"> i street show</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E644B" w:rsidRPr="00BE3128" w:rsidRDefault="002B003C"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00DE644B" w:rsidRPr="00BE3128">
              <w:rPr>
                <w:rFonts w:ascii="Calibri" w:hAnsi="Calibri" w:cs="Times New Roman"/>
                <w:sz w:val="16"/>
                <w:szCs w:val="16"/>
              </w:rPr>
              <w:t xml:space="preserve"> - země - ČR </w:t>
            </w:r>
          </w:p>
        </w:tc>
      </w:tr>
      <w:tr w:rsidR="00DE644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 STREET FORMACE</w:t>
            </w:r>
          </w:p>
        </w:tc>
        <w:tc>
          <w:tcPr>
            <w:tcW w:w="1276" w:type="dxa"/>
            <w:tcBorders>
              <w:top w:val="nil"/>
              <w:left w:val="nil"/>
              <w:bottom w:val="single" w:sz="4" w:space="0" w:color="auto"/>
              <w:right w:val="single" w:sz="4" w:space="0" w:color="auto"/>
            </w:tcBorders>
            <w:shd w:val="clear" w:color="auto" w:fill="auto"/>
            <w:noWrap/>
            <w:vAlign w:val="center"/>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w:t>
            </w:r>
          </w:p>
        </w:tc>
        <w:tc>
          <w:tcPr>
            <w:tcW w:w="2410" w:type="dxa"/>
            <w:tcBorders>
              <w:top w:val="nil"/>
              <w:left w:val="nil"/>
              <w:bottom w:val="single" w:sz="4" w:space="0" w:color="auto"/>
              <w:right w:val="single" w:sz="4" w:space="0" w:color="auto"/>
            </w:tcBorders>
            <w:shd w:val="clear" w:color="auto" w:fill="auto"/>
            <w:noWrap/>
            <w:vAlign w:val="center"/>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mini 2, mini, děti, junioři, dospělí</w:t>
            </w:r>
          </w:p>
        </w:tc>
        <w:tc>
          <w:tcPr>
            <w:tcW w:w="2693" w:type="dxa"/>
            <w:tcBorders>
              <w:top w:val="single" w:sz="4" w:space="0" w:color="auto"/>
              <w:left w:val="nil"/>
              <w:bottom w:val="single" w:sz="4" w:space="0" w:color="auto"/>
              <w:right w:val="single" w:sz="4" w:space="0" w:color="auto"/>
            </w:tcBorders>
          </w:tcPr>
          <w:p w:rsidR="00DE644B" w:rsidRPr="00DC7DA1" w:rsidRDefault="00DE644B" w:rsidP="00DE644B">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street </w:t>
            </w:r>
            <w:proofErr w:type="spellStart"/>
            <w:r w:rsidRPr="00DC7DA1">
              <w:rPr>
                <w:rFonts w:ascii="Calibri" w:hAnsi="Calibri" w:cs="Times New Roman"/>
                <w:color w:val="FF0000"/>
                <w:sz w:val="16"/>
                <w:szCs w:val="16"/>
              </w:rPr>
              <w:t>dance</w:t>
            </w:r>
            <w:proofErr w:type="spellEnd"/>
            <w:r w:rsidRPr="00DC7DA1">
              <w:rPr>
                <w:rFonts w:ascii="Calibri" w:hAnsi="Calibri" w:cs="Times New Roman"/>
                <w:color w:val="FF0000"/>
                <w:sz w:val="16"/>
                <w:szCs w:val="16"/>
              </w:rPr>
              <w:t xml:space="preserve"> i street show, mini pouze street </w:t>
            </w:r>
            <w:proofErr w:type="spellStart"/>
            <w:r w:rsidRPr="00DC7DA1">
              <w:rPr>
                <w:rFonts w:ascii="Calibri" w:hAnsi="Calibri" w:cs="Times New Roman"/>
                <w:color w:val="FF0000"/>
                <w:sz w:val="16"/>
                <w:szCs w:val="16"/>
              </w:rPr>
              <w:t>dance</w:t>
            </w:r>
            <w:proofErr w:type="spellEnd"/>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E644B" w:rsidRPr="00BE3128" w:rsidRDefault="00DE644B" w:rsidP="00DE644B">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 - IDO*</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color w:val="FF0000"/>
                <w:sz w:val="16"/>
                <w:szCs w:val="16"/>
              </w:rPr>
            </w:pPr>
            <w:r w:rsidRPr="00BE3128">
              <w:rPr>
                <w:rFonts w:ascii="Calibri" w:hAnsi="Calibri" w:cs="Times New Roman"/>
                <w:color w:val="FF0000"/>
                <w:sz w:val="16"/>
                <w:szCs w:val="16"/>
              </w:rPr>
              <w:t>HOBBY STREET SHOW FORMACE</w:t>
            </w:r>
          </w:p>
        </w:tc>
        <w:tc>
          <w:tcPr>
            <w:tcW w:w="1276"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color w:val="FF0000"/>
                <w:sz w:val="16"/>
                <w:szCs w:val="16"/>
              </w:rPr>
            </w:pPr>
            <w:r w:rsidRPr="00BE3128">
              <w:rPr>
                <w:rFonts w:ascii="Calibri" w:hAnsi="Calibri" w:cs="Times New Roman"/>
                <w:color w:val="FF0000"/>
                <w:sz w:val="16"/>
                <w:szCs w:val="16"/>
              </w:rPr>
              <w:t>hobby</w:t>
            </w:r>
          </w:p>
        </w:tc>
        <w:tc>
          <w:tcPr>
            <w:tcW w:w="2410"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color w:val="FF0000"/>
                <w:sz w:val="16"/>
                <w:szCs w:val="16"/>
              </w:rPr>
            </w:pPr>
            <w:r w:rsidRPr="00BE3128">
              <w:rPr>
                <w:rFonts w:ascii="Calibri" w:hAnsi="Calibri" w:cs="Times New Roman"/>
                <w:color w:val="FF0000"/>
                <w:sz w:val="16"/>
                <w:szCs w:val="16"/>
              </w:rPr>
              <w:t>mini</w:t>
            </w:r>
          </w:p>
        </w:tc>
        <w:tc>
          <w:tcPr>
            <w:tcW w:w="2693" w:type="dxa"/>
            <w:tcBorders>
              <w:top w:val="single" w:sz="4" w:space="0" w:color="auto"/>
              <w:left w:val="nil"/>
              <w:bottom w:val="single" w:sz="4" w:space="0" w:color="auto"/>
              <w:right w:val="single" w:sz="4" w:space="0" w:color="auto"/>
            </w:tcBorders>
          </w:tcPr>
          <w:p w:rsidR="00D4008B" w:rsidRPr="00DC7DA1" w:rsidRDefault="00DE644B" w:rsidP="00C5111E">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pouze street show</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color w:val="FF0000"/>
                <w:sz w:val="16"/>
                <w:szCs w:val="16"/>
              </w:rPr>
            </w:pPr>
            <w:r w:rsidRPr="00BE3128">
              <w:rPr>
                <w:rFonts w:ascii="Calibri" w:hAnsi="Calibri" w:cs="Times New Roman"/>
                <w:color w:val="FF0000"/>
                <w:sz w:val="16"/>
                <w:szCs w:val="16"/>
              </w:rPr>
              <w:t>region - země - ČR - IDO*</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 STREET DANCE MALÉ FORMACE</w:t>
            </w:r>
          </w:p>
        </w:tc>
        <w:tc>
          <w:tcPr>
            <w:tcW w:w="1276"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w:t>
            </w:r>
          </w:p>
        </w:tc>
        <w:tc>
          <w:tcPr>
            <w:tcW w:w="2410"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mini, děti, junioři, dospělí</w:t>
            </w:r>
          </w:p>
        </w:tc>
        <w:tc>
          <w:tcPr>
            <w:tcW w:w="2693" w:type="dxa"/>
            <w:tcBorders>
              <w:top w:val="single" w:sz="4" w:space="0" w:color="auto"/>
              <w:left w:val="nil"/>
              <w:bottom w:val="single" w:sz="4" w:space="0" w:color="auto"/>
              <w:right w:val="single" w:sz="4" w:space="0" w:color="auto"/>
            </w:tcBorders>
          </w:tcPr>
          <w:p w:rsidR="00D4008B" w:rsidRPr="00DC7DA1" w:rsidRDefault="00DE644B" w:rsidP="00C5111E">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pouze street </w:t>
            </w:r>
            <w:proofErr w:type="spellStart"/>
            <w:r w:rsidRPr="00DC7DA1">
              <w:rPr>
                <w:rFonts w:ascii="Calibri" w:hAnsi="Calibri" w:cs="Times New Roman"/>
                <w:color w:val="FF0000"/>
                <w:sz w:val="16"/>
                <w:szCs w:val="16"/>
              </w:rPr>
              <w:t>dance</w:t>
            </w:r>
            <w:proofErr w:type="spellEnd"/>
            <w:r w:rsidRPr="00DC7DA1">
              <w:rPr>
                <w:rFonts w:ascii="Calibri" w:hAnsi="Calibri" w:cs="Times New Roman"/>
                <w:color w:val="FF0000"/>
                <w:sz w:val="16"/>
                <w:szCs w:val="16"/>
              </w:rPr>
              <w:t>, mini i street show</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DISCO:</w:t>
            </w:r>
          </w:p>
        </w:tc>
        <w:tc>
          <w:tcPr>
            <w:tcW w:w="1276"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 </w:t>
            </w:r>
          </w:p>
        </w:tc>
        <w:tc>
          <w:tcPr>
            <w:tcW w:w="2410"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 </w:t>
            </w:r>
          </w:p>
        </w:tc>
        <w:tc>
          <w:tcPr>
            <w:tcW w:w="2693" w:type="dxa"/>
            <w:tcBorders>
              <w:top w:val="single" w:sz="4" w:space="0" w:color="auto"/>
              <w:left w:val="nil"/>
              <w:bottom w:val="single" w:sz="4" w:space="0" w:color="auto"/>
              <w:right w:val="single" w:sz="4" w:space="0" w:color="auto"/>
            </w:tcBorders>
          </w:tcPr>
          <w:p w:rsidR="00D4008B" w:rsidRPr="00DC7DA1" w:rsidRDefault="00D4008B" w:rsidP="00C5111E">
            <w:pPr>
              <w:suppressAutoHyphens w:val="0"/>
              <w:spacing w:after="0" w:line="240" w:lineRule="auto"/>
              <w:rPr>
                <w:rFonts w:ascii="Calibri" w:hAnsi="Calibri" w:cs="Times New Roman"/>
                <w:b/>
                <w:bCs/>
                <w:color w:val="FF0000"/>
                <w:sz w:val="16"/>
                <w:szCs w:val="16"/>
              </w:rPr>
            </w:pP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 </w:t>
            </w:r>
          </w:p>
        </w:tc>
      </w:tr>
      <w:tr w:rsidR="00865D10"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DISCO DANCE FORMACE</w:t>
            </w:r>
          </w:p>
        </w:tc>
        <w:tc>
          <w:tcPr>
            <w:tcW w:w="1276" w:type="dxa"/>
            <w:tcBorders>
              <w:top w:val="nil"/>
              <w:left w:val="nil"/>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 2. liga</w:t>
            </w:r>
          </w:p>
        </w:tc>
        <w:tc>
          <w:tcPr>
            <w:tcW w:w="2410" w:type="dxa"/>
            <w:tcBorders>
              <w:top w:val="nil"/>
              <w:left w:val="nil"/>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865D10" w:rsidRPr="00DC7DA1" w:rsidRDefault="00865D10" w:rsidP="00865D10">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Pr>
                <w:rFonts w:ascii="Calibri" w:hAnsi="Calibri" w:cs="Times New Roman"/>
                <w:color w:val="FF0000"/>
                <w:sz w:val="16"/>
                <w:szCs w:val="16"/>
              </w:rPr>
              <w:t xml:space="preserve">technická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 - IDO*</w:t>
            </w:r>
          </w:p>
        </w:tc>
      </w:tr>
      <w:tr w:rsidR="00865D10"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DISCO DANCE MALÉ FORMACE</w:t>
            </w:r>
          </w:p>
        </w:tc>
        <w:tc>
          <w:tcPr>
            <w:tcW w:w="1276" w:type="dxa"/>
            <w:tcBorders>
              <w:top w:val="nil"/>
              <w:left w:val="nil"/>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p>
        </w:tc>
        <w:tc>
          <w:tcPr>
            <w:tcW w:w="2410" w:type="dxa"/>
            <w:tcBorders>
              <w:top w:val="nil"/>
              <w:left w:val="nil"/>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865D10" w:rsidRPr="00DC7DA1" w:rsidRDefault="00865D10" w:rsidP="00865D10">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Pr>
                <w:rFonts w:ascii="Calibri" w:hAnsi="Calibri" w:cs="Times New Roman"/>
                <w:color w:val="FF0000"/>
                <w:sz w:val="16"/>
                <w:szCs w:val="16"/>
              </w:rPr>
              <w:t xml:space="preserve">technická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w:t>
            </w:r>
          </w:p>
        </w:tc>
      </w:tr>
      <w:tr w:rsidR="00B401BD"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DISCO SHOW FORMACE</w:t>
            </w:r>
          </w:p>
        </w:tc>
        <w:tc>
          <w:tcPr>
            <w:tcW w:w="1276" w:type="dxa"/>
            <w:tcBorders>
              <w:top w:val="nil"/>
              <w:left w:val="nil"/>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r w:rsidRPr="0023493D">
              <w:rPr>
                <w:rFonts w:ascii="Calibri" w:hAnsi="Calibri" w:cs="Times New Roman"/>
                <w:strike/>
                <w:color w:val="FF0000"/>
                <w:sz w:val="16"/>
                <w:szCs w:val="16"/>
              </w:rPr>
              <w:t>, 2. liga</w:t>
            </w:r>
          </w:p>
        </w:tc>
        <w:tc>
          <w:tcPr>
            <w:tcW w:w="2410" w:type="dxa"/>
            <w:tcBorders>
              <w:top w:val="nil"/>
              <w:left w:val="nil"/>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B401BD" w:rsidRPr="00DC7DA1" w:rsidRDefault="00B401BD" w:rsidP="00B401BD">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Pr>
                <w:rFonts w:ascii="Calibri" w:hAnsi="Calibri" w:cs="Times New Roman"/>
                <w:color w:val="FF0000"/>
                <w:sz w:val="16"/>
                <w:szCs w:val="16"/>
              </w:rPr>
              <w:t xml:space="preserve">show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 - IDO*</w:t>
            </w:r>
          </w:p>
        </w:tc>
      </w:tr>
      <w:tr w:rsidR="00B401BD"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DISCO SHOW PRODUKCE (*2)</w:t>
            </w:r>
          </w:p>
        </w:tc>
        <w:tc>
          <w:tcPr>
            <w:tcW w:w="1276" w:type="dxa"/>
            <w:tcBorders>
              <w:top w:val="nil"/>
              <w:left w:val="nil"/>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p>
        </w:tc>
        <w:tc>
          <w:tcPr>
            <w:tcW w:w="2410" w:type="dxa"/>
            <w:tcBorders>
              <w:top w:val="nil"/>
              <w:left w:val="nil"/>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bez omezení</w:t>
            </w:r>
          </w:p>
        </w:tc>
        <w:tc>
          <w:tcPr>
            <w:tcW w:w="2693" w:type="dxa"/>
            <w:tcBorders>
              <w:top w:val="single" w:sz="4" w:space="0" w:color="auto"/>
              <w:left w:val="nil"/>
              <w:bottom w:val="single" w:sz="4" w:space="0" w:color="auto"/>
              <w:right w:val="single" w:sz="4" w:space="0" w:color="auto"/>
            </w:tcBorders>
          </w:tcPr>
          <w:p w:rsidR="00B401BD" w:rsidRPr="00DC7DA1" w:rsidRDefault="00B401BD" w:rsidP="00B401BD">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Pr>
                <w:rFonts w:ascii="Calibri" w:hAnsi="Calibri" w:cs="Times New Roman"/>
                <w:color w:val="FF0000"/>
                <w:sz w:val="16"/>
                <w:szCs w:val="16"/>
              </w:rPr>
              <w:t xml:space="preserve">show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B401BD" w:rsidRPr="00BE3128" w:rsidRDefault="002B003C" w:rsidP="00057F9C">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00B401BD" w:rsidRPr="00BE3128">
              <w:rPr>
                <w:rFonts w:ascii="Calibri" w:hAnsi="Calibri" w:cs="Times New Roman"/>
                <w:sz w:val="16"/>
                <w:szCs w:val="16"/>
              </w:rPr>
              <w:t xml:space="preserve"> - země - ČR - IDO*</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bottom"/>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 xml:space="preserve">DOSPĚLÍ 2 </w:t>
            </w:r>
            <w:r w:rsidR="00B907BC" w:rsidRPr="00B907BC">
              <w:rPr>
                <w:rFonts w:ascii="Calibri" w:hAnsi="Calibri" w:cs="Times New Roman"/>
                <w:color w:val="00B0F0"/>
                <w:sz w:val="16"/>
                <w:szCs w:val="16"/>
              </w:rPr>
              <w:t>HOBBY</w:t>
            </w:r>
            <w:r w:rsidR="00B907BC">
              <w:rPr>
                <w:rFonts w:ascii="Calibri" w:hAnsi="Calibri" w:cs="Times New Roman"/>
                <w:color w:val="0070C0"/>
                <w:sz w:val="16"/>
                <w:szCs w:val="16"/>
              </w:rPr>
              <w:t xml:space="preserve"> </w:t>
            </w:r>
            <w:r w:rsidRPr="00BE3128">
              <w:rPr>
                <w:rFonts w:ascii="Calibri" w:hAnsi="Calibri" w:cs="Times New Roman"/>
                <w:sz w:val="16"/>
                <w:szCs w:val="16"/>
              </w:rPr>
              <w:t>DISCO FORMACE (*3)</w:t>
            </w:r>
          </w:p>
        </w:tc>
        <w:tc>
          <w:tcPr>
            <w:tcW w:w="1276" w:type="dxa"/>
            <w:tcBorders>
              <w:top w:val="nil"/>
              <w:left w:val="nil"/>
              <w:bottom w:val="single" w:sz="4" w:space="0" w:color="auto"/>
              <w:right w:val="single" w:sz="4" w:space="0" w:color="auto"/>
            </w:tcBorders>
            <w:shd w:val="clear" w:color="auto" w:fill="auto"/>
            <w:noWrap/>
            <w:vAlign w:val="bottom"/>
          </w:tcPr>
          <w:p w:rsidR="00D4008B" w:rsidRPr="00BE3128" w:rsidRDefault="00A00087" w:rsidP="00C5111E">
            <w:pPr>
              <w:suppressAutoHyphens w:val="0"/>
              <w:spacing w:after="0" w:line="240" w:lineRule="auto"/>
              <w:rPr>
                <w:rFonts w:ascii="Calibri" w:hAnsi="Calibri" w:cs="Times New Roman"/>
                <w:sz w:val="16"/>
                <w:szCs w:val="16"/>
              </w:rPr>
            </w:pPr>
            <w:r w:rsidRPr="00A00087">
              <w:rPr>
                <w:rFonts w:ascii="Calibri" w:hAnsi="Calibri" w:cs="Times New Roman"/>
                <w:color w:val="00B0F0"/>
                <w:sz w:val="16"/>
                <w:szCs w:val="16"/>
              </w:rPr>
              <w:t>hobby</w:t>
            </w:r>
          </w:p>
        </w:tc>
        <w:tc>
          <w:tcPr>
            <w:tcW w:w="2410" w:type="dxa"/>
            <w:tcBorders>
              <w:top w:val="nil"/>
              <w:left w:val="nil"/>
              <w:bottom w:val="single" w:sz="4" w:space="0" w:color="auto"/>
              <w:right w:val="single" w:sz="4" w:space="0" w:color="auto"/>
            </w:tcBorders>
            <w:shd w:val="clear" w:color="auto" w:fill="auto"/>
            <w:noWrap/>
            <w:vAlign w:val="bottom"/>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dospělí 2</w:t>
            </w:r>
          </w:p>
        </w:tc>
        <w:tc>
          <w:tcPr>
            <w:tcW w:w="2693" w:type="dxa"/>
            <w:tcBorders>
              <w:top w:val="single" w:sz="4" w:space="0" w:color="auto"/>
              <w:left w:val="nil"/>
              <w:bottom w:val="single" w:sz="4" w:space="0" w:color="auto"/>
              <w:right w:val="single" w:sz="4" w:space="0" w:color="auto"/>
            </w:tcBorders>
          </w:tcPr>
          <w:p w:rsidR="00D4008B" w:rsidRPr="00DC7DA1" w:rsidRDefault="00DE644B" w:rsidP="00C5111E">
            <w:pPr>
              <w:suppressAutoHyphens w:val="0"/>
              <w:spacing w:after="0" w:line="240" w:lineRule="auto"/>
              <w:rPr>
                <w:rFonts w:ascii="Calibri" w:hAnsi="Calibri" w:cs="Times New Roman"/>
                <w:color w:val="FF0000"/>
                <w:sz w:val="16"/>
                <w:szCs w:val="16"/>
              </w:rPr>
            </w:pPr>
            <w:proofErr w:type="spellStart"/>
            <w:r w:rsidRPr="00DC7DA1">
              <w:rPr>
                <w:rFonts w:ascii="Calibri" w:hAnsi="Calibri" w:cs="Times New Roman"/>
                <w:color w:val="FF0000"/>
                <w:sz w:val="16"/>
                <w:szCs w:val="16"/>
              </w:rPr>
              <w:t>disco</w:t>
            </w:r>
            <w:proofErr w:type="spellEnd"/>
            <w:r w:rsidRPr="00DC7DA1">
              <w:rPr>
                <w:rFonts w:ascii="Calibri" w:hAnsi="Calibri" w:cs="Times New Roman"/>
                <w:color w:val="FF0000"/>
                <w:sz w:val="16"/>
                <w:szCs w:val="16"/>
              </w:rPr>
              <w:t xml:space="preserve"> </w:t>
            </w:r>
            <w:proofErr w:type="spellStart"/>
            <w:r w:rsidRPr="00DC7DA1">
              <w:rPr>
                <w:rFonts w:ascii="Calibri" w:hAnsi="Calibri" w:cs="Times New Roman"/>
                <w:color w:val="FF0000"/>
                <w:sz w:val="16"/>
                <w:szCs w:val="16"/>
              </w:rPr>
              <w:t>dance</w:t>
            </w:r>
            <w:proofErr w:type="spellEnd"/>
            <w:r w:rsidRPr="00DC7DA1">
              <w:rPr>
                <w:rFonts w:ascii="Calibri" w:hAnsi="Calibri" w:cs="Times New Roman"/>
                <w:color w:val="FF0000"/>
                <w:sz w:val="16"/>
                <w:szCs w:val="16"/>
              </w:rPr>
              <w:t xml:space="preserve"> i </w:t>
            </w:r>
            <w:proofErr w:type="spellStart"/>
            <w:r w:rsidRPr="00DC7DA1">
              <w:rPr>
                <w:rFonts w:ascii="Calibri" w:hAnsi="Calibri" w:cs="Times New Roman"/>
                <w:color w:val="FF0000"/>
                <w:sz w:val="16"/>
                <w:szCs w:val="16"/>
              </w:rPr>
              <w:t>disco</w:t>
            </w:r>
            <w:proofErr w:type="spellEnd"/>
            <w:r w:rsidRPr="00DC7DA1">
              <w:rPr>
                <w:rFonts w:ascii="Calibri" w:hAnsi="Calibri" w:cs="Times New Roman"/>
                <w:color w:val="FF0000"/>
                <w:sz w:val="16"/>
                <w:szCs w:val="16"/>
              </w:rPr>
              <w:t xml:space="preserve"> show</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4008B" w:rsidRPr="00BE3128" w:rsidRDefault="002B003C"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00D4008B" w:rsidRPr="00BE3128">
              <w:rPr>
                <w:rFonts w:ascii="Calibri" w:hAnsi="Calibri" w:cs="Times New Roman"/>
                <w:sz w:val="16"/>
                <w:szCs w:val="16"/>
              </w:rPr>
              <w:t xml:space="preserve"> - země - ČR - IDO*</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 DISCO FORMACE</w:t>
            </w:r>
          </w:p>
        </w:tc>
        <w:tc>
          <w:tcPr>
            <w:tcW w:w="1276"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w:t>
            </w:r>
          </w:p>
        </w:tc>
        <w:tc>
          <w:tcPr>
            <w:tcW w:w="2410"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mini 2, mini, děti, junioři, dospělí</w:t>
            </w:r>
          </w:p>
        </w:tc>
        <w:tc>
          <w:tcPr>
            <w:tcW w:w="2693" w:type="dxa"/>
            <w:tcBorders>
              <w:top w:val="single" w:sz="4" w:space="0" w:color="auto"/>
              <w:left w:val="nil"/>
              <w:bottom w:val="single" w:sz="4" w:space="0" w:color="auto"/>
              <w:right w:val="single" w:sz="4" w:space="0" w:color="auto"/>
            </w:tcBorders>
          </w:tcPr>
          <w:p w:rsidR="00D4008B" w:rsidRPr="00DC7DA1" w:rsidRDefault="00DE644B" w:rsidP="00C5111E">
            <w:pPr>
              <w:suppressAutoHyphens w:val="0"/>
              <w:spacing w:after="0" w:line="240" w:lineRule="auto"/>
              <w:rPr>
                <w:rFonts w:ascii="Calibri" w:hAnsi="Calibri" w:cs="Times New Roman"/>
                <w:color w:val="FF0000"/>
                <w:sz w:val="16"/>
                <w:szCs w:val="16"/>
              </w:rPr>
            </w:pPr>
            <w:proofErr w:type="spellStart"/>
            <w:r w:rsidRPr="00DC7DA1">
              <w:rPr>
                <w:rFonts w:ascii="Calibri" w:hAnsi="Calibri" w:cs="Times New Roman"/>
                <w:color w:val="FF0000"/>
                <w:sz w:val="16"/>
                <w:szCs w:val="16"/>
              </w:rPr>
              <w:t>disco</w:t>
            </w:r>
            <w:proofErr w:type="spellEnd"/>
            <w:r w:rsidRPr="00DC7DA1">
              <w:rPr>
                <w:rFonts w:ascii="Calibri" w:hAnsi="Calibri" w:cs="Times New Roman"/>
                <w:color w:val="FF0000"/>
                <w:sz w:val="16"/>
                <w:szCs w:val="16"/>
              </w:rPr>
              <w:t xml:space="preserve"> </w:t>
            </w:r>
            <w:proofErr w:type="spellStart"/>
            <w:r w:rsidRPr="00DC7DA1">
              <w:rPr>
                <w:rFonts w:ascii="Calibri" w:hAnsi="Calibri" w:cs="Times New Roman"/>
                <w:color w:val="FF0000"/>
                <w:sz w:val="16"/>
                <w:szCs w:val="16"/>
              </w:rPr>
              <w:t>dance</w:t>
            </w:r>
            <w:proofErr w:type="spellEnd"/>
            <w:r w:rsidRPr="00DC7DA1">
              <w:rPr>
                <w:rFonts w:ascii="Calibri" w:hAnsi="Calibri" w:cs="Times New Roman"/>
                <w:color w:val="FF0000"/>
                <w:sz w:val="16"/>
                <w:szCs w:val="16"/>
              </w:rPr>
              <w:t xml:space="preserve"> i </w:t>
            </w:r>
            <w:proofErr w:type="spellStart"/>
            <w:r w:rsidRPr="00DC7DA1">
              <w:rPr>
                <w:rFonts w:ascii="Calibri" w:hAnsi="Calibri" w:cs="Times New Roman"/>
                <w:color w:val="FF0000"/>
                <w:sz w:val="16"/>
                <w:szCs w:val="16"/>
              </w:rPr>
              <w:t>disco</w:t>
            </w:r>
            <w:proofErr w:type="spellEnd"/>
            <w:r w:rsidRPr="00DC7DA1">
              <w:rPr>
                <w:rFonts w:ascii="Calibri" w:hAnsi="Calibri" w:cs="Times New Roman"/>
                <w:color w:val="FF0000"/>
                <w:sz w:val="16"/>
                <w:szCs w:val="16"/>
              </w:rPr>
              <w:t xml:space="preserve"> show, mini pouze </w:t>
            </w:r>
            <w:proofErr w:type="spellStart"/>
            <w:r w:rsidRPr="00DC7DA1">
              <w:rPr>
                <w:rFonts w:ascii="Calibri" w:hAnsi="Calibri" w:cs="Times New Roman"/>
                <w:color w:val="FF0000"/>
                <w:sz w:val="16"/>
                <w:szCs w:val="16"/>
              </w:rPr>
              <w:t>disco</w:t>
            </w:r>
            <w:proofErr w:type="spellEnd"/>
            <w:r w:rsidRPr="00DC7DA1">
              <w:rPr>
                <w:rFonts w:ascii="Calibri" w:hAnsi="Calibri" w:cs="Times New Roman"/>
                <w:color w:val="FF0000"/>
                <w:sz w:val="16"/>
                <w:szCs w:val="16"/>
              </w:rPr>
              <w:t xml:space="preserve"> </w:t>
            </w:r>
            <w:proofErr w:type="spellStart"/>
            <w:r w:rsidRPr="00DC7DA1">
              <w:rPr>
                <w:rFonts w:ascii="Calibri" w:hAnsi="Calibri" w:cs="Times New Roman"/>
                <w:color w:val="FF0000"/>
                <w:sz w:val="16"/>
                <w:szCs w:val="16"/>
              </w:rPr>
              <w:t>dance</w:t>
            </w:r>
            <w:proofErr w:type="spellEnd"/>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 - IDO*</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D65BE0">
            <w:pPr>
              <w:suppressAutoHyphens w:val="0"/>
              <w:spacing w:after="0" w:line="240" w:lineRule="auto"/>
              <w:rPr>
                <w:rFonts w:ascii="Calibri" w:hAnsi="Calibri" w:cs="Times New Roman"/>
                <w:color w:val="FF0000"/>
                <w:sz w:val="16"/>
                <w:szCs w:val="16"/>
              </w:rPr>
            </w:pPr>
            <w:r w:rsidRPr="00BE3128">
              <w:rPr>
                <w:rFonts w:ascii="Calibri" w:hAnsi="Calibri" w:cs="Times New Roman"/>
                <w:color w:val="FF0000"/>
                <w:sz w:val="16"/>
                <w:szCs w:val="16"/>
              </w:rPr>
              <w:t>HOBBY DISCO SHOW FORMACE</w:t>
            </w:r>
          </w:p>
        </w:tc>
        <w:tc>
          <w:tcPr>
            <w:tcW w:w="1276" w:type="dxa"/>
            <w:tcBorders>
              <w:top w:val="nil"/>
              <w:left w:val="nil"/>
              <w:bottom w:val="single" w:sz="4" w:space="0" w:color="auto"/>
              <w:right w:val="single" w:sz="4" w:space="0" w:color="auto"/>
            </w:tcBorders>
            <w:shd w:val="clear" w:color="auto" w:fill="auto"/>
            <w:noWrap/>
            <w:vAlign w:val="center"/>
          </w:tcPr>
          <w:p w:rsidR="00D4008B" w:rsidRPr="00BE3128" w:rsidRDefault="00D4008B" w:rsidP="00D65BE0">
            <w:pPr>
              <w:suppressAutoHyphens w:val="0"/>
              <w:spacing w:after="0" w:line="240" w:lineRule="auto"/>
              <w:rPr>
                <w:rFonts w:ascii="Calibri" w:hAnsi="Calibri" w:cs="Times New Roman"/>
                <w:color w:val="FF0000"/>
                <w:sz w:val="16"/>
                <w:szCs w:val="16"/>
              </w:rPr>
            </w:pPr>
            <w:r w:rsidRPr="00BE3128">
              <w:rPr>
                <w:rFonts w:ascii="Calibri" w:hAnsi="Calibri" w:cs="Times New Roman"/>
                <w:color w:val="FF0000"/>
                <w:sz w:val="16"/>
                <w:szCs w:val="16"/>
              </w:rPr>
              <w:t>hobby</w:t>
            </w:r>
          </w:p>
        </w:tc>
        <w:tc>
          <w:tcPr>
            <w:tcW w:w="2410" w:type="dxa"/>
            <w:tcBorders>
              <w:top w:val="nil"/>
              <w:left w:val="nil"/>
              <w:bottom w:val="single" w:sz="4" w:space="0" w:color="auto"/>
              <w:right w:val="single" w:sz="4" w:space="0" w:color="auto"/>
            </w:tcBorders>
            <w:shd w:val="clear" w:color="auto" w:fill="auto"/>
            <w:noWrap/>
            <w:vAlign w:val="center"/>
          </w:tcPr>
          <w:p w:rsidR="00D4008B" w:rsidRPr="00BE3128" w:rsidRDefault="00D4008B" w:rsidP="00D65BE0">
            <w:pPr>
              <w:suppressAutoHyphens w:val="0"/>
              <w:spacing w:after="0" w:line="240" w:lineRule="auto"/>
              <w:rPr>
                <w:rFonts w:ascii="Calibri" w:hAnsi="Calibri" w:cs="Times New Roman"/>
                <w:color w:val="FF0000"/>
                <w:sz w:val="16"/>
                <w:szCs w:val="16"/>
              </w:rPr>
            </w:pPr>
            <w:r w:rsidRPr="00BE3128">
              <w:rPr>
                <w:rFonts w:ascii="Calibri" w:hAnsi="Calibri" w:cs="Times New Roman"/>
                <w:color w:val="FF0000"/>
                <w:sz w:val="16"/>
                <w:szCs w:val="16"/>
              </w:rPr>
              <w:t>mini</w:t>
            </w:r>
          </w:p>
        </w:tc>
        <w:tc>
          <w:tcPr>
            <w:tcW w:w="2693" w:type="dxa"/>
            <w:tcBorders>
              <w:top w:val="single" w:sz="4" w:space="0" w:color="auto"/>
              <w:left w:val="nil"/>
              <w:bottom w:val="single" w:sz="4" w:space="0" w:color="auto"/>
              <w:right w:val="single" w:sz="4" w:space="0" w:color="auto"/>
            </w:tcBorders>
          </w:tcPr>
          <w:p w:rsidR="00D4008B" w:rsidRPr="00DC7DA1" w:rsidRDefault="00DE644B" w:rsidP="00D65BE0">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pouze </w:t>
            </w:r>
            <w:proofErr w:type="spellStart"/>
            <w:r w:rsidR="00224965" w:rsidRPr="00DC7DA1">
              <w:rPr>
                <w:rFonts w:ascii="Calibri" w:hAnsi="Calibri" w:cs="Times New Roman"/>
                <w:color w:val="FF0000"/>
                <w:sz w:val="16"/>
                <w:szCs w:val="16"/>
              </w:rPr>
              <w:t>disco</w:t>
            </w:r>
            <w:proofErr w:type="spellEnd"/>
            <w:r w:rsidR="00224965" w:rsidRPr="00DC7DA1">
              <w:rPr>
                <w:rFonts w:ascii="Calibri" w:hAnsi="Calibri" w:cs="Times New Roman"/>
                <w:color w:val="FF0000"/>
                <w:sz w:val="16"/>
                <w:szCs w:val="16"/>
              </w:rPr>
              <w:t xml:space="preserve"> show</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D65BE0">
            <w:pPr>
              <w:suppressAutoHyphens w:val="0"/>
              <w:spacing w:after="0" w:line="240" w:lineRule="auto"/>
              <w:rPr>
                <w:rFonts w:ascii="Calibri" w:hAnsi="Calibri" w:cs="Times New Roman"/>
                <w:color w:val="FF0000"/>
                <w:sz w:val="16"/>
                <w:szCs w:val="16"/>
              </w:rPr>
            </w:pPr>
            <w:r w:rsidRPr="00BE3128">
              <w:rPr>
                <w:rFonts w:ascii="Calibri" w:hAnsi="Calibri" w:cs="Times New Roman"/>
                <w:color w:val="FF0000"/>
                <w:sz w:val="16"/>
                <w:szCs w:val="16"/>
              </w:rPr>
              <w:t>region - země - ČR - IDO*</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 DISCO DANCE MALÉ FORMACE</w:t>
            </w:r>
          </w:p>
        </w:tc>
        <w:tc>
          <w:tcPr>
            <w:tcW w:w="1276"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w:t>
            </w:r>
          </w:p>
        </w:tc>
        <w:tc>
          <w:tcPr>
            <w:tcW w:w="2410"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mini, děti, junioři, dospělí</w:t>
            </w:r>
          </w:p>
        </w:tc>
        <w:tc>
          <w:tcPr>
            <w:tcW w:w="2693" w:type="dxa"/>
            <w:tcBorders>
              <w:top w:val="single" w:sz="4" w:space="0" w:color="auto"/>
              <w:left w:val="nil"/>
              <w:bottom w:val="single" w:sz="4" w:space="0" w:color="auto"/>
              <w:right w:val="single" w:sz="4" w:space="0" w:color="auto"/>
            </w:tcBorders>
          </w:tcPr>
          <w:p w:rsidR="00D4008B" w:rsidRPr="00DC7DA1" w:rsidRDefault="00224965" w:rsidP="00C5111E">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pouze </w:t>
            </w:r>
            <w:proofErr w:type="spellStart"/>
            <w:r w:rsidRPr="00DC7DA1">
              <w:rPr>
                <w:rFonts w:ascii="Calibri" w:hAnsi="Calibri" w:cs="Times New Roman"/>
                <w:color w:val="FF0000"/>
                <w:sz w:val="16"/>
                <w:szCs w:val="16"/>
              </w:rPr>
              <w:t>disco</w:t>
            </w:r>
            <w:proofErr w:type="spellEnd"/>
            <w:r w:rsidRPr="00DC7DA1">
              <w:rPr>
                <w:rFonts w:ascii="Calibri" w:hAnsi="Calibri" w:cs="Times New Roman"/>
                <w:color w:val="FF0000"/>
                <w:sz w:val="16"/>
                <w:szCs w:val="16"/>
              </w:rPr>
              <w:t xml:space="preserve"> </w:t>
            </w:r>
            <w:proofErr w:type="spellStart"/>
            <w:r w:rsidRPr="00DC7DA1">
              <w:rPr>
                <w:rFonts w:ascii="Calibri" w:hAnsi="Calibri" w:cs="Times New Roman"/>
                <w:color w:val="FF0000"/>
                <w:sz w:val="16"/>
                <w:szCs w:val="16"/>
              </w:rPr>
              <w:t>dance</w:t>
            </w:r>
            <w:proofErr w:type="spellEnd"/>
            <w:r w:rsidRPr="00DC7DA1">
              <w:rPr>
                <w:rFonts w:ascii="Calibri" w:hAnsi="Calibri" w:cs="Times New Roman"/>
                <w:color w:val="FF0000"/>
                <w:sz w:val="16"/>
                <w:szCs w:val="16"/>
              </w:rPr>
              <w:t xml:space="preserve">, mini i </w:t>
            </w:r>
            <w:proofErr w:type="spellStart"/>
            <w:r w:rsidRPr="00DC7DA1">
              <w:rPr>
                <w:rFonts w:ascii="Calibri" w:hAnsi="Calibri" w:cs="Times New Roman"/>
                <w:color w:val="FF0000"/>
                <w:sz w:val="16"/>
                <w:szCs w:val="16"/>
              </w:rPr>
              <w:t>disco</w:t>
            </w:r>
            <w:proofErr w:type="spellEnd"/>
            <w:r w:rsidRPr="00DC7DA1">
              <w:rPr>
                <w:rFonts w:ascii="Calibri" w:hAnsi="Calibri" w:cs="Times New Roman"/>
                <w:color w:val="FF0000"/>
                <w:sz w:val="16"/>
                <w:szCs w:val="16"/>
              </w:rPr>
              <w:t xml:space="preserve"> show</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ART:</w:t>
            </w:r>
          </w:p>
        </w:tc>
        <w:tc>
          <w:tcPr>
            <w:tcW w:w="1276"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 </w:t>
            </w:r>
          </w:p>
        </w:tc>
        <w:tc>
          <w:tcPr>
            <w:tcW w:w="2410"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 </w:t>
            </w:r>
          </w:p>
        </w:tc>
        <w:tc>
          <w:tcPr>
            <w:tcW w:w="2693" w:type="dxa"/>
            <w:tcBorders>
              <w:top w:val="single" w:sz="4" w:space="0" w:color="auto"/>
              <w:left w:val="nil"/>
              <w:bottom w:val="single" w:sz="4" w:space="0" w:color="auto"/>
              <w:right w:val="single" w:sz="4" w:space="0" w:color="auto"/>
            </w:tcBorders>
          </w:tcPr>
          <w:p w:rsidR="00D4008B" w:rsidRPr="00DC7DA1" w:rsidRDefault="00D4008B" w:rsidP="00C5111E">
            <w:pPr>
              <w:suppressAutoHyphens w:val="0"/>
              <w:spacing w:after="0" w:line="240" w:lineRule="auto"/>
              <w:rPr>
                <w:rFonts w:ascii="Calibri" w:hAnsi="Calibri" w:cs="Times New Roman"/>
                <w:b/>
                <w:bCs/>
                <w:color w:val="FF0000"/>
                <w:sz w:val="16"/>
                <w:szCs w:val="16"/>
              </w:rPr>
            </w:pP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 </w:t>
            </w:r>
          </w:p>
        </w:tc>
      </w:tr>
      <w:tr w:rsidR="00865D10"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CONTEMPORARY FORMACE</w:t>
            </w:r>
          </w:p>
        </w:tc>
        <w:tc>
          <w:tcPr>
            <w:tcW w:w="1276" w:type="dxa"/>
            <w:tcBorders>
              <w:top w:val="nil"/>
              <w:left w:val="nil"/>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 2. liga</w:t>
            </w:r>
          </w:p>
        </w:tc>
        <w:tc>
          <w:tcPr>
            <w:tcW w:w="2410" w:type="dxa"/>
            <w:tcBorders>
              <w:top w:val="nil"/>
              <w:left w:val="nil"/>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865D10" w:rsidRPr="00DC7DA1" w:rsidRDefault="00865D10" w:rsidP="00865D10">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Pr>
                <w:rFonts w:ascii="Calibri" w:hAnsi="Calibri" w:cs="Times New Roman"/>
                <w:color w:val="FF0000"/>
                <w:sz w:val="16"/>
                <w:szCs w:val="16"/>
              </w:rPr>
              <w:t xml:space="preserve">technická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 - IDO*</w:t>
            </w:r>
          </w:p>
        </w:tc>
      </w:tr>
      <w:tr w:rsidR="00865D10"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JAZZ DANCE FORMACE</w:t>
            </w:r>
          </w:p>
        </w:tc>
        <w:tc>
          <w:tcPr>
            <w:tcW w:w="1276" w:type="dxa"/>
            <w:tcBorders>
              <w:top w:val="nil"/>
              <w:left w:val="nil"/>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p>
        </w:tc>
        <w:tc>
          <w:tcPr>
            <w:tcW w:w="2410" w:type="dxa"/>
            <w:tcBorders>
              <w:top w:val="nil"/>
              <w:left w:val="nil"/>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865D10" w:rsidRPr="00DC7DA1" w:rsidRDefault="00865D10" w:rsidP="00865D10">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Pr>
                <w:rFonts w:ascii="Calibri" w:hAnsi="Calibri" w:cs="Times New Roman"/>
                <w:color w:val="FF0000"/>
                <w:sz w:val="16"/>
                <w:szCs w:val="16"/>
              </w:rPr>
              <w:t xml:space="preserve">technická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 - IDO*</w:t>
            </w:r>
          </w:p>
        </w:tc>
      </w:tr>
      <w:tr w:rsidR="00865D10"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BALET FORMACE</w:t>
            </w:r>
          </w:p>
        </w:tc>
        <w:tc>
          <w:tcPr>
            <w:tcW w:w="1276" w:type="dxa"/>
            <w:tcBorders>
              <w:top w:val="nil"/>
              <w:left w:val="nil"/>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p>
        </w:tc>
        <w:tc>
          <w:tcPr>
            <w:tcW w:w="2410" w:type="dxa"/>
            <w:tcBorders>
              <w:top w:val="nil"/>
              <w:left w:val="nil"/>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865D10" w:rsidRPr="00DC7DA1" w:rsidRDefault="00865D10" w:rsidP="00865D10">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Pr>
                <w:rFonts w:ascii="Calibri" w:hAnsi="Calibri" w:cs="Times New Roman"/>
                <w:color w:val="FF0000"/>
                <w:sz w:val="16"/>
                <w:szCs w:val="16"/>
              </w:rPr>
              <w:t xml:space="preserve">technická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865D10" w:rsidRPr="00BE3128" w:rsidRDefault="00865D10" w:rsidP="00865D10">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 - IDO*</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ART DANCE MALÉ FORMACE</w:t>
            </w:r>
          </w:p>
        </w:tc>
        <w:tc>
          <w:tcPr>
            <w:tcW w:w="1276"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p>
        </w:tc>
        <w:tc>
          <w:tcPr>
            <w:tcW w:w="2410"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D4008B" w:rsidRPr="00DC7DA1" w:rsidRDefault="00DC7DA1" w:rsidP="00C5111E">
            <w:pPr>
              <w:suppressAutoHyphens w:val="0"/>
              <w:spacing w:after="0" w:line="240" w:lineRule="auto"/>
              <w:rPr>
                <w:rFonts w:ascii="Calibri" w:hAnsi="Calibri" w:cs="Times New Roman"/>
                <w:color w:val="FF0000"/>
                <w:sz w:val="16"/>
                <w:szCs w:val="16"/>
              </w:rPr>
            </w:pPr>
            <w:r>
              <w:rPr>
                <w:rFonts w:ascii="Calibri" w:hAnsi="Calibri" w:cs="Times New Roman"/>
                <w:color w:val="FF0000"/>
                <w:sz w:val="16"/>
                <w:szCs w:val="16"/>
              </w:rPr>
              <w:t xml:space="preserve">pouze </w:t>
            </w:r>
            <w:proofErr w:type="spellStart"/>
            <w:r>
              <w:rPr>
                <w:rFonts w:ascii="Calibri" w:hAnsi="Calibri" w:cs="Times New Roman"/>
                <w:color w:val="FF0000"/>
                <w:sz w:val="16"/>
                <w:szCs w:val="16"/>
              </w:rPr>
              <w:t>contemporary</w:t>
            </w:r>
            <w:proofErr w:type="spellEnd"/>
            <w:r>
              <w:rPr>
                <w:rFonts w:ascii="Calibri" w:hAnsi="Calibri" w:cs="Times New Roman"/>
                <w:color w:val="FF0000"/>
                <w:sz w:val="16"/>
                <w:szCs w:val="16"/>
              </w:rPr>
              <w:t>, jazz, balet</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w:t>
            </w:r>
          </w:p>
        </w:tc>
      </w:tr>
      <w:tr w:rsidR="00B401BD"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ART SHOW FORMACE</w:t>
            </w:r>
          </w:p>
        </w:tc>
        <w:tc>
          <w:tcPr>
            <w:tcW w:w="1276" w:type="dxa"/>
            <w:tcBorders>
              <w:top w:val="nil"/>
              <w:left w:val="nil"/>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 2. liga</w:t>
            </w:r>
          </w:p>
        </w:tc>
        <w:tc>
          <w:tcPr>
            <w:tcW w:w="2410" w:type="dxa"/>
            <w:tcBorders>
              <w:top w:val="nil"/>
              <w:left w:val="nil"/>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B401BD" w:rsidRPr="00DC7DA1" w:rsidRDefault="00B401BD" w:rsidP="00B401BD">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Pr>
                <w:rFonts w:ascii="Calibri" w:hAnsi="Calibri" w:cs="Times New Roman"/>
                <w:color w:val="FF0000"/>
                <w:sz w:val="16"/>
                <w:szCs w:val="16"/>
              </w:rPr>
              <w:t xml:space="preserve">show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 - IDO*</w:t>
            </w:r>
          </w:p>
        </w:tc>
      </w:tr>
      <w:tr w:rsidR="00B401BD"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ART SHOW PRODUKCE (*2)</w:t>
            </w:r>
          </w:p>
        </w:tc>
        <w:tc>
          <w:tcPr>
            <w:tcW w:w="1276" w:type="dxa"/>
            <w:tcBorders>
              <w:top w:val="nil"/>
              <w:left w:val="nil"/>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p>
        </w:tc>
        <w:tc>
          <w:tcPr>
            <w:tcW w:w="2410" w:type="dxa"/>
            <w:tcBorders>
              <w:top w:val="nil"/>
              <w:left w:val="nil"/>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bez omezení</w:t>
            </w:r>
          </w:p>
        </w:tc>
        <w:tc>
          <w:tcPr>
            <w:tcW w:w="2693" w:type="dxa"/>
            <w:tcBorders>
              <w:top w:val="single" w:sz="4" w:space="0" w:color="auto"/>
              <w:left w:val="nil"/>
              <w:bottom w:val="single" w:sz="4" w:space="0" w:color="auto"/>
              <w:right w:val="single" w:sz="4" w:space="0" w:color="auto"/>
            </w:tcBorders>
          </w:tcPr>
          <w:p w:rsidR="00B401BD" w:rsidRPr="00DC7DA1" w:rsidRDefault="00B401BD" w:rsidP="00B401BD">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Pr>
                <w:rFonts w:ascii="Calibri" w:hAnsi="Calibri" w:cs="Times New Roman"/>
                <w:color w:val="FF0000"/>
                <w:sz w:val="16"/>
                <w:szCs w:val="16"/>
              </w:rPr>
              <w:t xml:space="preserve">show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B401BD" w:rsidRPr="00BE3128" w:rsidRDefault="002B003C"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00B401BD" w:rsidRPr="00BE3128">
              <w:rPr>
                <w:rFonts w:ascii="Calibri" w:hAnsi="Calibri" w:cs="Times New Roman"/>
                <w:sz w:val="16"/>
                <w:szCs w:val="16"/>
              </w:rPr>
              <w:t xml:space="preserve"> - země - ČR - IDO*</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bottom"/>
          </w:tcPr>
          <w:p w:rsidR="00D4008B" w:rsidRPr="00BE3128" w:rsidRDefault="00B907BC" w:rsidP="00C5111E">
            <w:pPr>
              <w:suppressAutoHyphens w:val="0"/>
              <w:spacing w:after="0" w:line="240" w:lineRule="auto"/>
              <w:rPr>
                <w:rFonts w:ascii="Calibri" w:hAnsi="Calibri" w:cs="Times New Roman"/>
                <w:sz w:val="16"/>
                <w:szCs w:val="16"/>
              </w:rPr>
            </w:pPr>
            <w:r>
              <w:rPr>
                <w:rFonts w:ascii="Calibri" w:hAnsi="Calibri" w:cs="Times New Roman"/>
                <w:sz w:val="16"/>
                <w:szCs w:val="16"/>
              </w:rPr>
              <w:t>DOSPĚLÍ 2</w:t>
            </w:r>
            <w:r w:rsidRPr="00B907BC">
              <w:rPr>
                <w:rFonts w:ascii="Calibri" w:hAnsi="Calibri" w:cs="Times New Roman"/>
                <w:color w:val="00B0F0"/>
                <w:sz w:val="16"/>
                <w:szCs w:val="16"/>
              </w:rPr>
              <w:t xml:space="preserve"> HOBBY</w:t>
            </w:r>
            <w:r>
              <w:rPr>
                <w:rFonts w:ascii="Calibri" w:hAnsi="Calibri" w:cs="Times New Roman"/>
                <w:color w:val="0070C0"/>
                <w:sz w:val="16"/>
                <w:szCs w:val="16"/>
              </w:rPr>
              <w:t xml:space="preserve"> </w:t>
            </w:r>
            <w:r w:rsidR="00D4008B" w:rsidRPr="00BE3128">
              <w:rPr>
                <w:rFonts w:ascii="Calibri" w:hAnsi="Calibri" w:cs="Times New Roman"/>
                <w:sz w:val="16"/>
                <w:szCs w:val="16"/>
              </w:rPr>
              <w:t>ART FORMACE (*3)</w:t>
            </w:r>
          </w:p>
        </w:tc>
        <w:tc>
          <w:tcPr>
            <w:tcW w:w="1276" w:type="dxa"/>
            <w:tcBorders>
              <w:top w:val="nil"/>
              <w:left w:val="nil"/>
              <w:bottom w:val="single" w:sz="4" w:space="0" w:color="auto"/>
              <w:right w:val="single" w:sz="4" w:space="0" w:color="auto"/>
            </w:tcBorders>
            <w:shd w:val="clear" w:color="auto" w:fill="auto"/>
            <w:noWrap/>
            <w:vAlign w:val="bottom"/>
          </w:tcPr>
          <w:p w:rsidR="00D4008B" w:rsidRPr="00BE3128" w:rsidRDefault="00A00087" w:rsidP="00C5111E">
            <w:pPr>
              <w:suppressAutoHyphens w:val="0"/>
              <w:spacing w:after="0" w:line="240" w:lineRule="auto"/>
              <w:rPr>
                <w:rFonts w:ascii="Calibri" w:hAnsi="Calibri" w:cs="Times New Roman"/>
                <w:sz w:val="16"/>
                <w:szCs w:val="16"/>
              </w:rPr>
            </w:pPr>
            <w:r w:rsidRPr="00A00087">
              <w:rPr>
                <w:rFonts w:ascii="Calibri" w:hAnsi="Calibri" w:cs="Times New Roman"/>
                <w:color w:val="00B0F0"/>
                <w:sz w:val="16"/>
                <w:szCs w:val="16"/>
              </w:rPr>
              <w:t>hobby</w:t>
            </w:r>
          </w:p>
        </w:tc>
        <w:tc>
          <w:tcPr>
            <w:tcW w:w="2410" w:type="dxa"/>
            <w:tcBorders>
              <w:top w:val="nil"/>
              <w:left w:val="nil"/>
              <w:bottom w:val="single" w:sz="4" w:space="0" w:color="auto"/>
              <w:right w:val="single" w:sz="4" w:space="0" w:color="auto"/>
            </w:tcBorders>
            <w:shd w:val="clear" w:color="auto" w:fill="auto"/>
            <w:noWrap/>
            <w:vAlign w:val="bottom"/>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dospělí 2</w:t>
            </w:r>
          </w:p>
        </w:tc>
        <w:tc>
          <w:tcPr>
            <w:tcW w:w="2693" w:type="dxa"/>
            <w:tcBorders>
              <w:top w:val="single" w:sz="4" w:space="0" w:color="auto"/>
              <w:left w:val="nil"/>
              <w:bottom w:val="single" w:sz="4" w:space="0" w:color="auto"/>
              <w:right w:val="single" w:sz="4" w:space="0" w:color="auto"/>
            </w:tcBorders>
          </w:tcPr>
          <w:p w:rsidR="00D4008B" w:rsidRPr="00DC7DA1" w:rsidRDefault="00DC7DA1" w:rsidP="00C5111E">
            <w:pPr>
              <w:suppressAutoHyphens w:val="0"/>
              <w:spacing w:after="0" w:line="240" w:lineRule="auto"/>
              <w:rPr>
                <w:rFonts w:ascii="Calibri" w:hAnsi="Calibri" w:cs="Times New Roman"/>
                <w:color w:val="FF0000"/>
                <w:sz w:val="16"/>
                <w:szCs w:val="16"/>
              </w:rPr>
            </w:pPr>
            <w:proofErr w:type="spellStart"/>
            <w:r>
              <w:rPr>
                <w:rFonts w:ascii="Calibri" w:hAnsi="Calibri" w:cs="Times New Roman"/>
                <w:color w:val="FF0000"/>
                <w:sz w:val="16"/>
                <w:szCs w:val="16"/>
              </w:rPr>
              <w:t>contemporary</w:t>
            </w:r>
            <w:proofErr w:type="spellEnd"/>
            <w:r>
              <w:rPr>
                <w:rFonts w:ascii="Calibri" w:hAnsi="Calibri" w:cs="Times New Roman"/>
                <w:color w:val="FF0000"/>
                <w:sz w:val="16"/>
                <w:szCs w:val="16"/>
              </w:rPr>
              <w:t>, jazz, balet i art show</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4008B" w:rsidRPr="00BE3128" w:rsidRDefault="002B003C"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00D4008B" w:rsidRPr="00BE3128">
              <w:rPr>
                <w:rFonts w:ascii="Calibri" w:hAnsi="Calibri" w:cs="Times New Roman"/>
                <w:sz w:val="16"/>
                <w:szCs w:val="16"/>
              </w:rPr>
              <w:t xml:space="preserve"> - země - ČR - IDO*</w:t>
            </w:r>
          </w:p>
        </w:tc>
      </w:tr>
      <w:tr w:rsidR="00DC7DA1"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C7DA1" w:rsidRPr="00BE3128" w:rsidRDefault="00DC7DA1" w:rsidP="00DC7DA1">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 ART FORMACE</w:t>
            </w:r>
          </w:p>
        </w:tc>
        <w:tc>
          <w:tcPr>
            <w:tcW w:w="1276" w:type="dxa"/>
            <w:tcBorders>
              <w:top w:val="nil"/>
              <w:left w:val="nil"/>
              <w:bottom w:val="single" w:sz="4" w:space="0" w:color="auto"/>
              <w:right w:val="single" w:sz="4" w:space="0" w:color="auto"/>
            </w:tcBorders>
            <w:shd w:val="clear" w:color="auto" w:fill="auto"/>
            <w:noWrap/>
            <w:vAlign w:val="center"/>
          </w:tcPr>
          <w:p w:rsidR="00DC7DA1" w:rsidRPr="00BE3128" w:rsidRDefault="00DC7DA1" w:rsidP="00DC7DA1">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w:t>
            </w:r>
          </w:p>
        </w:tc>
        <w:tc>
          <w:tcPr>
            <w:tcW w:w="2410" w:type="dxa"/>
            <w:tcBorders>
              <w:top w:val="nil"/>
              <w:left w:val="nil"/>
              <w:bottom w:val="single" w:sz="4" w:space="0" w:color="auto"/>
              <w:right w:val="single" w:sz="4" w:space="0" w:color="auto"/>
            </w:tcBorders>
            <w:shd w:val="clear" w:color="auto" w:fill="auto"/>
            <w:noWrap/>
            <w:vAlign w:val="center"/>
          </w:tcPr>
          <w:p w:rsidR="00DC7DA1" w:rsidRPr="00BE3128" w:rsidRDefault="00DC7DA1" w:rsidP="00DC7DA1">
            <w:pPr>
              <w:suppressAutoHyphens w:val="0"/>
              <w:spacing w:after="0" w:line="240" w:lineRule="auto"/>
              <w:rPr>
                <w:rFonts w:ascii="Calibri" w:hAnsi="Calibri" w:cs="Times New Roman"/>
                <w:sz w:val="16"/>
                <w:szCs w:val="16"/>
              </w:rPr>
            </w:pPr>
            <w:r w:rsidRPr="00BE3128">
              <w:rPr>
                <w:rFonts w:ascii="Calibri" w:hAnsi="Calibri" w:cs="Times New Roman"/>
                <w:sz w:val="16"/>
                <w:szCs w:val="16"/>
              </w:rPr>
              <w:t>mini 2, mini, děti, junioři, dospělí</w:t>
            </w:r>
          </w:p>
        </w:tc>
        <w:tc>
          <w:tcPr>
            <w:tcW w:w="2693" w:type="dxa"/>
            <w:tcBorders>
              <w:top w:val="single" w:sz="4" w:space="0" w:color="auto"/>
              <w:left w:val="nil"/>
              <w:bottom w:val="single" w:sz="4" w:space="0" w:color="auto"/>
              <w:right w:val="single" w:sz="4" w:space="0" w:color="auto"/>
            </w:tcBorders>
          </w:tcPr>
          <w:p w:rsidR="00DC7DA1" w:rsidRPr="00DC7DA1" w:rsidRDefault="00DC7DA1" w:rsidP="00DC7DA1">
            <w:pPr>
              <w:suppressAutoHyphens w:val="0"/>
              <w:spacing w:after="0" w:line="240" w:lineRule="auto"/>
              <w:rPr>
                <w:rFonts w:ascii="Calibri" w:hAnsi="Calibri" w:cs="Times New Roman"/>
                <w:color w:val="FF0000"/>
                <w:sz w:val="16"/>
                <w:szCs w:val="16"/>
              </w:rPr>
            </w:pPr>
            <w:proofErr w:type="spellStart"/>
            <w:r>
              <w:rPr>
                <w:rFonts w:ascii="Calibri" w:hAnsi="Calibri" w:cs="Times New Roman"/>
                <w:color w:val="FF0000"/>
                <w:sz w:val="16"/>
                <w:szCs w:val="16"/>
              </w:rPr>
              <w:t>contemporary</w:t>
            </w:r>
            <w:proofErr w:type="spellEnd"/>
            <w:r>
              <w:rPr>
                <w:rFonts w:ascii="Calibri" w:hAnsi="Calibri" w:cs="Times New Roman"/>
                <w:color w:val="FF0000"/>
                <w:sz w:val="16"/>
                <w:szCs w:val="16"/>
              </w:rPr>
              <w:t xml:space="preserve">, jazz, balet i art show, mini pouze </w:t>
            </w:r>
            <w:proofErr w:type="spellStart"/>
            <w:r>
              <w:rPr>
                <w:rFonts w:ascii="Calibri" w:hAnsi="Calibri" w:cs="Times New Roman"/>
                <w:color w:val="FF0000"/>
                <w:sz w:val="16"/>
                <w:szCs w:val="16"/>
              </w:rPr>
              <w:t>contemporary</w:t>
            </w:r>
            <w:proofErr w:type="spellEnd"/>
            <w:r>
              <w:rPr>
                <w:rFonts w:ascii="Calibri" w:hAnsi="Calibri" w:cs="Times New Roman"/>
                <w:color w:val="FF0000"/>
                <w:sz w:val="16"/>
                <w:szCs w:val="16"/>
              </w:rPr>
              <w:t>, jazz, balet</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C7DA1" w:rsidRPr="00BE3128" w:rsidRDefault="00DC7DA1" w:rsidP="00DC7DA1">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 - IDO*</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D65BE0">
            <w:pPr>
              <w:suppressAutoHyphens w:val="0"/>
              <w:spacing w:after="0" w:line="240" w:lineRule="auto"/>
              <w:rPr>
                <w:rFonts w:ascii="Calibri" w:hAnsi="Calibri" w:cs="Times New Roman"/>
                <w:color w:val="FF0000"/>
                <w:sz w:val="16"/>
                <w:szCs w:val="16"/>
              </w:rPr>
            </w:pPr>
            <w:r w:rsidRPr="00BE3128">
              <w:rPr>
                <w:rFonts w:ascii="Calibri" w:hAnsi="Calibri" w:cs="Times New Roman"/>
                <w:color w:val="FF0000"/>
                <w:sz w:val="16"/>
                <w:szCs w:val="16"/>
              </w:rPr>
              <w:t>HOBBY ART SHOW FORMACE</w:t>
            </w:r>
          </w:p>
        </w:tc>
        <w:tc>
          <w:tcPr>
            <w:tcW w:w="1276" w:type="dxa"/>
            <w:tcBorders>
              <w:top w:val="nil"/>
              <w:left w:val="nil"/>
              <w:bottom w:val="single" w:sz="4" w:space="0" w:color="auto"/>
              <w:right w:val="single" w:sz="4" w:space="0" w:color="auto"/>
            </w:tcBorders>
            <w:shd w:val="clear" w:color="auto" w:fill="auto"/>
            <w:noWrap/>
            <w:vAlign w:val="center"/>
          </w:tcPr>
          <w:p w:rsidR="00D4008B" w:rsidRPr="00BE3128" w:rsidRDefault="00D4008B" w:rsidP="00D65BE0">
            <w:pPr>
              <w:suppressAutoHyphens w:val="0"/>
              <w:spacing w:after="0" w:line="240" w:lineRule="auto"/>
              <w:rPr>
                <w:rFonts w:ascii="Calibri" w:hAnsi="Calibri" w:cs="Times New Roman"/>
                <w:color w:val="FF0000"/>
                <w:sz w:val="16"/>
                <w:szCs w:val="16"/>
              </w:rPr>
            </w:pPr>
            <w:r w:rsidRPr="00BE3128">
              <w:rPr>
                <w:rFonts w:ascii="Calibri" w:hAnsi="Calibri" w:cs="Times New Roman"/>
                <w:color w:val="FF0000"/>
                <w:sz w:val="16"/>
                <w:szCs w:val="16"/>
              </w:rPr>
              <w:t>hobby</w:t>
            </w:r>
          </w:p>
        </w:tc>
        <w:tc>
          <w:tcPr>
            <w:tcW w:w="2410" w:type="dxa"/>
            <w:tcBorders>
              <w:top w:val="nil"/>
              <w:left w:val="nil"/>
              <w:bottom w:val="single" w:sz="4" w:space="0" w:color="auto"/>
              <w:right w:val="single" w:sz="4" w:space="0" w:color="auto"/>
            </w:tcBorders>
            <w:shd w:val="clear" w:color="auto" w:fill="auto"/>
            <w:noWrap/>
            <w:vAlign w:val="center"/>
          </w:tcPr>
          <w:p w:rsidR="00D4008B" w:rsidRPr="00BE3128" w:rsidRDefault="00D4008B" w:rsidP="00D65BE0">
            <w:pPr>
              <w:suppressAutoHyphens w:val="0"/>
              <w:spacing w:after="0" w:line="240" w:lineRule="auto"/>
              <w:rPr>
                <w:rFonts w:ascii="Calibri" w:hAnsi="Calibri" w:cs="Times New Roman"/>
                <w:color w:val="FF0000"/>
                <w:sz w:val="16"/>
                <w:szCs w:val="16"/>
              </w:rPr>
            </w:pPr>
            <w:r w:rsidRPr="00BE3128">
              <w:rPr>
                <w:rFonts w:ascii="Calibri" w:hAnsi="Calibri" w:cs="Times New Roman"/>
                <w:color w:val="FF0000"/>
                <w:sz w:val="16"/>
                <w:szCs w:val="16"/>
              </w:rPr>
              <w:t>mini</w:t>
            </w:r>
          </w:p>
        </w:tc>
        <w:tc>
          <w:tcPr>
            <w:tcW w:w="2693" w:type="dxa"/>
            <w:tcBorders>
              <w:top w:val="single" w:sz="4" w:space="0" w:color="auto"/>
              <w:left w:val="nil"/>
              <w:bottom w:val="single" w:sz="4" w:space="0" w:color="auto"/>
              <w:right w:val="single" w:sz="4" w:space="0" w:color="auto"/>
            </w:tcBorders>
          </w:tcPr>
          <w:p w:rsidR="00D4008B" w:rsidRPr="00DC7DA1" w:rsidRDefault="00DC7DA1" w:rsidP="00D65BE0">
            <w:pPr>
              <w:suppressAutoHyphens w:val="0"/>
              <w:spacing w:after="0" w:line="240" w:lineRule="auto"/>
              <w:rPr>
                <w:rFonts w:ascii="Calibri" w:hAnsi="Calibri" w:cs="Times New Roman"/>
                <w:color w:val="FF0000"/>
                <w:sz w:val="16"/>
                <w:szCs w:val="16"/>
              </w:rPr>
            </w:pPr>
            <w:r>
              <w:rPr>
                <w:rFonts w:ascii="Calibri" w:hAnsi="Calibri" w:cs="Times New Roman"/>
                <w:color w:val="FF0000"/>
                <w:sz w:val="16"/>
                <w:szCs w:val="16"/>
              </w:rPr>
              <w:t>pouze art show</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D65BE0">
            <w:pPr>
              <w:suppressAutoHyphens w:val="0"/>
              <w:spacing w:after="0" w:line="240" w:lineRule="auto"/>
              <w:rPr>
                <w:rFonts w:ascii="Calibri" w:hAnsi="Calibri" w:cs="Times New Roman"/>
                <w:color w:val="FF0000"/>
                <w:sz w:val="16"/>
                <w:szCs w:val="16"/>
              </w:rPr>
            </w:pPr>
            <w:r w:rsidRPr="00BE3128">
              <w:rPr>
                <w:rFonts w:ascii="Calibri" w:hAnsi="Calibri" w:cs="Times New Roman"/>
                <w:color w:val="FF0000"/>
                <w:sz w:val="16"/>
                <w:szCs w:val="16"/>
              </w:rPr>
              <w:t>region - země - ČR - IDO*</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 ART DANCE MALÉ FORMACE</w:t>
            </w:r>
          </w:p>
        </w:tc>
        <w:tc>
          <w:tcPr>
            <w:tcW w:w="1276"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w:t>
            </w:r>
          </w:p>
        </w:tc>
        <w:tc>
          <w:tcPr>
            <w:tcW w:w="2410"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mini, děti, junioři, dospělí</w:t>
            </w:r>
          </w:p>
        </w:tc>
        <w:tc>
          <w:tcPr>
            <w:tcW w:w="2693" w:type="dxa"/>
            <w:tcBorders>
              <w:top w:val="single" w:sz="4" w:space="0" w:color="auto"/>
              <w:left w:val="nil"/>
              <w:bottom w:val="single" w:sz="4" w:space="0" w:color="auto"/>
              <w:right w:val="single" w:sz="4" w:space="0" w:color="auto"/>
            </w:tcBorders>
          </w:tcPr>
          <w:p w:rsidR="00D4008B" w:rsidRPr="00DC7DA1" w:rsidRDefault="00DC7DA1" w:rsidP="00C5111E">
            <w:pPr>
              <w:suppressAutoHyphens w:val="0"/>
              <w:spacing w:after="0" w:line="240" w:lineRule="auto"/>
              <w:rPr>
                <w:rFonts w:ascii="Calibri" w:hAnsi="Calibri" w:cs="Times New Roman"/>
                <w:color w:val="FF0000"/>
                <w:sz w:val="16"/>
                <w:szCs w:val="16"/>
              </w:rPr>
            </w:pPr>
            <w:r>
              <w:rPr>
                <w:rFonts w:ascii="Calibri" w:hAnsi="Calibri" w:cs="Times New Roman"/>
                <w:color w:val="FF0000"/>
                <w:sz w:val="16"/>
                <w:szCs w:val="16"/>
              </w:rPr>
              <w:t xml:space="preserve">pouze </w:t>
            </w:r>
            <w:proofErr w:type="spellStart"/>
            <w:r>
              <w:rPr>
                <w:rFonts w:ascii="Calibri" w:hAnsi="Calibri" w:cs="Times New Roman"/>
                <w:color w:val="FF0000"/>
                <w:sz w:val="16"/>
                <w:szCs w:val="16"/>
              </w:rPr>
              <w:t>contemporary</w:t>
            </w:r>
            <w:proofErr w:type="spellEnd"/>
            <w:r>
              <w:rPr>
                <w:rFonts w:ascii="Calibri" w:hAnsi="Calibri" w:cs="Times New Roman"/>
                <w:color w:val="FF0000"/>
                <w:sz w:val="16"/>
                <w:szCs w:val="16"/>
              </w:rPr>
              <w:t>, jazz, balet, mini i art show</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r w:rsidRPr="00BE3128">
              <w:rPr>
                <w:rFonts w:ascii="Calibri" w:hAnsi="Calibri" w:cs="Times New Roman"/>
                <w:sz w:val="16"/>
                <w:szCs w:val="16"/>
              </w:rPr>
              <w:t>region - země - ČR</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BELLY:</w:t>
            </w:r>
          </w:p>
        </w:tc>
        <w:tc>
          <w:tcPr>
            <w:tcW w:w="1276"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p>
        </w:tc>
        <w:tc>
          <w:tcPr>
            <w:tcW w:w="2410"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p>
        </w:tc>
        <w:tc>
          <w:tcPr>
            <w:tcW w:w="2693" w:type="dxa"/>
            <w:tcBorders>
              <w:top w:val="single" w:sz="4" w:space="0" w:color="auto"/>
              <w:left w:val="nil"/>
              <w:bottom w:val="single" w:sz="4" w:space="0" w:color="auto"/>
              <w:right w:val="single" w:sz="4" w:space="0" w:color="auto"/>
            </w:tcBorders>
          </w:tcPr>
          <w:p w:rsidR="00D4008B" w:rsidRPr="00DC7DA1" w:rsidRDefault="00D4008B" w:rsidP="00C5111E">
            <w:pPr>
              <w:suppressAutoHyphens w:val="0"/>
              <w:spacing w:after="0" w:line="240" w:lineRule="auto"/>
              <w:rPr>
                <w:rFonts w:ascii="Calibri" w:hAnsi="Calibri" w:cs="Times New Roman"/>
                <w:color w:val="FF0000"/>
                <w:sz w:val="16"/>
                <w:szCs w:val="16"/>
              </w:rPr>
            </w:pP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sz w:val="16"/>
                <w:szCs w:val="16"/>
              </w:rPr>
            </w:pPr>
          </w:p>
        </w:tc>
      </w:tr>
      <w:tr w:rsidR="002B003C"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BELLY DANCE FORMACE</w:t>
            </w:r>
          </w:p>
        </w:tc>
        <w:tc>
          <w:tcPr>
            <w:tcW w:w="1276" w:type="dxa"/>
            <w:tcBorders>
              <w:top w:val="nil"/>
              <w:left w:val="nil"/>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p>
        </w:tc>
        <w:tc>
          <w:tcPr>
            <w:tcW w:w="2410" w:type="dxa"/>
            <w:tcBorders>
              <w:top w:val="nil"/>
              <w:left w:val="nil"/>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2B003C" w:rsidRPr="00DC7DA1" w:rsidRDefault="002B003C" w:rsidP="002B003C">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Pr>
                <w:rFonts w:ascii="Calibri" w:hAnsi="Calibri" w:cs="Times New Roman"/>
                <w:color w:val="FF0000"/>
                <w:sz w:val="16"/>
                <w:szCs w:val="16"/>
              </w:rPr>
              <w:t xml:space="preserve">technická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Pr="00BE3128">
              <w:rPr>
                <w:rFonts w:ascii="Calibri" w:hAnsi="Calibri" w:cs="Times New Roman"/>
                <w:sz w:val="16"/>
                <w:szCs w:val="16"/>
              </w:rPr>
              <w:t xml:space="preserve"> - země - ČR - IDO*</w:t>
            </w:r>
          </w:p>
        </w:tc>
      </w:tr>
      <w:tr w:rsidR="002B003C"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BELLY SHOW FORMACE</w:t>
            </w:r>
          </w:p>
        </w:tc>
        <w:tc>
          <w:tcPr>
            <w:tcW w:w="1276" w:type="dxa"/>
            <w:tcBorders>
              <w:top w:val="nil"/>
              <w:left w:val="nil"/>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p>
        </w:tc>
        <w:tc>
          <w:tcPr>
            <w:tcW w:w="2410" w:type="dxa"/>
            <w:tcBorders>
              <w:top w:val="nil"/>
              <w:left w:val="nil"/>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2B003C" w:rsidRPr="00DC7DA1" w:rsidRDefault="002B003C" w:rsidP="002B003C">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Pr>
                <w:rFonts w:ascii="Calibri" w:hAnsi="Calibri" w:cs="Times New Roman"/>
                <w:color w:val="FF0000"/>
                <w:sz w:val="16"/>
                <w:szCs w:val="16"/>
              </w:rPr>
              <w:t xml:space="preserve">show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Pr="00BE3128">
              <w:rPr>
                <w:rFonts w:ascii="Calibri" w:hAnsi="Calibri" w:cs="Times New Roman"/>
                <w:sz w:val="16"/>
                <w:szCs w:val="16"/>
              </w:rPr>
              <w:t xml:space="preserve"> - země - ČR - IDO*</w:t>
            </w:r>
          </w:p>
        </w:tc>
      </w:tr>
      <w:tr w:rsidR="002B003C"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BELLY SHOW PRODUKCE (*2)</w:t>
            </w:r>
          </w:p>
        </w:tc>
        <w:tc>
          <w:tcPr>
            <w:tcW w:w="1276" w:type="dxa"/>
            <w:tcBorders>
              <w:top w:val="nil"/>
              <w:left w:val="nil"/>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p>
        </w:tc>
        <w:tc>
          <w:tcPr>
            <w:tcW w:w="2410" w:type="dxa"/>
            <w:tcBorders>
              <w:top w:val="nil"/>
              <w:left w:val="nil"/>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bez omezení</w:t>
            </w:r>
          </w:p>
        </w:tc>
        <w:tc>
          <w:tcPr>
            <w:tcW w:w="2693" w:type="dxa"/>
            <w:tcBorders>
              <w:top w:val="single" w:sz="4" w:space="0" w:color="auto"/>
              <w:left w:val="nil"/>
              <w:bottom w:val="single" w:sz="4" w:space="0" w:color="auto"/>
              <w:right w:val="single" w:sz="4" w:space="0" w:color="auto"/>
            </w:tcBorders>
          </w:tcPr>
          <w:p w:rsidR="002B003C" w:rsidRPr="00DC7DA1" w:rsidRDefault="002B003C" w:rsidP="002B003C">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Pr>
                <w:rFonts w:ascii="Calibri" w:hAnsi="Calibri" w:cs="Times New Roman"/>
                <w:color w:val="FF0000"/>
                <w:sz w:val="16"/>
                <w:szCs w:val="16"/>
              </w:rPr>
              <w:t xml:space="preserve">show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Pr="00BE3128">
              <w:rPr>
                <w:rFonts w:ascii="Calibri" w:hAnsi="Calibri" w:cs="Times New Roman"/>
                <w:sz w:val="16"/>
                <w:szCs w:val="16"/>
              </w:rPr>
              <w:t xml:space="preserve"> - země - ČR - IDO*</w:t>
            </w:r>
          </w:p>
        </w:tc>
      </w:tr>
      <w:tr w:rsidR="002B003C" w:rsidRPr="00BE3128" w:rsidTr="00B907B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bottom"/>
          </w:tcPr>
          <w:p w:rsidR="002B003C" w:rsidRPr="00BE3128" w:rsidRDefault="002B003C" w:rsidP="00B907BC">
            <w:pPr>
              <w:suppressAutoHyphens w:val="0"/>
              <w:spacing w:after="0" w:line="240" w:lineRule="auto"/>
              <w:rPr>
                <w:rFonts w:ascii="Calibri" w:hAnsi="Calibri" w:cs="Times New Roman"/>
                <w:sz w:val="16"/>
                <w:szCs w:val="16"/>
              </w:rPr>
            </w:pPr>
            <w:r w:rsidRPr="00BE3128">
              <w:rPr>
                <w:rFonts w:ascii="Calibri" w:hAnsi="Calibri" w:cs="Times New Roman"/>
                <w:sz w:val="16"/>
                <w:szCs w:val="16"/>
              </w:rPr>
              <w:t xml:space="preserve">DOSPĚLÍ 2 </w:t>
            </w:r>
            <w:r w:rsidR="00B907BC" w:rsidRPr="00B907BC">
              <w:rPr>
                <w:rFonts w:ascii="Calibri" w:hAnsi="Calibri" w:cs="Times New Roman"/>
                <w:color w:val="00B0F0"/>
                <w:sz w:val="16"/>
                <w:szCs w:val="16"/>
              </w:rPr>
              <w:t>HOBBY</w:t>
            </w:r>
            <w:r w:rsidR="00B907BC">
              <w:rPr>
                <w:rFonts w:ascii="Calibri" w:hAnsi="Calibri" w:cs="Times New Roman"/>
                <w:color w:val="0070C0"/>
                <w:sz w:val="16"/>
                <w:szCs w:val="16"/>
              </w:rPr>
              <w:t xml:space="preserve"> </w:t>
            </w:r>
            <w:r w:rsidRPr="00BE3128">
              <w:rPr>
                <w:rFonts w:ascii="Calibri" w:hAnsi="Calibri" w:cs="Times New Roman"/>
                <w:sz w:val="16"/>
                <w:szCs w:val="16"/>
              </w:rPr>
              <w:t>BELLY FORMACE (*3)</w:t>
            </w:r>
          </w:p>
        </w:tc>
        <w:tc>
          <w:tcPr>
            <w:tcW w:w="1276" w:type="dxa"/>
            <w:tcBorders>
              <w:top w:val="nil"/>
              <w:left w:val="nil"/>
              <w:bottom w:val="single" w:sz="4" w:space="0" w:color="auto"/>
              <w:right w:val="single" w:sz="4" w:space="0" w:color="auto"/>
            </w:tcBorders>
            <w:shd w:val="clear" w:color="auto" w:fill="auto"/>
            <w:noWrap/>
            <w:vAlign w:val="bottom"/>
          </w:tcPr>
          <w:p w:rsidR="002B003C" w:rsidRPr="00BE3128" w:rsidRDefault="00A00087" w:rsidP="002B003C">
            <w:pPr>
              <w:suppressAutoHyphens w:val="0"/>
              <w:spacing w:after="0" w:line="240" w:lineRule="auto"/>
              <w:rPr>
                <w:rFonts w:ascii="Calibri" w:hAnsi="Calibri" w:cs="Times New Roman"/>
                <w:sz w:val="16"/>
                <w:szCs w:val="16"/>
              </w:rPr>
            </w:pPr>
            <w:r w:rsidRPr="00A00087">
              <w:rPr>
                <w:rFonts w:ascii="Calibri" w:hAnsi="Calibri" w:cs="Times New Roman"/>
                <w:color w:val="00B0F0"/>
                <w:sz w:val="16"/>
                <w:szCs w:val="16"/>
              </w:rPr>
              <w:t>hobby</w:t>
            </w:r>
          </w:p>
        </w:tc>
        <w:tc>
          <w:tcPr>
            <w:tcW w:w="2410" w:type="dxa"/>
            <w:tcBorders>
              <w:top w:val="nil"/>
              <w:left w:val="nil"/>
              <w:bottom w:val="single" w:sz="4" w:space="0" w:color="auto"/>
              <w:right w:val="single" w:sz="4" w:space="0" w:color="auto"/>
            </w:tcBorders>
            <w:shd w:val="clear" w:color="auto" w:fill="auto"/>
            <w:noWrap/>
            <w:vAlign w:val="bottom"/>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dospělí 2</w:t>
            </w:r>
          </w:p>
        </w:tc>
        <w:tc>
          <w:tcPr>
            <w:tcW w:w="2693" w:type="dxa"/>
            <w:tcBorders>
              <w:top w:val="single" w:sz="4" w:space="0" w:color="auto"/>
              <w:left w:val="nil"/>
              <w:bottom w:val="single" w:sz="4" w:space="0" w:color="auto"/>
              <w:right w:val="single" w:sz="4" w:space="0" w:color="auto"/>
            </w:tcBorders>
          </w:tcPr>
          <w:p w:rsidR="002B003C" w:rsidRPr="00DC7DA1" w:rsidRDefault="002B003C" w:rsidP="002B003C">
            <w:pPr>
              <w:suppressAutoHyphens w:val="0"/>
              <w:spacing w:after="0" w:line="240" w:lineRule="auto"/>
              <w:rPr>
                <w:rFonts w:ascii="Calibri" w:hAnsi="Calibri" w:cs="Times New Roman"/>
                <w:color w:val="FF0000"/>
                <w:sz w:val="16"/>
                <w:szCs w:val="16"/>
              </w:rPr>
            </w:pPr>
            <w:r>
              <w:rPr>
                <w:rFonts w:ascii="Calibri" w:hAnsi="Calibri" w:cs="Times New Roman"/>
                <w:color w:val="FF0000"/>
                <w:sz w:val="16"/>
                <w:szCs w:val="16"/>
              </w:rPr>
              <w:t>belly</w:t>
            </w:r>
            <w:r w:rsidRPr="00DC7DA1">
              <w:rPr>
                <w:rFonts w:ascii="Calibri" w:hAnsi="Calibri" w:cs="Times New Roman"/>
                <w:color w:val="FF0000"/>
                <w:sz w:val="16"/>
                <w:szCs w:val="16"/>
              </w:rPr>
              <w:t xml:space="preserve"> </w:t>
            </w:r>
            <w:proofErr w:type="spellStart"/>
            <w:r w:rsidRPr="00DC7DA1">
              <w:rPr>
                <w:rFonts w:ascii="Calibri" w:hAnsi="Calibri" w:cs="Times New Roman"/>
                <w:color w:val="FF0000"/>
                <w:sz w:val="16"/>
                <w:szCs w:val="16"/>
              </w:rPr>
              <w:t>dance</w:t>
            </w:r>
            <w:proofErr w:type="spellEnd"/>
            <w:r w:rsidRPr="00DC7DA1">
              <w:rPr>
                <w:rFonts w:ascii="Calibri" w:hAnsi="Calibri" w:cs="Times New Roman"/>
                <w:color w:val="FF0000"/>
                <w:sz w:val="16"/>
                <w:szCs w:val="16"/>
              </w:rPr>
              <w:t xml:space="preserve"> i </w:t>
            </w:r>
            <w:r>
              <w:rPr>
                <w:rFonts w:ascii="Calibri" w:hAnsi="Calibri" w:cs="Times New Roman"/>
                <w:color w:val="FF0000"/>
                <w:sz w:val="16"/>
                <w:szCs w:val="16"/>
              </w:rPr>
              <w:t>belly</w:t>
            </w:r>
            <w:r w:rsidRPr="00DC7DA1">
              <w:rPr>
                <w:rFonts w:ascii="Calibri" w:hAnsi="Calibri" w:cs="Times New Roman"/>
                <w:color w:val="FF0000"/>
                <w:sz w:val="16"/>
                <w:szCs w:val="16"/>
              </w:rPr>
              <w:t xml:space="preserve"> show</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Pr="00BE3128">
              <w:rPr>
                <w:rFonts w:ascii="Calibri" w:hAnsi="Calibri" w:cs="Times New Roman"/>
                <w:sz w:val="16"/>
                <w:szCs w:val="16"/>
              </w:rPr>
              <w:t xml:space="preserve"> - země - ČR - IDO*</w:t>
            </w:r>
          </w:p>
        </w:tc>
      </w:tr>
      <w:tr w:rsidR="00DA5DDD"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A5DDD" w:rsidRPr="00BE3128" w:rsidRDefault="00DA5DDD" w:rsidP="00DA5DDD">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 BELLY FORMACE</w:t>
            </w:r>
          </w:p>
        </w:tc>
        <w:tc>
          <w:tcPr>
            <w:tcW w:w="1276" w:type="dxa"/>
            <w:tcBorders>
              <w:top w:val="nil"/>
              <w:left w:val="nil"/>
              <w:bottom w:val="single" w:sz="4" w:space="0" w:color="auto"/>
              <w:right w:val="single" w:sz="4" w:space="0" w:color="auto"/>
            </w:tcBorders>
            <w:shd w:val="clear" w:color="auto" w:fill="auto"/>
            <w:noWrap/>
            <w:vAlign w:val="center"/>
          </w:tcPr>
          <w:p w:rsidR="00DA5DDD" w:rsidRPr="00BE3128" w:rsidRDefault="00DA5DDD" w:rsidP="00DA5DDD">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w:t>
            </w:r>
          </w:p>
        </w:tc>
        <w:tc>
          <w:tcPr>
            <w:tcW w:w="2410" w:type="dxa"/>
            <w:tcBorders>
              <w:top w:val="nil"/>
              <w:left w:val="nil"/>
              <w:bottom w:val="single" w:sz="4" w:space="0" w:color="auto"/>
              <w:right w:val="single" w:sz="4" w:space="0" w:color="auto"/>
            </w:tcBorders>
            <w:shd w:val="clear" w:color="auto" w:fill="auto"/>
            <w:noWrap/>
            <w:vAlign w:val="center"/>
          </w:tcPr>
          <w:p w:rsidR="00DA5DDD" w:rsidRPr="00BE3128" w:rsidRDefault="00DA5DDD" w:rsidP="00DA5DDD">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DA5DDD" w:rsidRPr="00DC7DA1" w:rsidRDefault="00DA5DDD" w:rsidP="00DA5DDD">
            <w:pPr>
              <w:suppressAutoHyphens w:val="0"/>
              <w:spacing w:after="0" w:line="240" w:lineRule="auto"/>
              <w:rPr>
                <w:rFonts w:ascii="Calibri" w:hAnsi="Calibri" w:cs="Times New Roman"/>
                <w:color w:val="FF0000"/>
                <w:sz w:val="16"/>
                <w:szCs w:val="16"/>
              </w:rPr>
            </w:pPr>
            <w:r>
              <w:rPr>
                <w:rFonts w:ascii="Calibri" w:hAnsi="Calibri" w:cs="Times New Roman"/>
                <w:color w:val="FF0000"/>
                <w:sz w:val="16"/>
                <w:szCs w:val="16"/>
              </w:rPr>
              <w:t>belly</w:t>
            </w:r>
            <w:r w:rsidRPr="00DC7DA1">
              <w:rPr>
                <w:rFonts w:ascii="Calibri" w:hAnsi="Calibri" w:cs="Times New Roman"/>
                <w:color w:val="FF0000"/>
                <w:sz w:val="16"/>
                <w:szCs w:val="16"/>
              </w:rPr>
              <w:t xml:space="preserve"> </w:t>
            </w:r>
            <w:proofErr w:type="spellStart"/>
            <w:r w:rsidRPr="00DC7DA1">
              <w:rPr>
                <w:rFonts w:ascii="Calibri" w:hAnsi="Calibri" w:cs="Times New Roman"/>
                <w:color w:val="FF0000"/>
                <w:sz w:val="16"/>
                <w:szCs w:val="16"/>
              </w:rPr>
              <w:t>dance</w:t>
            </w:r>
            <w:proofErr w:type="spellEnd"/>
            <w:r w:rsidRPr="00DC7DA1">
              <w:rPr>
                <w:rFonts w:ascii="Calibri" w:hAnsi="Calibri" w:cs="Times New Roman"/>
                <w:color w:val="FF0000"/>
                <w:sz w:val="16"/>
                <w:szCs w:val="16"/>
              </w:rPr>
              <w:t xml:space="preserve"> i </w:t>
            </w:r>
            <w:r>
              <w:rPr>
                <w:rFonts w:ascii="Calibri" w:hAnsi="Calibri" w:cs="Times New Roman"/>
                <w:color w:val="FF0000"/>
                <w:sz w:val="16"/>
                <w:szCs w:val="16"/>
              </w:rPr>
              <w:t>belly</w:t>
            </w:r>
            <w:r w:rsidRPr="00DC7DA1">
              <w:rPr>
                <w:rFonts w:ascii="Calibri" w:hAnsi="Calibri" w:cs="Times New Roman"/>
                <w:color w:val="FF0000"/>
                <w:sz w:val="16"/>
                <w:szCs w:val="16"/>
              </w:rPr>
              <w:t xml:space="preserve"> show</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A5DDD" w:rsidRPr="00BE3128" w:rsidRDefault="00DA5DDD" w:rsidP="00DA5DDD">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 - země - ČR</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COUPLE:</w:t>
            </w:r>
          </w:p>
        </w:tc>
        <w:tc>
          <w:tcPr>
            <w:tcW w:w="1276"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 </w:t>
            </w:r>
          </w:p>
        </w:tc>
        <w:tc>
          <w:tcPr>
            <w:tcW w:w="2410" w:type="dxa"/>
            <w:tcBorders>
              <w:top w:val="nil"/>
              <w:left w:val="nil"/>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 </w:t>
            </w:r>
          </w:p>
        </w:tc>
        <w:tc>
          <w:tcPr>
            <w:tcW w:w="2693" w:type="dxa"/>
            <w:tcBorders>
              <w:top w:val="single" w:sz="4" w:space="0" w:color="auto"/>
              <w:left w:val="nil"/>
              <w:bottom w:val="single" w:sz="4" w:space="0" w:color="auto"/>
              <w:right w:val="single" w:sz="4" w:space="0" w:color="auto"/>
            </w:tcBorders>
          </w:tcPr>
          <w:p w:rsidR="00D4008B" w:rsidRPr="00DC7DA1" w:rsidRDefault="00D4008B" w:rsidP="00C5111E">
            <w:pPr>
              <w:suppressAutoHyphens w:val="0"/>
              <w:spacing w:after="0" w:line="240" w:lineRule="auto"/>
              <w:rPr>
                <w:rFonts w:ascii="Calibri" w:hAnsi="Calibri" w:cs="Times New Roman"/>
                <w:b/>
                <w:bCs/>
                <w:color w:val="FF0000"/>
                <w:sz w:val="16"/>
                <w:szCs w:val="16"/>
              </w:rPr>
            </w:pP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 </w:t>
            </w:r>
          </w:p>
        </w:tc>
      </w:tr>
      <w:tr w:rsidR="002B003C"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COUPLE DANCE FORMACE</w:t>
            </w:r>
          </w:p>
        </w:tc>
        <w:tc>
          <w:tcPr>
            <w:tcW w:w="1276" w:type="dxa"/>
            <w:tcBorders>
              <w:top w:val="nil"/>
              <w:left w:val="nil"/>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p>
        </w:tc>
        <w:tc>
          <w:tcPr>
            <w:tcW w:w="2410" w:type="dxa"/>
            <w:tcBorders>
              <w:top w:val="nil"/>
              <w:left w:val="nil"/>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2B003C" w:rsidRPr="00DC7DA1" w:rsidRDefault="002B003C" w:rsidP="002B003C">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Pr>
                <w:rFonts w:ascii="Calibri" w:hAnsi="Calibri" w:cs="Times New Roman"/>
                <w:color w:val="FF0000"/>
                <w:sz w:val="16"/>
                <w:szCs w:val="16"/>
              </w:rPr>
              <w:t xml:space="preserve">technická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Pr="00BE3128">
              <w:rPr>
                <w:rFonts w:ascii="Calibri" w:hAnsi="Calibri" w:cs="Times New Roman"/>
                <w:sz w:val="16"/>
                <w:szCs w:val="16"/>
              </w:rPr>
              <w:t xml:space="preserve"> - země - ČR - IDO*</w:t>
            </w:r>
          </w:p>
        </w:tc>
      </w:tr>
      <w:tr w:rsidR="002B003C"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COUPLE SHOW FORMACE</w:t>
            </w:r>
          </w:p>
        </w:tc>
        <w:tc>
          <w:tcPr>
            <w:tcW w:w="1276" w:type="dxa"/>
            <w:tcBorders>
              <w:top w:val="nil"/>
              <w:left w:val="nil"/>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p>
        </w:tc>
        <w:tc>
          <w:tcPr>
            <w:tcW w:w="2410" w:type="dxa"/>
            <w:tcBorders>
              <w:top w:val="nil"/>
              <w:left w:val="nil"/>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2B003C" w:rsidRPr="00DC7DA1" w:rsidRDefault="002B003C" w:rsidP="002B003C">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Pr>
                <w:rFonts w:ascii="Calibri" w:hAnsi="Calibri" w:cs="Times New Roman"/>
                <w:color w:val="FF0000"/>
                <w:sz w:val="16"/>
                <w:szCs w:val="16"/>
              </w:rPr>
              <w:t xml:space="preserve">show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Pr="00BE3128">
              <w:rPr>
                <w:rFonts w:ascii="Calibri" w:hAnsi="Calibri" w:cs="Times New Roman"/>
                <w:sz w:val="16"/>
                <w:szCs w:val="16"/>
              </w:rPr>
              <w:t xml:space="preserve"> - země - ČR - IDO*</w:t>
            </w:r>
          </w:p>
        </w:tc>
      </w:tr>
      <w:tr w:rsidR="002B003C"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COUPLE SHOW PRODUKCE (*2)</w:t>
            </w:r>
          </w:p>
        </w:tc>
        <w:tc>
          <w:tcPr>
            <w:tcW w:w="1276" w:type="dxa"/>
            <w:tcBorders>
              <w:top w:val="nil"/>
              <w:left w:val="nil"/>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extraliga</w:t>
            </w:r>
          </w:p>
        </w:tc>
        <w:tc>
          <w:tcPr>
            <w:tcW w:w="2410" w:type="dxa"/>
            <w:tcBorders>
              <w:top w:val="nil"/>
              <w:left w:val="nil"/>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bez omezení</w:t>
            </w:r>
          </w:p>
        </w:tc>
        <w:tc>
          <w:tcPr>
            <w:tcW w:w="2693" w:type="dxa"/>
            <w:tcBorders>
              <w:top w:val="single" w:sz="4" w:space="0" w:color="auto"/>
              <w:left w:val="nil"/>
              <w:bottom w:val="single" w:sz="4" w:space="0" w:color="auto"/>
              <w:right w:val="single" w:sz="4" w:space="0" w:color="auto"/>
            </w:tcBorders>
          </w:tcPr>
          <w:p w:rsidR="002B003C" w:rsidRPr="00DC7DA1" w:rsidRDefault="002B003C" w:rsidP="002B003C">
            <w:pPr>
              <w:suppressAutoHyphens w:val="0"/>
              <w:spacing w:after="0" w:line="240" w:lineRule="auto"/>
              <w:rPr>
                <w:rFonts w:ascii="Calibri" w:hAnsi="Calibri" w:cs="Times New Roman"/>
                <w:color w:val="FF0000"/>
                <w:sz w:val="16"/>
                <w:szCs w:val="16"/>
              </w:rPr>
            </w:pPr>
            <w:r w:rsidRPr="00DC7DA1">
              <w:rPr>
                <w:rFonts w:ascii="Calibri" w:hAnsi="Calibri" w:cs="Times New Roman"/>
                <w:color w:val="FF0000"/>
                <w:sz w:val="16"/>
                <w:szCs w:val="16"/>
              </w:rPr>
              <w:t xml:space="preserve">základní </w:t>
            </w:r>
            <w:r>
              <w:rPr>
                <w:rFonts w:ascii="Calibri" w:hAnsi="Calibri" w:cs="Times New Roman"/>
                <w:color w:val="FF0000"/>
                <w:sz w:val="16"/>
                <w:szCs w:val="16"/>
              </w:rPr>
              <w:t xml:space="preserve">show </w:t>
            </w:r>
            <w:r w:rsidRPr="00DC7DA1">
              <w:rPr>
                <w:rFonts w:ascii="Calibri" w:hAnsi="Calibri" w:cs="Times New Roman"/>
                <w:color w:val="FF0000"/>
                <w:sz w:val="16"/>
                <w:szCs w:val="16"/>
              </w:rPr>
              <w:t>disciplína</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Pr="00BE3128">
              <w:rPr>
                <w:rFonts w:ascii="Calibri" w:hAnsi="Calibri" w:cs="Times New Roman"/>
                <w:sz w:val="16"/>
                <w:szCs w:val="16"/>
              </w:rPr>
              <w:t xml:space="preserve"> - země - ČR - IDO*</w:t>
            </w:r>
          </w:p>
        </w:tc>
      </w:tr>
      <w:tr w:rsidR="002B003C" w:rsidRPr="00BE3128" w:rsidTr="00B907B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bottom"/>
          </w:tcPr>
          <w:p w:rsidR="002B003C" w:rsidRPr="00B907BC" w:rsidRDefault="002B003C" w:rsidP="00B907BC">
            <w:pPr>
              <w:suppressAutoHyphens w:val="0"/>
              <w:spacing w:after="0" w:line="240" w:lineRule="auto"/>
              <w:rPr>
                <w:rFonts w:ascii="Calibri" w:hAnsi="Calibri" w:cs="Times New Roman"/>
                <w:sz w:val="15"/>
                <w:szCs w:val="15"/>
              </w:rPr>
            </w:pPr>
            <w:r w:rsidRPr="00B907BC">
              <w:rPr>
                <w:rFonts w:ascii="Calibri" w:hAnsi="Calibri" w:cs="Times New Roman"/>
                <w:sz w:val="15"/>
                <w:szCs w:val="15"/>
              </w:rPr>
              <w:t xml:space="preserve">DOSPĚLÍ 2 </w:t>
            </w:r>
            <w:r w:rsidR="00B907BC" w:rsidRPr="00B907BC">
              <w:rPr>
                <w:rFonts w:ascii="Calibri" w:hAnsi="Calibri" w:cs="Times New Roman"/>
                <w:color w:val="00B0F0"/>
                <w:sz w:val="15"/>
                <w:szCs w:val="15"/>
              </w:rPr>
              <w:t>HOBBY</w:t>
            </w:r>
            <w:r w:rsidR="00B907BC" w:rsidRPr="00B907BC">
              <w:rPr>
                <w:rFonts w:ascii="Calibri" w:hAnsi="Calibri" w:cs="Times New Roman"/>
                <w:color w:val="0070C0"/>
                <w:sz w:val="15"/>
                <w:szCs w:val="15"/>
              </w:rPr>
              <w:t xml:space="preserve"> </w:t>
            </w:r>
            <w:r w:rsidRPr="00B907BC">
              <w:rPr>
                <w:rFonts w:ascii="Calibri" w:hAnsi="Calibri" w:cs="Times New Roman"/>
                <w:sz w:val="15"/>
                <w:szCs w:val="15"/>
              </w:rPr>
              <w:t>COUPLE FORMACE (*3)</w:t>
            </w:r>
          </w:p>
        </w:tc>
        <w:tc>
          <w:tcPr>
            <w:tcW w:w="1276" w:type="dxa"/>
            <w:tcBorders>
              <w:top w:val="nil"/>
              <w:left w:val="nil"/>
              <w:bottom w:val="single" w:sz="4" w:space="0" w:color="auto"/>
              <w:right w:val="single" w:sz="4" w:space="0" w:color="auto"/>
            </w:tcBorders>
            <w:shd w:val="clear" w:color="auto" w:fill="auto"/>
            <w:noWrap/>
            <w:vAlign w:val="bottom"/>
          </w:tcPr>
          <w:p w:rsidR="002B003C" w:rsidRPr="00BE3128" w:rsidRDefault="00A00087" w:rsidP="002B003C">
            <w:pPr>
              <w:suppressAutoHyphens w:val="0"/>
              <w:spacing w:after="0" w:line="240" w:lineRule="auto"/>
              <w:rPr>
                <w:rFonts w:ascii="Calibri" w:hAnsi="Calibri" w:cs="Times New Roman"/>
                <w:sz w:val="16"/>
                <w:szCs w:val="16"/>
              </w:rPr>
            </w:pPr>
            <w:r w:rsidRPr="00A00087">
              <w:rPr>
                <w:rFonts w:ascii="Calibri" w:hAnsi="Calibri" w:cs="Times New Roman"/>
                <w:color w:val="00B0F0"/>
                <w:sz w:val="16"/>
                <w:szCs w:val="16"/>
              </w:rPr>
              <w:t>hobby</w:t>
            </w:r>
          </w:p>
        </w:tc>
        <w:tc>
          <w:tcPr>
            <w:tcW w:w="2410" w:type="dxa"/>
            <w:tcBorders>
              <w:top w:val="nil"/>
              <w:left w:val="nil"/>
              <w:bottom w:val="single" w:sz="4" w:space="0" w:color="auto"/>
              <w:right w:val="single" w:sz="4" w:space="0" w:color="auto"/>
            </w:tcBorders>
            <w:shd w:val="clear" w:color="auto" w:fill="auto"/>
            <w:noWrap/>
            <w:vAlign w:val="bottom"/>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dospělí 2</w:t>
            </w:r>
          </w:p>
        </w:tc>
        <w:tc>
          <w:tcPr>
            <w:tcW w:w="2693" w:type="dxa"/>
            <w:tcBorders>
              <w:top w:val="single" w:sz="4" w:space="0" w:color="auto"/>
              <w:left w:val="nil"/>
              <w:bottom w:val="single" w:sz="4" w:space="0" w:color="auto"/>
              <w:right w:val="single" w:sz="4" w:space="0" w:color="auto"/>
            </w:tcBorders>
          </w:tcPr>
          <w:p w:rsidR="002B003C" w:rsidRPr="00DC7DA1" w:rsidRDefault="002B003C" w:rsidP="002B003C">
            <w:pPr>
              <w:suppressAutoHyphens w:val="0"/>
              <w:spacing w:after="0" w:line="240" w:lineRule="auto"/>
              <w:rPr>
                <w:rFonts w:ascii="Calibri" w:hAnsi="Calibri" w:cs="Times New Roman"/>
                <w:color w:val="FF0000"/>
                <w:sz w:val="16"/>
                <w:szCs w:val="16"/>
              </w:rPr>
            </w:pPr>
            <w:proofErr w:type="spellStart"/>
            <w:r>
              <w:rPr>
                <w:rFonts w:ascii="Calibri" w:hAnsi="Calibri" w:cs="Times New Roman"/>
                <w:color w:val="FF0000"/>
                <w:sz w:val="16"/>
                <w:szCs w:val="16"/>
              </w:rPr>
              <w:t>couple</w:t>
            </w:r>
            <w:proofErr w:type="spellEnd"/>
            <w:r w:rsidRPr="00DC7DA1">
              <w:rPr>
                <w:rFonts w:ascii="Calibri" w:hAnsi="Calibri" w:cs="Times New Roman"/>
                <w:color w:val="FF0000"/>
                <w:sz w:val="16"/>
                <w:szCs w:val="16"/>
              </w:rPr>
              <w:t xml:space="preserve"> </w:t>
            </w:r>
            <w:proofErr w:type="spellStart"/>
            <w:r w:rsidRPr="00DC7DA1">
              <w:rPr>
                <w:rFonts w:ascii="Calibri" w:hAnsi="Calibri" w:cs="Times New Roman"/>
                <w:color w:val="FF0000"/>
                <w:sz w:val="16"/>
                <w:szCs w:val="16"/>
              </w:rPr>
              <w:t>dance</w:t>
            </w:r>
            <w:proofErr w:type="spellEnd"/>
            <w:r w:rsidRPr="00DC7DA1">
              <w:rPr>
                <w:rFonts w:ascii="Calibri" w:hAnsi="Calibri" w:cs="Times New Roman"/>
                <w:color w:val="FF0000"/>
                <w:sz w:val="16"/>
                <w:szCs w:val="16"/>
              </w:rPr>
              <w:t xml:space="preserve"> i </w:t>
            </w:r>
            <w:proofErr w:type="spellStart"/>
            <w:r>
              <w:rPr>
                <w:rFonts w:ascii="Calibri" w:hAnsi="Calibri" w:cs="Times New Roman"/>
                <w:color w:val="FF0000"/>
                <w:sz w:val="16"/>
                <w:szCs w:val="16"/>
              </w:rPr>
              <w:t>couple</w:t>
            </w:r>
            <w:proofErr w:type="spellEnd"/>
            <w:r w:rsidRPr="00DC7DA1">
              <w:rPr>
                <w:rFonts w:ascii="Calibri" w:hAnsi="Calibri" w:cs="Times New Roman"/>
                <w:color w:val="FF0000"/>
                <w:sz w:val="16"/>
                <w:szCs w:val="16"/>
              </w:rPr>
              <w:t xml:space="preserve"> show</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Pr="00BE3128">
              <w:rPr>
                <w:rFonts w:ascii="Calibri" w:hAnsi="Calibri" w:cs="Times New Roman"/>
                <w:sz w:val="16"/>
                <w:szCs w:val="16"/>
              </w:rPr>
              <w:t xml:space="preserve"> - země - ČR - IDO*</w:t>
            </w:r>
          </w:p>
        </w:tc>
      </w:tr>
      <w:tr w:rsidR="002B003C"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 COUPLE FORMACE</w:t>
            </w:r>
          </w:p>
        </w:tc>
        <w:tc>
          <w:tcPr>
            <w:tcW w:w="1276" w:type="dxa"/>
            <w:tcBorders>
              <w:top w:val="nil"/>
              <w:left w:val="nil"/>
              <w:bottom w:val="single" w:sz="4" w:space="0" w:color="auto"/>
              <w:right w:val="single" w:sz="4" w:space="0" w:color="auto"/>
            </w:tcBorders>
            <w:shd w:val="clear" w:color="auto" w:fill="auto"/>
            <w:noWrap/>
            <w:vAlign w:val="center"/>
            <w:hideMark/>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hobby</w:t>
            </w:r>
          </w:p>
        </w:tc>
        <w:tc>
          <w:tcPr>
            <w:tcW w:w="2410" w:type="dxa"/>
            <w:tcBorders>
              <w:top w:val="nil"/>
              <w:left w:val="nil"/>
              <w:bottom w:val="single" w:sz="4" w:space="0" w:color="auto"/>
              <w:right w:val="single" w:sz="4" w:space="0" w:color="auto"/>
            </w:tcBorders>
            <w:shd w:val="clear" w:color="auto" w:fill="auto"/>
            <w:noWrap/>
            <w:vAlign w:val="center"/>
            <w:hideMark/>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mini, děti, junioři, dospělí</w:t>
            </w:r>
          </w:p>
        </w:tc>
        <w:tc>
          <w:tcPr>
            <w:tcW w:w="2693" w:type="dxa"/>
            <w:tcBorders>
              <w:top w:val="single" w:sz="4" w:space="0" w:color="auto"/>
              <w:left w:val="nil"/>
              <w:bottom w:val="single" w:sz="4" w:space="0" w:color="auto"/>
              <w:right w:val="single" w:sz="4" w:space="0" w:color="auto"/>
            </w:tcBorders>
          </w:tcPr>
          <w:p w:rsidR="002B003C" w:rsidRPr="00DC7DA1" w:rsidRDefault="002B003C" w:rsidP="002B003C">
            <w:pPr>
              <w:suppressAutoHyphens w:val="0"/>
              <w:spacing w:after="0" w:line="240" w:lineRule="auto"/>
              <w:rPr>
                <w:rFonts w:ascii="Calibri" w:hAnsi="Calibri" w:cs="Times New Roman"/>
                <w:color w:val="FF0000"/>
                <w:sz w:val="16"/>
                <w:szCs w:val="16"/>
              </w:rPr>
            </w:pPr>
            <w:proofErr w:type="spellStart"/>
            <w:r>
              <w:rPr>
                <w:rFonts w:ascii="Calibri" w:hAnsi="Calibri" w:cs="Times New Roman"/>
                <w:color w:val="FF0000"/>
                <w:sz w:val="16"/>
                <w:szCs w:val="16"/>
              </w:rPr>
              <w:t>couple</w:t>
            </w:r>
            <w:proofErr w:type="spellEnd"/>
            <w:r w:rsidRPr="00DC7DA1">
              <w:rPr>
                <w:rFonts w:ascii="Calibri" w:hAnsi="Calibri" w:cs="Times New Roman"/>
                <w:color w:val="FF0000"/>
                <w:sz w:val="16"/>
                <w:szCs w:val="16"/>
              </w:rPr>
              <w:t xml:space="preserve"> </w:t>
            </w:r>
            <w:proofErr w:type="spellStart"/>
            <w:r w:rsidRPr="00DC7DA1">
              <w:rPr>
                <w:rFonts w:ascii="Calibri" w:hAnsi="Calibri" w:cs="Times New Roman"/>
                <w:color w:val="FF0000"/>
                <w:sz w:val="16"/>
                <w:szCs w:val="16"/>
              </w:rPr>
              <w:t>dance</w:t>
            </w:r>
            <w:proofErr w:type="spellEnd"/>
            <w:r w:rsidRPr="00DC7DA1">
              <w:rPr>
                <w:rFonts w:ascii="Calibri" w:hAnsi="Calibri" w:cs="Times New Roman"/>
                <w:color w:val="FF0000"/>
                <w:sz w:val="16"/>
                <w:szCs w:val="16"/>
              </w:rPr>
              <w:t xml:space="preserve"> i </w:t>
            </w:r>
            <w:proofErr w:type="spellStart"/>
            <w:r>
              <w:rPr>
                <w:rFonts w:ascii="Calibri" w:hAnsi="Calibri" w:cs="Times New Roman"/>
                <w:color w:val="FF0000"/>
                <w:sz w:val="16"/>
                <w:szCs w:val="16"/>
              </w:rPr>
              <w:t>couple</w:t>
            </w:r>
            <w:proofErr w:type="spellEnd"/>
            <w:r w:rsidRPr="00DC7DA1">
              <w:rPr>
                <w:rFonts w:ascii="Calibri" w:hAnsi="Calibri" w:cs="Times New Roman"/>
                <w:color w:val="FF0000"/>
                <w:sz w:val="16"/>
                <w:szCs w:val="16"/>
              </w:rPr>
              <w:t xml:space="preserve"> show</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2B003C" w:rsidRPr="00BE3128" w:rsidRDefault="002B003C" w:rsidP="002B003C">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Pr="00BE3128">
              <w:rPr>
                <w:rFonts w:ascii="Calibri" w:hAnsi="Calibri" w:cs="Times New Roman"/>
                <w:sz w:val="16"/>
                <w:szCs w:val="16"/>
              </w:rPr>
              <w:t xml:space="preserve"> - země - ČR - IDO*</w:t>
            </w:r>
          </w:p>
        </w:tc>
      </w:tr>
      <w:tr w:rsidR="00D4008B"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SPECIÁLNÍ POHÁROVÉ DISCIPLÍNY:</w:t>
            </w:r>
          </w:p>
        </w:tc>
        <w:tc>
          <w:tcPr>
            <w:tcW w:w="1276" w:type="dxa"/>
            <w:tcBorders>
              <w:top w:val="nil"/>
              <w:left w:val="nil"/>
              <w:bottom w:val="single" w:sz="4" w:space="0" w:color="auto"/>
              <w:right w:val="single" w:sz="4" w:space="0" w:color="auto"/>
            </w:tcBorders>
            <w:shd w:val="clear" w:color="auto" w:fill="auto"/>
            <w:noWrap/>
            <w:vAlign w:val="center"/>
            <w:hideMark/>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 </w:t>
            </w:r>
          </w:p>
        </w:tc>
        <w:tc>
          <w:tcPr>
            <w:tcW w:w="2410" w:type="dxa"/>
            <w:tcBorders>
              <w:top w:val="nil"/>
              <w:left w:val="nil"/>
              <w:bottom w:val="single" w:sz="4" w:space="0" w:color="auto"/>
              <w:right w:val="single" w:sz="4" w:space="0" w:color="auto"/>
            </w:tcBorders>
            <w:shd w:val="clear" w:color="auto" w:fill="auto"/>
            <w:noWrap/>
            <w:vAlign w:val="center"/>
            <w:hideMark/>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 </w:t>
            </w:r>
          </w:p>
        </w:tc>
        <w:tc>
          <w:tcPr>
            <w:tcW w:w="2693" w:type="dxa"/>
            <w:tcBorders>
              <w:top w:val="single" w:sz="4" w:space="0" w:color="auto"/>
              <w:left w:val="nil"/>
              <w:bottom w:val="single" w:sz="4" w:space="0" w:color="auto"/>
              <w:right w:val="single" w:sz="4" w:space="0" w:color="auto"/>
            </w:tcBorders>
          </w:tcPr>
          <w:p w:rsidR="00D4008B" w:rsidRPr="00DC7DA1" w:rsidRDefault="00D4008B" w:rsidP="00C5111E">
            <w:pPr>
              <w:suppressAutoHyphens w:val="0"/>
              <w:spacing w:after="0" w:line="240" w:lineRule="auto"/>
              <w:rPr>
                <w:rFonts w:ascii="Calibri" w:hAnsi="Calibri" w:cs="Times New Roman"/>
                <w:b/>
                <w:bCs/>
                <w:color w:val="FF0000"/>
                <w:sz w:val="16"/>
                <w:szCs w:val="16"/>
              </w:rPr>
            </w:pP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D4008B" w:rsidRPr="00BE3128" w:rsidRDefault="00D4008B" w:rsidP="00C5111E">
            <w:pPr>
              <w:suppressAutoHyphens w:val="0"/>
              <w:spacing w:after="0" w:line="240" w:lineRule="auto"/>
              <w:rPr>
                <w:rFonts w:ascii="Calibri" w:hAnsi="Calibri" w:cs="Times New Roman"/>
                <w:b/>
                <w:bCs/>
                <w:sz w:val="16"/>
                <w:szCs w:val="16"/>
              </w:rPr>
            </w:pPr>
            <w:r w:rsidRPr="00BE3128">
              <w:rPr>
                <w:rFonts w:ascii="Calibri" w:hAnsi="Calibri" w:cs="Times New Roman"/>
                <w:b/>
                <w:bCs/>
                <w:sz w:val="16"/>
                <w:szCs w:val="16"/>
              </w:rPr>
              <w:t> </w:t>
            </w:r>
          </w:p>
        </w:tc>
      </w:tr>
      <w:tr w:rsidR="00DA5DDD"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DA5DDD" w:rsidRPr="00BE3128" w:rsidRDefault="00DA5DDD" w:rsidP="00DA5DDD">
            <w:pPr>
              <w:suppressAutoHyphens w:val="0"/>
              <w:spacing w:after="0" w:line="240" w:lineRule="auto"/>
              <w:rPr>
                <w:rFonts w:ascii="Calibri" w:hAnsi="Calibri" w:cs="Times New Roman"/>
                <w:sz w:val="16"/>
                <w:szCs w:val="16"/>
              </w:rPr>
            </w:pPr>
            <w:r w:rsidRPr="00BE3128">
              <w:rPr>
                <w:rFonts w:ascii="Calibri" w:hAnsi="Calibri" w:cs="Times New Roman"/>
                <w:sz w:val="16"/>
                <w:szCs w:val="16"/>
              </w:rPr>
              <w:t>FREE SHOW FORMACE (*1)</w:t>
            </w:r>
          </w:p>
        </w:tc>
        <w:tc>
          <w:tcPr>
            <w:tcW w:w="1276" w:type="dxa"/>
            <w:tcBorders>
              <w:top w:val="nil"/>
              <w:left w:val="nil"/>
              <w:bottom w:val="single" w:sz="4" w:space="0" w:color="auto"/>
              <w:right w:val="single" w:sz="4" w:space="0" w:color="auto"/>
            </w:tcBorders>
            <w:shd w:val="clear" w:color="auto" w:fill="auto"/>
            <w:noWrap/>
            <w:vAlign w:val="center"/>
            <w:hideMark/>
          </w:tcPr>
          <w:p w:rsidR="00DA5DDD" w:rsidRPr="00BE3128" w:rsidRDefault="00DA5DDD" w:rsidP="00DA5DDD">
            <w:pPr>
              <w:suppressAutoHyphens w:val="0"/>
              <w:spacing w:after="0" w:line="240" w:lineRule="auto"/>
              <w:rPr>
                <w:rFonts w:ascii="Calibri" w:hAnsi="Calibri" w:cs="Times New Roman"/>
                <w:sz w:val="16"/>
                <w:szCs w:val="16"/>
              </w:rPr>
            </w:pPr>
            <w:r w:rsidRPr="00BE3128">
              <w:rPr>
                <w:rFonts w:ascii="Calibri" w:hAnsi="Calibri" w:cs="Times New Roman"/>
                <w:sz w:val="16"/>
                <w:szCs w:val="16"/>
              </w:rPr>
              <w:t>neurčena</w:t>
            </w:r>
          </w:p>
        </w:tc>
        <w:tc>
          <w:tcPr>
            <w:tcW w:w="2410" w:type="dxa"/>
            <w:tcBorders>
              <w:top w:val="nil"/>
              <w:left w:val="nil"/>
              <w:bottom w:val="single" w:sz="4" w:space="0" w:color="auto"/>
              <w:right w:val="single" w:sz="4" w:space="0" w:color="auto"/>
            </w:tcBorders>
            <w:shd w:val="clear" w:color="auto" w:fill="auto"/>
            <w:noWrap/>
            <w:vAlign w:val="center"/>
            <w:hideMark/>
          </w:tcPr>
          <w:p w:rsidR="00DA5DDD" w:rsidRPr="00BE3128" w:rsidRDefault="00DA5DDD" w:rsidP="00DA5DDD">
            <w:pPr>
              <w:suppressAutoHyphens w:val="0"/>
              <w:spacing w:after="0" w:line="240" w:lineRule="auto"/>
              <w:rPr>
                <w:rFonts w:ascii="Calibri" w:hAnsi="Calibri" w:cs="Times New Roman"/>
                <w:sz w:val="16"/>
                <w:szCs w:val="16"/>
              </w:rPr>
            </w:pPr>
            <w:r w:rsidRPr="00BE3128">
              <w:rPr>
                <w:rFonts w:ascii="Calibri" w:hAnsi="Calibri" w:cs="Times New Roman"/>
                <w:sz w:val="16"/>
                <w:szCs w:val="16"/>
              </w:rPr>
              <w:t>děti, junioři, dospělí</w:t>
            </w:r>
          </w:p>
        </w:tc>
        <w:tc>
          <w:tcPr>
            <w:tcW w:w="2693" w:type="dxa"/>
            <w:tcBorders>
              <w:top w:val="single" w:sz="4" w:space="0" w:color="auto"/>
              <w:left w:val="nil"/>
              <w:bottom w:val="single" w:sz="4" w:space="0" w:color="auto"/>
              <w:right w:val="single" w:sz="4" w:space="0" w:color="auto"/>
            </w:tcBorders>
          </w:tcPr>
          <w:p w:rsidR="00DA5DDD" w:rsidRPr="00DC7DA1" w:rsidRDefault="00B401BD" w:rsidP="00B401BD">
            <w:pPr>
              <w:suppressAutoHyphens w:val="0"/>
              <w:spacing w:after="0" w:line="240" w:lineRule="auto"/>
              <w:rPr>
                <w:rFonts w:ascii="Calibri" w:hAnsi="Calibri" w:cs="Times New Roman"/>
                <w:color w:val="FF0000"/>
                <w:sz w:val="16"/>
                <w:szCs w:val="16"/>
              </w:rPr>
            </w:pPr>
            <w:r>
              <w:rPr>
                <w:rFonts w:ascii="Calibri" w:hAnsi="Calibri" w:cs="Times New Roman"/>
                <w:color w:val="FF0000"/>
                <w:sz w:val="16"/>
                <w:szCs w:val="16"/>
              </w:rPr>
              <w:t>jakékoli výše uvedené technické i show</w:t>
            </w:r>
            <w:r w:rsidR="00DA5DDD">
              <w:rPr>
                <w:rFonts w:ascii="Calibri" w:hAnsi="Calibri" w:cs="Times New Roman"/>
                <w:color w:val="FF0000"/>
                <w:sz w:val="16"/>
                <w:szCs w:val="16"/>
              </w:rPr>
              <w:t xml:space="preserve"> </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DA5DDD" w:rsidRPr="00BE3128" w:rsidRDefault="002B003C" w:rsidP="00940DF8">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00DA5DDD" w:rsidRPr="00BE3128">
              <w:rPr>
                <w:rFonts w:ascii="Calibri" w:hAnsi="Calibri" w:cs="Times New Roman"/>
                <w:sz w:val="16"/>
                <w:szCs w:val="16"/>
              </w:rPr>
              <w:t xml:space="preserve"> - </w:t>
            </w:r>
            <w:r w:rsidRPr="00BE3128">
              <w:rPr>
                <w:rFonts w:ascii="Calibri" w:hAnsi="Calibri" w:cs="Times New Roman"/>
                <w:sz w:val="16"/>
                <w:szCs w:val="16"/>
              </w:rPr>
              <w:t>pohár</w:t>
            </w:r>
            <w:r w:rsidRPr="002B003C">
              <w:rPr>
                <w:rFonts w:ascii="Calibri" w:hAnsi="Calibri" w:cs="Times New Roman"/>
                <w:color w:val="FF0000"/>
                <w:sz w:val="16"/>
                <w:szCs w:val="16"/>
              </w:rPr>
              <w:t>*</w:t>
            </w:r>
          </w:p>
        </w:tc>
      </w:tr>
      <w:tr w:rsidR="00B401BD" w:rsidRPr="00BE3128" w:rsidTr="002B003C">
        <w:trPr>
          <w:trHeight w:val="227"/>
        </w:trPr>
        <w:tc>
          <w:tcPr>
            <w:tcW w:w="2830" w:type="dxa"/>
            <w:tcBorders>
              <w:top w:val="nil"/>
              <w:left w:val="single" w:sz="4" w:space="0" w:color="auto"/>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DANCE MIX FORMACE (*1)</w:t>
            </w:r>
          </w:p>
        </w:tc>
        <w:tc>
          <w:tcPr>
            <w:tcW w:w="1276" w:type="dxa"/>
            <w:tcBorders>
              <w:top w:val="nil"/>
              <w:left w:val="nil"/>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neurčena</w:t>
            </w:r>
          </w:p>
        </w:tc>
        <w:tc>
          <w:tcPr>
            <w:tcW w:w="2410" w:type="dxa"/>
            <w:tcBorders>
              <w:top w:val="nil"/>
              <w:left w:val="nil"/>
              <w:bottom w:val="single" w:sz="4" w:space="0" w:color="auto"/>
              <w:right w:val="single" w:sz="4" w:space="0" w:color="auto"/>
            </w:tcBorders>
            <w:shd w:val="clear" w:color="auto" w:fill="auto"/>
            <w:noWrap/>
            <w:vAlign w:val="center"/>
          </w:tcPr>
          <w:p w:rsidR="00B401BD" w:rsidRPr="00BE3128" w:rsidRDefault="00B401BD" w:rsidP="00B401BD">
            <w:pPr>
              <w:suppressAutoHyphens w:val="0"/>
              <w:spacing w:after="0" w:line="240" w:lineRule="auto"/>
              <w:rPr>
                <w:rFonts w:ascii="Calibri" w:hAnsi="Calibri" w:cs="Times New Roman"/>
                <w:sz w:val="16"/>
                <w:szCs w:val="16"/>
              </w:rPr>
            </w:pPr>
            <w:r w:rsidRPr="00BE3128">
              <w:rPr>
                <w:rFonts w:ascii="Calibri" w:hAnsi="Calibri" w:cs="Times New Roman"/>
                <w:sz w:val="16"/>
                <w:szCs w:val="16"/>
              </w:rPr>
              <w:t>bez omezení</w:t>
            </w:r>
          </w:p>
        </w:tc>
        <w:tc>
          <w:tcPr>
            <w:tcW w:w="2693" w:type="dxa"/>
            <w:tcBorders>
              <w:top w:val="single" w:sz="4" w:space="0" w:color="auto"/>
              <w:left w:val="nil"/>
              <w:bottom w:val="single" w:sz="4" w:space="0" w:color="auto"/>
              <w:right w:val="single" w:sz="4" w:space="0" w:color="auto"/>
            </w:tcBorders>
          </w:tcPr>
          <w:p w:rsidR="00B401BD" w:rsidRPr="00DC7DA1" w:rsidRDefault="00B401BD" w:rsidP="00B401BD">
            <w:pPr>
              <w:suppressAutoHyphens w:val="0"/>
              <w:spacing w:after="0" w:line="240" w:lineRule="auto"/>
              <w:rPr>
                <w:rFonts w:ascii="Calibri" w:hAnsi="Calibri" w:cs="Times New Roman"/>
                <w:color w:val="FF0000"/>
                <w:sz w:val="16"/>
                <w:szCs w:val="16"/>
              </w:rPr>
            </w:pPr>
            <w:r>
              <w:rPr>
                <w:rFonts w:ascii="Calibri" w:hAnsi="Calibri" w:cs="Times New Roman"/>
                <w:color w:val="FF0000"/>
                <w:sz w:val="16"/>
                <w:szCs w:val="16"/>
              </w:rPr>
              <w:t xml:space="preserve">jakékoli výše uvedené technické i show </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B401BD" w:rsidRPr="00BE3128" w:rsidRDefault="002B003C" w:rsidP="00940DF8">
            <w:pPr>
              <w:suppressAutoHyphens w:val="0"/>
              <w:spacing w:after="0" w:line="240" w:lineRule="auto"/>
              <w:rPr>
                <w:rFonts w:ascii="Calibri" w:hAnsi="Calibri" w:cs="Times New Roman"/>
                <w:sz w:val="16"/>
                <w:szCs w:val="16"/>
              </w:rPr>
            </w:pPr>
            <w:r w:rsidRPr="00BE3128">
              <w:rPr>
                <w:rFonts w:ascii="Calibri" w:hAnsi="Calibri" w:cs="Times New Roman"/>
                <w:sz w:val="16"/>
                <w:szCs w:val="16"/>
              </w:rPr>
              <w:t>pohár</w:t>
            </w:r>
            <w:r w:rsidRPr="002B003C">
              <w:rPr>
                <w:rFonts w:ascii="Calibri" w:hAnsi="Calibri" w:cs="Times New Roman"/>
                <w:color w:val="FF0000"/>
                <w:sz w:val="16"/>
                <w:szCs w:val="16"/>
              </w:rPr>
              <w:t>*</w:t>
            </w:r>
            <w:r w:rsidR="00B401BD" w:rsidRPr="00BE3128">
              <w:rPr>
                <w:rFonts w:ascii="Calibri" w:hAnsi="Calibri" w:cs="Times New Roman"/>
                <w:sz w:val="16"/>
                <w:szCs w:val="16"/>
              </w:rPr>
              <w:t xml:space="preserve"> - </w:t>
            </w:r>
            <w:r w:rsidRPr="00BE3128">
              <w:rPr>
                <w:rFonts w:ascii="Calibri" w:hAnsi="Calibri" w:cs="Times New Roman"/>
                <w:sz w:val="16"/>
                <w:szCs w:val="16"/>
              </w:rPr>
              <w:t>pohár</w:t>
            </w:r>
            <w:r w:rsidRPr="002B003C">
              <w:rPr>
                <w:rFonts w:ascii="Calibri" w:hAnsi="Calibri" w:cs="Times New Roman"/>
                <w:color w:val="FF0000"/>
                <w:sz w:val="16"/>
                <w:szCs w:val="16"/>
              </w:rPr>
              <w:t>*</w:t>
            </w:r>
          </w:p>
        </w:tc>
      </w:tr>
    </w:tbl>
    <w:p w:rsidR="00304812" w:rsidRPr="00A310A9" w:rsidRDefault="00304812" w:rsidP="00304812">
      <w:pPr>
        <w:tabs>
          <w:tab w:val="left" w:pos="705"/>
          <w:tab w:val="left" w:pos="1419"/>
        </w:tabs>
        <w:spacing w:after="0" w:line="240" w:lineRule="auto"/>
        <w:rPr>
          <w:rFonts w:ascii="Calibri" w:hAnsi="Calibri" w:cs="Times New Roman"/>
          <w:b/>
          <w:bCs/>
          <w:sz w:val="6"/>
          <w:szCs w:val="6"/>
          <w:u w:val="single"/>
        </w:rPr>
      </w:pPr>
    </w:p>
    <w:p w:rsidR="002B003C" w:rsidRPr="004B2766" w:rsidRDefault="00407A30" w:rsidP="002379BE">
      <w:pPr>
        <w:tabs>
          <w:tab w:val="left" w:pos="705"/>
          <w:tab w:val="left" w:pos="1419"/>
        </w:tabs>
        <w:spacing w:after="0" w:line="240" w:lineRule="auto"/>
        <w:jc w:val="both"/>
        <w:rPr>
          <w:rFonts w:ascii="Calibri" w:hAnsi="Calibri" w:cs="Times New Roman"/>
          <w:b/>
          <w:sz w:val="18"/>
          <w:szCs w:val="18"/>
        </w:rPr>
      </w:pPr>
      <w:r w:rsidRPr="004B2766">
        <w:rPr>
          <w:rFonts w:ascii="Calibri" w:hAnsi="Calibri" w:cs="Times New Roman"/>
          <w:b/>
          <w:bCs/>
          <w:sz w:val="18"/>
          <w:szCs w:val="18"/>
          <w:u w:val="single"/>
        </w:rPr>
        <w:t>Poznámky:</w:t>
      </w:r>
      <w:r w:rsidRPr="004B2766">
        <w:rPr>
          <w:rFonts w:ascii="Calibri" w:hAnsi="Calibri" w:cs="Times New Roman"/>
          <w:b/>
          <w:sz w:val="18"/>
          <w:szCs w:val="18"/>
        </w:rPr>
        <w:t xml:space="preserve"> </w:t>
      </w:r>
      <w:r w:rsidRPr="004B2766">
        <w:rPr>
          <w:rFonts w:ascii="Calibri" w:hAnsi="Calibri" w:cs="Times New Roman"/>
          <w:b/>
          <w:sz w:val="18"/>
          <w:szCs w:val="18"/>
        </w:rPr>
        <w:tab/>
      </w:r>
    </w:p>
    <w:p w:rsidR="002B003C" w:rsidRPr="004B2766" w:rsidRDefault="002B003C" w:rsidP="002379BE">
      <w:pPr>
        <w:tabs>
          <w:tab w:val="left" w:pos="705"/>
          <w:tab w:val="left" w:pos="1419"/>
        </w:tabs>
        <w:spacing w:after="0" w:line="240" w:lineRule="auto"/>
        <w:jc w:val="both"/>
        <w:rPr>
          <w:rFonts w:ascii="Calibri" w:hAnsi="Calibri" w:cs="Times New Roman"/>
          <w:sz w:val="18"/>
          <w:szCs w:val="18"/>
        </w:rPr>
      </w:pPr>
      <w:r w:rsidRPr="004B2766">
        <w:rPr>
          <w:rFonts w:ascii="Calibri" w:hAnsi="Calibri" w:cs="Times New Roman"/>
          <w:b/>
          <w:color w:val="FF0000"/>
          <w:sz w:val="18"/>
          <w:szCs w:val="18"/>
        </w:rPr>
        <w:t>pohár*</w:t>
      </w:r>
      <w:r w:rsidR="00B401BD" w:rsidRPr="004B2766">
        <w:rPr>
          <w:rFonts w:ascii="Calibri" w:hAnsi="Calibri" w:cs="Times New Roman"/>
          <w:b/>
          <w:color w:val="FF0000"/>
          <w:sz w:val="18"/>
          <w:szCs w:val="18"/>
        </w:rPr>
        <w:t xml:space="preserve"> </w:t>
      </w:r>
      <w:r w:rsidR="00B401BD" w:rsidRPr="004B2766">
        <w:rPr>
          <w:rFonts w:ascii="Calibri" w:hAnsi="Calibri" w:cs="Times New Roman"/>
          <w:color w:val="FF0000"/>
          <w:sz w:val="18"/>
          <w:szCs w:val="18"/>
        </w:rPr>
        <w:t xml:space="preserve">= </w:t>
      </w:r>
      <w:r w:rsidRPr="004B2766">
        <w:rPr>
          <w:rFonts w:ascii="Calibri" w:hAnsi="Calibri" w:cs="Times New Roman"/>
          <w:color w:val="FF0000"/>
          <w:sz w:val="18"/>
          <w:szCs w:val="18"/>
        </w:rPr>
        <w:t>příslušné postupové kolo není povinné pro přihlášení na další postupové kolo, lze se přihlásit i na více soutěží po celé ČR,</w:t>
      </w:r>
      <w:r w:rsidRPr="004B2766">
        <w:rPr>
          <w:rFonts w:ascii="Calibri" w:hAnsi="Calibri" w:cs="Times New Roman"/>
          <w:sz w:val="18"/>
          <w:szCs w:val="18"/>
        </w:rPr>
        <w:t xml:space="preserve"> </w:t>
      </w:r>
    </w:p>
    <w:p w:rsidR="002B003C" w:rsidRPr="004B2766" w:rsidRDefault="00407A30" w:rsidP="002379BE">
      <w:pPr>
        <w:tabs>
          <w:tab w:val="left" w:pos="705"/>
          <w:tab w:val="left" w:pos="1419"/>
        </w:tabs>
        <w:spacing w:after="0" w:line="240" w:lineRule="auto"/>
        <w:jc w:val="both"/>
        <w:rPr>
          <w:rFonts w:ascii="Calibri" w:hAnsi="Calibri"/>
          <w:sz w:val="18"/>
          <w:szCs w:val="18"/>
        </w:rPr>
      </w:pPr>
      <w:r w:rsidRPr="004B2766">
        <w:rPr>
          <w:rFonts w:ascii="Calibri" w:hAnsi="Calibri"/>
          <w:b/>
          <w:sz w:val="18"/>
          <w:szCs w:val="18"/>
        </w:rPr>
        <w:t>IDO</w:t>
      </w:r>
      <w:r w:rsidR="005E6430" w:rsidRPr="004B2766">
        <w:rPr>
          <w:rFonts w:ascii="Calibri" w:hAnsi="Calibri"/>
          <w:b/>
          <w:sz w:val="18"/>
          <w:szCs w:val="18"/>
        </w:rPr>
        <w:t>*</w:t>
      </w:r>
      <w:r w:rsidRPr="004B2766">
        <w:rPr>
          <w:rFonts w:ascii="Calibri" w:hAnsi="Calibri"/>
          <w:sz w:val="18"/>
          <w:szCs w:val="18"/>
        </w:rPr>
        <w:t xml:space="preserve"> = z této disciplíny je možno se nominovat na IDO, ovšem jen z extraligy </w:t>
      </w:r>
      <w:r w:rsidR="00D71DD6" w:rsidRPr="004B2766">
        <w:rPr>
          <w:rFonts w:ascii="Calibri" w:hAnsi="Calibri"/>
          <w:sz w:val="18"/>
          <w:szCs w:val="18"/>
        </w:rPr>
        <w:t>(a z hobby formací mini</w:t>
      </w:r>
      <w:r w:rsidR="00B907BC">
        <w:rPr>
          <w:rFonts w:ascii="Calibri" w:hAnsi="Calibri"/>
          <w:color w:val="00B0F0"/>
          <w:sz w:val="18"/>
          <w:szCs w:val="18"/>
        </w:rPr>
        <w:t xml:space="preserve"> a </w:t>
      </w:r>
      <w:r w:rsidR="001D76EB">
        <w:rPr>
          <w:rFonts w:ascii="Calibri" w:hAnsi="Calibri"/>
          <w:color w:val="00B0F0"/>
          <w:sz w:val="18"/>
          <w:szCs w:val="18"/>
        </w:rPr>
        <w:t>dospělí 2</w:t>
      </w:r>
      <w:r w:rsidR="00262C10">
        <w:rPr>
          <w:rFonts w:ascii="Calibri" w:hAnsi="Calibri"/>
          <w:color w:val="00B0F0"/>
          <w:sz w:val="18"/>
          <w:szCs w:val="18"/>
        </w:rPr>
        <w:t xml:space="preserve"> </w:t>
      </w:r>
      <w:proofErr w:type="spellStart"/>
      <w:r w:rsidR="00262C10">
        <w:rPr>
          <w:rFonts w:ascii="Calibri" w:hAnsi="Calibri"/>
          <w:color w:val="00B0F0"/>
          <w:sz w:val="18"/>
          <w:szCs w:val="18"/>
        </w:rPr>
        <w:t>disco</w:t>
      </w:r>
      <w:proofErr w:type="spellEnd"/>
      <w:r w:rsidR="00262C10">
        <w:rPr>
          <w:rFonts w:ascii="Calibri" w:hAnsi="Calibri"/>
          <w:color w:val="00B0F0"/>
          <w:sz w:val="18"/>
          <w:szCs w:val="18"/>
        </w:rPr>
        <w:t xml:space="preserve">, art, belly, </w:t>
      </w:r>
      <w:proofErr w:type="spellStart"/>
      <w:r w:rsidR="00262C10">
        <w:rPr>
          <w:rFonts w:ascii="Calibri" w:hAnsi="Calibri"/>
          <w:color w:val="00B0F0"/>
          <w:sz w:val="18"/>
          <w:szCs w:val="18"/>
        </w:rPr>
        <w:t>couple</w:t>
      </w:r>
      <w:proofErr w:type="spellEnd"/>
      <w:r w:rsidR="00D71DD6" w:rsidRPr="004B2766">
        <w:rPr>
          <w:rFonts w:ascii="Calibri" w:hAnsi="Calibri"/>
          <w:sz w:val="18"/>
          <w:szCs w:val="18"/>
        </w:rPr>
        <w:t xml:space="preserve">) </w:t>
      </w:r>
      <w:r w:rsidRPr="004B2766">
        <w:rPr>
          <w:rFonts w:ascii="Calibri" w:hAnsi="Calibri"/>
          <w:sz w:val="18"/>
          <w:szCs w:val="18"/>
        </w:rPr>
        <w:t xml:space="preserve">a při splnění dalších podmínek, </w:t>
      </w:r>
    </w:p>
    <w:p w:rsidR="004B2766" w:rsidRPr="004B2766" w:rsidRDefault="00005AD2" w:rsidP="002379BE">
      <w:pPr>
        <w:tabs>
          <w:tab w:val="left" w:pos="705"/>
          <w:tab w:val="left" w:pos="1419"/>
        </w:tabs>
        <w:spacing w:after="0" w:line="240" w:lineRule="auto"/>
        <w:jc w:val="both"/>
        <w:rPr>
          <w:rFonts w:ascii="Calibri" w:hAnsi="Calibri"/>
          <w:sz w:val="18"/>
          <w:szCs w:val="18"/>
        </w:rPr>
      </w:pPr>
      <w:r w:rsidRPr="004B2766">
        <w:rPr>
          <w:rFonts w:ascii="Calibri" w:hAnsi="Calibri"/>
          <w:b/>
          <w:sz w:val="18"/>
          <w:szCs w:val="18"/>
        </w:rPr>
        <w:t>(*1)</w:t>
      </w:r>
      <w:r w:rsidRPr="004B2766">
        <w:rPr>
          <w:rFonts w:ascii="Calibri" w:hAnsi="Calibri"/>
          <w:sz w:val="18"/>
          <w:szCs w:val="18"/>
        </w:rPr>
        <w:t xml:space="preserve"> = tato disciplína </w:t>
      </w:r>
      <w:r w:rsidR="00AA54AA" w:rsidRPr="004B2766">
        <w:rPr>
          <w:rFonts w:ascii="Calibri" w:hAnsi="Calibri"/>
          <w:sz w:val="18"/>
          <w:szCs w:val="18"/>
        </w:rPr>
        <w:t>bude</w:t>
      </w:r>
      <w:r w:rsidRPr="004B2766">
        <w:rPr>
          <w:rFonts w:ascii="Calibri" w:hAnsi="Calibri"/>
          <w:sz w:val="18"/>
          <w:szCs w:val="18"/>
        </w:rPr>
        <w:t xml:space="preserve"> vypsána na </w:t>
      </w:r>
      <w:r w:rsidR="00AA54AA" w:rsidRPr="004B2766">
        <w:rPr>
          <w:rFonts w:ascii="Calibri" w:hAnsi="Calibri"/>
          <w:sz w:val="18"/>
          <w:szCs w:val="18"/>
        </w:rPr>
        <w:t xml:space="preserve">regionálních a zemských </w:t>
      </w:r>
      <w:proofErr w:type="spellStart"/>
      <w:r w:rsidR="00AA54AA" w:rsidRPr="004B2766">
        <w:rPr>
          <w:rFonts w:ascii="Calibri" w:hAnsi="Calibri"/>
          <w:sz w:val="18"/>
          <w:szCs w:val="18"/>
        </w:rPr>
        <w:t>nestreetových</w:t>
      </w:r>
      <w:proofErr w:type="spellEnd"/>
      <w:r w:rsidR="00AA54AA" w:rsidRPr="004B2766">
        <w:rPr>
          <w:rFonts w:ascii="Calibri" w:hAnsi="Calibri"/>
          <w:sz w:val="18"/>
          <w:szCs w:val="18"/>
        </w:rPr>
        <w:t xml:space="preserve"> kolech</w:t>
      </w:r>
      <w:r w:rsidRPr="004B2766">
        <w:rPr>
          <w:rFonts w:ascii="Calibri" w:hAnsi="Calibri"/>
          <w:sz w:val="18"/>
          <w:szCs w:val="18"/>
        </w:rPr>
        <w:t>,</w:t>
      </w:r>
      <w:r w:rsidR="00407A30" w:rsidRPr="004B2766">
        <w:rPr>
          <w:rFonts w:ascii="Calibri" w:hAnsi="Calibri"/>
          <w:sz w:val="18"/>
          <w:szCs w:val="18"/>
        </w:rPr>
        <w:t xml:space="preserve"> </w:t>
      </w:r>
    </w:p>
    <w:p w:rsidR="004B2766" w:rsidRPr="004B2766" w:rsidRDefault="00407A30" w:rsidP="002379BE">
      <w:pPr>
        <w:tabs>
          <w:tab w:val="left" w:pos="705"/>
          <w:tab w:val="left" w:pos="1419"/>
        </w:tabs>
        <w:spacing w:after="0" w:line="240" w:lineRule="auto"/>
        <w:jc w:val="both"/>
        <w:rPr>
          <w:rFonts w:ascii="Calibri" w:hAnsi="Calibri"/>
          <w:b/>
          <w:sz w:val="18"/>
          <w:szCs w:val="18"/>
        </w:rPr>
      </w:pPr>
      <w:r w:rsidRPr="004B2766">
        <w:rPr>
          <w:rFonts w:ascii="Calibri" w:hAnsi="Calibri"/>
          <w:b/>
          <w:sz w:val="18"/>
          <w:szCs w:val="18"/>
        </w:rPr>
        <w:t>(*2)</w:t>
      </w:r>
      <w:r w:rsidRPr="004B2766">
        <w:rPr>
          <w:rFonts w:ascii="Calibri" w:hAnsi="Calibri"/>
          <w:sz w:val="18"/>
          <w:szCs w:val="18"/>
        </w:rPr>
        <w:t xml:space="preserve"> = tato disciplína může být spojena na jednotlivých kolech s jinými disciplínami produkcí – </w:t>
      </w:r>
      <w:r w:rsidR="00660E01" w:rsidRPr="004B2766">
        <w:rPr>
          <w:rFonts w:ascii="Calibri" w:hAnsi="Calibri"/>
          <w:sz w:val="18"/>
          <w:szCs w:val="18"/>
        </w:rPr>
        <w:t>viz popis disciplíny</w:t>
      </w:r>
      <w:r w:rsidRPr="004B2766">
        <w:rPr>
          <w:rFonts w:ascii="Calibri" w:hAnsi="Calibri"/>
          <w:sz w:val="18"/>
          <w:szCs w:val="18"/>
        </w:rPr>
        <w:t>,</w:t>
      </w:r>
      <w:r w:rsidRPr="004B2766">
        <w:rPr>
          <w:rFonts w:ascii="Calibri" w:hAnsi="Calibri"/>
          <w:b/>
          <w:sz w:val="18"/>
          <w:szCs w:val="18"/>
        </w:rPr>
        <w:t xml:space="preserve"> </w:t>
      </w:r>
    </w:p>
    <w:p w:rsidR="00304812" w:rsidRPr="004B2766" w:rsidRDefault="00407A30" w:rsidP="002379BE">
      <w:pPr>
        <w:tabs>
          <w:tab w:val="left" w:pos="705"/>
          <w:tab w:val="left" w:pos="1419"/>
        </w:tabs>
        <w:spacing w:after="0" w:line="240" w:lineRule="auto"/>
        <w:jc w:val="both"/>
        <w:rPr>
          <w:rFonts w:ascii="Calibri" w:hAnsi="Calibri"/>
          <w:sz w:val="18"/>
          <w:szCs w:val="18"/>
        </w:rPr>
      </w:pPr>
      <w:r w:rsidRPr="004B2766">
        <w:rPr>
          <w:rFonts w:ascii="Calibri" w:hAnsi="Calibri"/>
          <w:b/>
          <w:sz w:val="18"/>
          <w:szCs w:val="18"/>
        </w:rPr>
        <w:t>(*3)</w:t>
      </w:r>
      <w:r w:rsidRPr="004B2766">
        <w:rPr>
          <w:rFonts w:ascii="Calibri" w:hAnsi="Calibri"/>
          <w:sz w:val="18"/>
          <w:szCs w:val="18"/>
        </w:rPr>
        <w:t xml:space="preserve"> = tato disciplína může být spojena na jednotlivých kolech s jinými disciplínami Dospělí 2 – </w:t>
      </w:r>
      <w:r w:rsidR="00660E01" w:rsidRPr="004B2766">
        <w:rPr>
          <w:rFonts w:ascii="Calibri" w:hAnsi="Calibri"/>
          <w:sz w:val="18"/>
          <w:szCs w:val="18"/>
        </w:rPr>
        <w:t>viz popis disciplíny</w:t>
      </w:r>
      <w:r w:rsidR="00005AD2" w:rsidRPr="004B2766">
        <w:rPr>
          <w:rFonts w:ascii="Calibri" w:hAnsi="Calibri"/>
          <w:sz w:val="18"/>
          <w:szCs w:val="18"/>
        </w:rPr>
        <w:t>.</w:t>
      </w:r>
      <w:r w:rsidRPr="004B2766">
        <w:rPr>
          <w:rFonts w:ascii="Calibri" w:hAnsi="Calibri"/>
          <w:sz w:val="18"/>
          <w:szCs w:val="18"/>
        </w:rPr>
        <w:t xml:space="preserve"> </w:t>
      </w:r>
    </w:p>
    <w:p w:rsidR="008D423B" w:rsidRPr="00A310A9" w:rsidRDefault="008D423B" w:rsidP="008D423B">
      <w:pPr>
        <w:pageBreakBefore/>
        <w:jc w:val="center"/>
        <w:rPr>
          <w:rFonts w:cs="Arial"/>
          <w:b/>
          <w:sz w:val="24"/>
          <w:szCs w:val="24"/>
        </w:rPr>
      </w:pPr>
      <w:bookmarkStart w:id="19" w:name="__RefHeading__6503_736148248"/>
      <w:bookmarkStart w:id="20" w:name="__RefHeading__6505_736148248"/>
      <w:bookmarkStart w:id="21" w:name="_Toc313353975"/>
      <w:bookmarkStart w:id="22" w:name="_Toc337488836"/>
      <w:bookmarkEnd w:id="19"/>
      <w:bookmarkEnd w:id="20"/>
      <w:r w:rsidRPr="00A310A9">
        <w:rPr>
          <w:rFonts w:cs="Arial"/>
          <w:b/>
          <w:color w:val="FFFFFF" w:themeColor="background1"/>
          <w:sz w:val="24"/>
          <w:szCs w:val="24"/>
          <w:highlight w:val="black"/>
        </w:rPr>
        <w:lastRenderedPageBreak/>
        <w:t>DEPARTMENT STREE</w:t>
      </w:r>
      <w:r w:rsidR="008E64D4" w:rsidRPr="00A310A9">
        <w:rPr>
          <w:rFonts w:cs="Arial"/>
          <w:b/>
          <w:color w:val="FFFFFF" w:themeColor="background1"/>
          <w:sz w:val="24"/>
          <w:szCs w:val="24"/>
          <w:highlight w:val="black"/>
        </w:rPr>
        <w:t>T:</w:t>
      </w:r>
    </w:p>
    <w:p w:rsidR="008D423B" w:rsidRPr="00A310A9" w:rsidRDefault="008D423B" w:rsidP="009455F6">
      <w:pPr>
        <w:pStyle w:val="Prosttext1"/>
        <w:numPr>
          <w:ilvl w:val="0"/>
          <w:numId w:val="2"/>
        </w:numPr>
        <w:jc w:val="both"/>
        <w:rPr>
          <w:rFonts w:ascii="Arial" w:hAnsi="Arial" w:cs="Arial"/>
          <w:b/>
        </w:rPr>
      </w:pPr>
      <w:r w:rsidRPr="00A310A9">
        <w:rPr>
          <w:rFonts w:ascii="Arial" w:hAnsi="Arial" w:cs="Arial"/>
          <w:b/>
        </w:rPr>
        <w:t>Nedodržení stylu a taneční techniky dané disciplíny znamená:</w:t>
      </w:r>
    </w:p>
    <w:p w:rsidR="008D423B" w:rsidRPr="00A310A9" w:rsidRDefault="008D423B" w:rsidP="009455F6">
      <w:pPr>
        <w:pStyle w:val="Prosttext1"/>
        <w:numPr>
          <w:ilvl w:val="1"/>
          <w:numId w:val="2"/>
        </w:numPr>
        <w:jc w:val="both"/>
        <w:rPr>
          <w:rFonts w:ascii="Arial" w:hAnsi="Arial" w:cs="Arial"/>
          <w:b/>
        </w:rPr>
      </w:pPr>
      <w:r w:rsidRPr="00A310A9">
        <w:rPr>
          <w:rFonts w:ascii="Arial" w:hAnsi="Arial" w:cs="Arial"/>
          <w:b/>
        </w:rPr>
        <w:t xml:space="preserve">snížení technické známky (popř. i dalších známek) na minimum a napomenutí - návrh na přeřazení do jiné disciplíny </w:t>
      </w:r>
    </w:p>
    <w:p w:rsidR="008D423B" w:rsidRPr="00A310A9" w:rsidRDefault="008D423B" w:rsidP="009455F6">
      <w:pPr>
        <w:pStyle w:val="Prosttext1"/>
        <w:numPr>
          <w:ilvl w:val="1"/>
          <w:numId w:val="2"/>
        </w:numPr>
        <w:jc w:val="both"/>
        <w:rPr>
          <w:rFonts w:ascii="Arial" w:hAnsi="Arial" w:cs="Arial"/>
          <w:b/>
        </w:rPr>
      </w:pPr>
      <w:r w:rsidRPr="00A310A9">
        <w:rPr>
          <w:rFonts w:ascii="Arial" w:hAnsi="Arial" w:cs="Arial"/>
          <w:b/>
        </w:rPr>
        <w:t xml:space="preserve">vyřazení ze soutěže – </w:t>
      </w:r>
      <w:r w:rsidR="00D85AC1" w:rsidRPr="00A310A9">
        <w:rPr>
          <w:rFonts w:ascii="Arial" w:hAnsi="Arial" w:cs="Arial"/>
          <w:b/>
        </w:rPr>
        <w:t>diskvalifikace po předchozím napomenutí nebo při nedodržení stylu či techniky ve velkém rozsahu</w:t>
      </w:r>
      <w:r w:rsidRPr="00A310A9">
        <w:rPr>
          <w:rFonts w:ascii="Arial" w:hAnsi="Arial" w:cs="Arial"/>
          <w:b/>
        </w:rPr>
        <w:t xml:space="preserve"> </w:t>
      </w:r>
    </w:p>
    <w:p w:rsidR="008D423B" w:rsidRPr="00A310A9" w:rsidRDefault="008D423B" w:rsidP="00FB4C25">
      <w:pPr>
        <w:pStyle w:val="Odstavecseseznamem"/>
        <w:numPr>
          <w:ilvl w:val="0"/>
          <w:numId w:val="17"/>
        </w:numPr>
        <w:spacing w:before="600"/>
        <w:jc w:val="both"/>
        <w:rPr>
          <w:rFonts w:cs="Arial"/>
          <w:b/>
          <w:vanish/>
          <w:u w:val="single"/>
        </w:rPr>
      </w:pPr>
    </w:p>
    <w:p w:rsidR="008D423B" w:rsidRPr="00A310A9" w:rsidRDefault="008D423B" w:rsidP="00FB4C25">
      <w:pPr>
        <w:pStyle w:val="Odstavecseseznamem"/>
        <w:numPr>
          <w:ilvl w:val="0"/>
          <w:numId w:val="17"/>
        </w:numPr>
        <w:spacing w:before="600"/>
        <w:jc w:val="both"/>
        <w:rPr>
          <w:rFonts w:cs="Arial"/>
          <w:b/>
          <w:vanish/>
          <w:u w:val="single"/>
        </w:rPr>
      </w:pPr>
    </w:p>
    <w:p w:rsidR="008D423B" w:rsidRPr="00A310A9" w:rsidRDefault="008D423B" w:rsidP="00FB4C25">
      <w:pPr>
        <w:pStyle w:val="Odstavecseseznamem"/>
        <w:numPr>
          <w:ilvl w:val="0"/>
          <w:numId w:val="17"/>
        </w:numPr>
        <w:spacing w:before="600"/>
        <w:jc w:val="both"/>
        <w:rPr>
          <w:rFonts w:cs="Arial"/>
          <w:b/>
          <w:vanish/>
          <w:u w:val="single"/>
        </w:rPr>
      </w:pPr>
    </w:p>
    <w:p w:rsidR="008D423B" w:rsidRPr="00A310A9" w:rsidRDefault="008D423B" w:rsidP="00FB4C25">
      <w:pPr>
        <w:pStyle w:val="Odstavecseseznamem"/>
        <w:numPr>
          <w:ilvl w:val="0"/>
          <w:numId w:val="17"/>
        </w:numPr>
        <w:spacing w:before="600"/>
        <w:jc w:val="both"/>
        <w:rPr>
          <w:rFonts w:cs="Arial"/>
          <w:b/>
          <w:vanish/>
          <w:u w:val="single"/>
        </w:rPr>
      </w:pPr>
    </w:p>
    <w:p w:rsidR="008D423B" w:rsidRPr="00A310A9" w:rsidRDefault="008D423B" w:rsidP="00FB4C25">
      <w:pPr>
        <w:pStyle w:val="Odstavecseseznamem"/>
        <w:numPr>
          <w:ilvl w:val="0"/>
          <w:numId w:val="17"/>
        </w:numPr>
        <w:spacing w:before="600"/>
        <w:jc w:val="both"/>
        <w:rPr>
          <w:rFonts w:cs="Arial"/>
          <w:b/>
          <w:vanish/>
          <w:u w:val="single"/>
        </w:rPr>
      </w:pPr>
    </w:p>
    <w:p w:rsidR="008D423B" w:rsidRPr="00A310A9" w:rsidRDefault="008D423B" w:rsidP="00FB4C25">
      <w:pPr>
        <w:pStyle w:val="Odstavecseseznamem"/>
        <w:numPr>
          <w:ilvl w:val="0"/>
          <w:numId w:val="17"/>
        </w:numPr>
        <w:spacing w:before="600"/>
        <w:jc w:val="both"/>
        <w:rPr>
          <w:rFonts w:cs="Arial"/>
          <w:b/>
          <w:vanish/>
          <w:u w:val="single"/>
        </w:rPr>
      </w:pPr>
    </w:p>
    <w:p w:rsidR="008D423B" w:rsidRPr="00A310A9" w:rsidRDefault="008D423B" w:rsidP="00FB4C25">
      <w:pPr>
        <w:pStyle w:val="Odstavecseseznamem"/>
        <w:numPr>
          <w:ilvl w:val="0"/>
          <w:numId w:val="17"/>
        </w:numPr>
        <w:spacing w:before="600"/>
        <w:jc w:val="both"/>
        <w:rPr>
          <w:rFonts w:cs="Arial"/>
          <w:b/>
          <w:vanish/>
          <w:u w:val="single"/>
        </w:rPr>
      </w:pPr>
    </w:p>
    <w:p w:rsidR="008D423B" w:rsidRPr="00A310A9" w:rsidRDefault="008D423B" w:rsidP="00FB4C25">
      <w:pPr>
        <w:pStyle w:val="Odstavecseseznamem"/>
        <w:numPr>
          <w:ilvl w:val="0"/>
          <w:numId w:val="17"/>
        </w:numPr>
        <w:spacing w:before="600"/>
        <w:jc w:val="both"/>
        <w:rPr>
          <w:rFonts w:cs="Arial"/>
          <w:b/>
          <w:vanish/>
          <w:u w:val="single"/>
        </w:rPr>
      </w:pPr>
    </w:p>
    <w:p w:rsidR="008D423B" w:rsidRPr="00A310A9" w:rsidRDefault="008D423B" w:rsidP="00FB4C25">
      <w:pPr>
        <w:pStyle w:val="Odstavecseseznamem"/>
        <w:numPr>
          <w:ilvl w:val="0"/>
          <w:numId w:val="17"/>
        </w:numPr>
        <w:spacing w:before="600"/>
        <w:jc w:val="both"/>
        <w:rPr>
          <w:rFonts w:cs="Arial"/>
          <w:b/>
          <w:vanish/>
          <w:u w:val="single"/>
        </w:rPr>
      </w:pPr>
    </w:p>
    <w:p w:rsidR="008D423B" w:rsidRPr="00A310A9" w:rsidRDefault="008D423B" w:rsidP="00FB4C25">
      <w:pPr>
        <w:pStyle w:val="Odstavecseseznamem"/>
        <w:numPr>
          <w:ilvl w:val="0"/>
          <w:numId w:val="17"/>
        </w:numPr>
        <w:spacing w:before="600"/>
        <w:jc w:val="both"/>
        <w:rPr>
          <w:rFonts w:cs="Arial"/>
          <w:b/>
          <w:vanish/>
          <w:u w:val="single"/>
        </w:rPr>
      </w:pPr>
    </w:p>
    <w:p w:rsidR="008D423B" w:rsidRPr="00A310A9" w:rsidRDefault="008D423B" w:rsidP="009455F6">
      <w:pPr>
        <w:spacing w:before="600"/>
        <w:jc w:val="both"/>
        <w:rPr>
          <w:rFonts w:cs="Arial"/>
          <w:b/>
          <w:u w:val="single"/>
        </w:rPr>
      </w:pPr>
      <w:r w:rsidRPr="00A310A9">
        <w:rPr>
          <w:rFonts w:cs="Arial"/>
          <w:b/>
          <w:u w:val="single"/>
        </w:rPr>
        <w:t>STREET DANCE FORMACE:</w:t>
      </w:r>
    </w:p>
    <w:p w:rsidR="008D423B" w:rsidRPr="00A310A9" w:rsidRDefault="008D423B" w:rsidP="00FB4C25">
      <w:pPr>
        <w:numPr>
          <w:ilvl w:val="1"/>
          <w:numId w:val="8"/>
        </w:numPr>
        <w:spacing w:after="0"/>
        <w:jc w:val="both"/>
        <w:rPr>
          <w:rFonts w:cs="Arial"/>
          <w:b/>
          <w:u w:val="single"/>
        </w:rPr>
      </w:pPr>
      <w:r w:rsidRPr="00A310A9">
        <w:rPr>
          <w:rFonts w:cs="Arial"/>
        </w:rPr>
        <w:t>Počet tanečníků: 8 – 24.</w:t>
      </w:r>
    </w:p>
    <w:p w:rsidR="008D423B" w:rsidRPr="00A310A9" w:rsidRDefault="008D423B" w:rsidP="00FB4C25">
      <w:pPr>
        <w:numPr>
          <w:ilvl w:val="1"/>
          <w:numId w:val="8"/>
        </w:numPr>
        <w:spacing w:after="0"/>
        <w:jc w:val="both"/>
        <w:rPr>
          <w:rFonts w:cs="Arial"/>
          <w:b/>
          <w:u w:val="single"/>
        </w:rPr>
      </w:pPr>
      <w:r w:rsidRPr="00A310A9">
        <w:rPr>
          <w:rFonts w:eastAsia="MS Mincho" w:cs="Arial"/>
        </w:rPr>
        <w:t>Věkové kategorie: Děti, Junioři, Dospělí.</w:t>
      </w:r>
    </w:p>
    <w:p w:rsidR="008D423B" w:rsidRPr="00A310A9" w:rsidRDefault="008D423B" w:rsidP="00FB4C25">
      <w:pPr>
        <w:numPr>
          <w:ilvl w:val="1"/>
          <w:numId w:val="8"/>
        </w:numPr>
        <w:spacing w:after="0"/>
        <w:jc w:val="both"/>
        <w:rPr>
          <w:rFonts w:cs="Arial"/>
          <w:b/>
          <w:u w:val="single"/>
        </w:rPr>
      </w:pPr>
      <w:r w:rsidRPr="00A310A9">
        <w:rPr>
          <w:rFonts w:eastAsia="MS Mincho" w:cs="Arial"/>
        </w:rPr>
        <w:t>Výkonnosti: Extraliga, 2. liga.</w:t>
      </w:r>
    </w:p>
    <w:p w:rsidR="007B4585" w:rsidRPr="00A310A9" w:rsidRDefault="008D423B" w:rsidP="00FB4C25">
      <w:pPr>
        <w:numPr>
          <w:ilvl w:val="1"/>
          <w:numId w:val="8"/>
        </w:numPr>
        <w:spacing w:after="0"/>
        <w:jc w:val="both"/>
        <w:rPr>
          <w:rFonts w:cs="Arial"/>
          <w:b/>
          <w:u w:val="single"/>
        </w:rPr>
      </w:pPr>
      <w:r w:rsidRPr="00A310A9">
        <w:rPr>
          <w:rFonts w:cs="Arial"/>
        </w:rPr>
        <w:t>Charakter tance: Soutěžící m</w:t>
      </w:r>
      <w:r w:rsidR="00B02CE2" w:rsidRPr="00A310A9">
        <w:rPr>
          <w:rFonts w:cs="Arial"/>
        </w:rPr>
        <w:t>ohou</w:t>
      </w:r>
      <w:r w:rsidRPr="00A310A9">
        <w:rPr>
          <w:rFonts w:cs="Arial"/>
        </w:rPr>
        <w:t xml:space="preserve"> předvést libovolný taneční styl spadající pod celosvětovou </w:t>
      </w:r>
      <w:proofErr w:type="spellStart"/>
      <w:r w:rsidRPr="00A310A9">
        <w:rPr>
          <w:rFonts w:cs="Arial"/>
        </w:rPr>
        <w:t>urban</w:t>
      </w:r>
      <w:proofErr w:type="spellEnd"/>
      <w:r w:rsidRPr="00A310A9">
        <w:rPr>
          <w:rFonts w:cs="Arial"/>
        </w:rPr>
        <w:t xml:space="preserve"> scénu. Choreografie soutěžních vystoupení by měla vycházet z tance formace, ne jedinců, jejichž taneční projev na sebe nenavazuje. Taneční různorodost, originalita, využití hudební předlohy, pohybová, technická a choreografická náročnost jsou vysoce oceňovány. </w:t>
      </w:r>
    </w:p>
    <w:p w:rsidR="008D423B" w:rsidRPr="00A310A9" w:rsidRDefault="008D423B" w:rsidP="00FB4C25">
      <w:pPr>
        <w:numPr>
          <w:ilvl w:val="1"/>
          <w:numId w:val="8"/>
        </w:numPr>
        <w:spacing w:after="0"/>
        <w:jc w:val="both"/>
        <w:rPr>
          <w:rFonts w:cs="Arial"/>
          <w:b/>
          <w:u w:val="single"/>
        </w:rPr>
      </w:pPr>
      <w:r w:rsidRPr="00A310A9">
        <w:rPr>
          <w:rFonts w:cs="Arial"/>
        </w:rPr>
        <w:t xml:space="preserve">Povolené a doporučené figury a pohyby: </w:t>
      </w:r>
      <w:r w:rsidR="003B5EC3" w:rsidRPr="00A310A9">
        <w:rPr>
          <w:rFonts w:cs="Arial"/>
        </w:rPr>
        <w:t>Nejsou definovány.</w:t>
      </w:r>
    </w:p>
    <w:p w:rsidR="008D423B" w:rsidRPr="00A310A9" w:rsidRDefault="008D423B" w:rsidP="00FB4C25">
      <w:pPr>
        <w:numPr>
          <w:ilvl w:val="1"/>
          <w:numId w:val="8"/>
        </w:numPr>
        <w:spacing w:after="0"/>
        <w:jc w:val="both"/>
        <w:rPr>
          <w:rFonts w:cs="Arial"/>
          <w:b/>
          <w:u w:val="single"/>
        </w:rPr>
      </w:pPr>
      <w:r w:rsidRPr="00A310A9">
        <w:rPr>
          <w:rFonts w:cs="Arial"/>
        </w:rPr>
        <w:t xml:space="preserve">Zakázané figury: </w:t>
      </w:r>
      <w:r w:rsidR="005B5660" w:rsidRPr="00A310A9">
        <w:rPr>
          <w:rFonts w:eastAsia="MS Mincho" w:cs="Arial"/>
        </w:rPr>
        <w:t>Mimo obecná pravidla nejsou definovány.</w:t>
      </w:r>
    </w:p>
    <w:p w:rsidR="008D423B" w:rsidRPr="00A310A9" w:rsidRDefault="008D423B" w:rsidP="00FB4C25">
      <w:pPr>
        <w:numPr>
          <w:ilvl w:val="1"/>
          <w:numId w:val="8"/>
        </w:numPr>
        <w:spacing w:after="0"/>
        <w:jc w:val="both"/>
        <w:rPr>
          <w:rFonts w:cs="Arial"/>
          <w:b/>
          <w:u w:val="single"/>
        </w:rPr>
      </w:pPr>
      <w:r w:rsidRPr="00A310A9">
        <w:rPr>
          <w:rFonts w:cs="Arial"/>
        </w:rPr>
        <w:t xml:space="preserve">Rekvizity: Jsou povoleny pouze ruční rekvizity. </w:t>
      </w:r>
    </w:p>
    <w:p w:rsidR="008D423B" w:rsidRPr="00A310A9" w:rsidRDefault="008D423B" w:rsidP="009455F6">
      <w:pPr>
        <w:spacing w:before="600"/>
        <w:jc w:val="both"/>
        <w:rPr>
          <w:rFonts w:cs="Arial"/>
          <w:b/>
          <w:u w:val="single"/>
        </w:rPr>
      </w:pPr>
      <w:r w:rsidRPr="00A310A9">
        <w:rPr>
          <w:rFonts w:cs="Arial"/>
          <w:b/>
          <w:u w:val="single"/>
        </w:rPr>
        <w:t>STREET DANCE MALÉ FORMACE:</w:t>
      </w:r>
    </w:p>
    <w:p w:rsidR="00F3700E" w:rsidRPr="00A310A9" w:rsidRDefault="008D423B" w:rsidP="00FB4C25">
      <w:pPr>
        <w:numPr>
          <w:ilvl w:val="1"/>
          <w:numId w:val="20"/>
        </w:numPr>
        <w:spacing w:after="0"/>
        <w:jc w:val="both"/>
        <w:rPr>
          <w:rFonts w:cs="Arial"/>
          <w:b/>
          <w:u w:val="single"/>
        </w:rPr>
      </w:pPr>
      <w:r w:rsidRPr="00A310A9">
        <w:rPr>
          <w:rFonts w:cs="Arial"/>
        </w:rPr>
        <w:t xml:space="preserve">Počet tanečníků: </w:t>
      </w:r>
      <w:r w:rsidR="000324D0" w:rsidRPr="00A310A9">
        <w:rPr>
          <w:rFonts w:eastAsia="MS Mincho" w:cs="Arial"/>
        </w:rPr>
        <w:t>8</w:t>
      </w:r>
      <w:r w:rsidR="00F3700E" w:rsidRPr="00A310A9">
        <w:rPr>
          <w:rFonts w:eastAsia="MS Mincho" w:cs="Arial"/>
        </w:rPr>
        <w:t xml:space="preserve"> – 12</w:t>
      </w:r>
      <w:r w:rsidRPr="00A310A9">
        <w:rPr>
          <w:rFonts w:cs="Arial"/>
        </w:rPr>
        <w:t>.</w:t>
      </w:r>
    </w:p>
    <w:p w:rsidR="008D423B" w:rsidRPr="00A310A9" w:rsidRDefault="008D423B" w:rsidP="00FB4C25">
      <w:pPr>
        <w:numPr>
          <w:ilvl w:val="1"/>
          <w:numId w:val="20"/>
        </w:numPr>
        <w:spacing w:after="0"/>
        <w:jc w:val="both"/>
        <w:rPr>
          <w:rFonts w:cs="Arial"/>
          <w:b/>
          <w:u w:val="single"/>
        </w:rPr>
      </w:pPr>
      <w:r w:rsidRPr="00A310A9">
        <w:rPr>
          <w:rFonts w:eastAsia="MS Mincho" w:cs="Arial"/>
        </w:rPr>
        <w:t>Věkové kategorie: Děti, Junioři, Dospělí.</w:t>
      </w:r>
    </w:p>
    <w:p w:rsidR="008D423B" w:rsidRPr="00A310A9" w:rsidRDefault="008D423B" w:rsidP="00FB4C25">
      <w:pPr>
        <w:numPr>
          <w:ilvl w:val="1"/>
          <w:numId w:val="20"/>
        </w:numPr>
        <w:spacing w:after="0"/>
        <w:jc w:val="both"/>
        <w:rPr>
          <w:rFonts w:cs="Arial"/>
          <w:b/>
          <w:u w:val="single"/>
        </w:rPr>
      </w:pPr>
      <w:r w:rsidRPr="00A310A9">
        <w:rPr>
          <w:rFonts w:eastAsia="MS Mincho" w:cs="Arial"/>
        </w:rPr>
        <w:t>Výkonnosti: Extraliga.</w:t>
      </w:r>
    </w:p>
    <w:p w:rsidR="008D423B" w:rsidRPr="00A310A9" w:rsidRDefault="008D423B" w:rsidP="00FB4C25">
      <w:pPr>
        <w:numPr>
          <w:ilvl w:val="1"/>
          <w:numId w:val="20"/>
        </w:numPr>
        <w:spacing w:after="0"/>
        <w:jc w:val="both"/>
        <w:rPr>
          <w:rFonts w:cs="Arial"/>
          <w:b/>
          <w:u w:val="single"/>
        </w:rPr>
      </w:pPr>
      <w:r w:rsidRPr="00A310A9">
        <w:rPr>
          <w:rFonts w:cs="Arial"/>
        </w:rPr>
        <w:t xml:space="preserve">Charakter tance: </w:t>
      </w:r>
      <w:r w:rsidR="001E04F8" w:rsidRPr="00A310A9">
        <w:rPr>
          <w:rFonts w:cs="Arial"/>
        </w:rPr>
        <w:t xml:space="preserve">Soutěžící mohou předvést libovolný taneční styl spadající pod celosvětovou </w:t>
      </w:r>
      <w:proofErr w:type="spellStart"/>
      <w:r w:rsidR="001E04F8" w:rsidRPr="00A310A9">
        <w:rPr>
          <w:rFonts w:cs="Arial"/>
        </w:rPr>
        <w:t>urban</w:t>
      </w:r>
      <w:proofErr w:type="spellEnd"/>
      <w:r w:rsidR="001E04F8" w:rsidRPr="00A310A9">
        <w:rPr>
          <w:rFonts w:cs="Arial"/>
        </w:rPr>
        <w:t xml:space="preserve"> scénu. Choreografie soutěžních vystoupení by měla vycházet z tance formace, ne jedinců, jejichž taneční projev na sebe nenavazuje. Taneční různorodost, originalita, využití hudební předlohy, pohybová, technická a choreografická náročnost jsou vysoce oceňovány.</w:t>
      </w:r>
      <w:r w:rsidRPr="00A310A9">
        <w:rPr>
          <w:rFonts w:cs="Arial"/>
        </w:rPr>
        <w:t xml:space="preserve">  </w:t>
      </w:r>
    </w:p>
    <w:p w:rsidR="008D423B" w:rsidRPr="00A310A9" w:rsidRDefault="008D423B" w:rsidP="00FB4C25">
      <w:pPr>
        <w:numPr>
          <w:ilvl w:val="1"/>
          <w:numId w:val="20"/>
        </w:numPr>
        <w:spacing w:after="0"/>
        <w:jc w:val="both"/>
        <w:rPr>
          <w:rFonts w:cs="Arial"/>
          <w:b/>
          <w:u w:val="single"/>
        </w:rPr>
      </w:pPr>
      <w:r w:rsidRPr="00A310A9">
        <w:rPr>
          <w:rFonts w:cs="Arial"/>
        </w:rPr>
        <w:t xml:space="preserve">Povolené a doporučené figury a pohyby: </w:t>
      </w:r>
      <w:r w:rsidR="003B5EC3" w:rsidRPr="00A310A9">
        <w:rPr>
          <w:rFonts w:cs="Arial"/>
        </w:rPr>
        <w:t>Nejsou definovány.</w:t>
      </w:r>
    </w:p>
    <w:p w:rsidR="008D423B" w:rsidRPr="00A310A9" w:rsidRDefault="008D423B" w:rsidP="00FB4C25">
      <w:pPr>
        <w:numPr>
          <w:ilvl w:val="1"/>
          <w:numId w:val="20"/>
        </w:numPr>
        <w:spacing w:after="0"/>
        <w:jc w:val="both"/>
        <w:rPr>
          <w:rFonts w:cs="Arial"/>
          <w:b/>
          <w:u w:val="single"/>
        </w:rPr>
      </w:pPr>
      <w:r w:rsidRPr="00A310A9">
        <w:rPr>
          <w:rFonts w:cs="Arial"/>
        </w:rPr>
        <w:t xml:space="preserve">Zakázané figury: </w:t>
      </w:r>
      <w:r w:rsidR="005B5660" w:rsidRPr="00A310A9">
        <w:rPr>
          <w:rFonts w:eastAsia="MS Mincho" w:cs="Arial"/>
        </w:rPr>
        <w:t>Mimo obecná pravidla nejsou definovány.</w:t>
      </w:r>
    </w:p>
    <w:p w:rsidR="008D423B" w:rsidRPr="00A310A9" w:rsidRDefault="008D423B" w:rsidP="00FB4C25">
      <w:pPr>
        <w:numPr>
          <w:ilvl w:val="1"/>
          <w:numId w:val="20"/>
        </w:numPr>
        <w:spacing w:after="0"/>
        <w:jc w:val="both"/>
        <w:rPr>
          <w:rFonts w:cs="Arial"/>
          <w:b/>
          <w:u w:val="single"/>
        </w:rPr>
      </w:pPr>
      <w:r w:rsidRPr="00A310A9">
        <w:rPr>
          <w:rFonts w:cs="Arial"/>
        </w:rPr>
        <w:t xml:space="preserve">Rekvizity: Jsou povoleny pouze ruční rekvizity. </w:t>
      </w:r>
    </w:p>
    <w:p w:rsidR="008D423B" w:rsidRPr="00A310A9" w:rsidRDefault="008D423B" w:rsidP="009455F6">
      <w:pPr>
        <w:spacing w:before="600"/>
        <w:jc w:val="both"/>
        <w:rPr>
          <w:rFonts w:cs="Arial"/>
          <w:b/>
          <w:u w:val="single"/>
        </w:rPr>
      </w:pPr>
      <w:r w:rsidRPr="00A310A9">
        <w:rPr>
          <w:rFonts w:cs="Arial"/>
          <w:b/>
          <w:u w:val="single"/>
        </w:rPr>
        <w:t>STREET SHOW FORMACE:</w:t>
      </w:r>
    </w:p>
    <w:p w:rsidR="008D423B" w:rsidRPr="00A310A9" w:rsidRDefault="008D423B" w:rsidP="00FB4C25">
      <w:pPr>
        <w:numPr>
          <w:ilvl w:val="1"/>
          <w:numId w:val="7"/>
        </w:numPr>
        <w:spacing w:after="0"/>
        <w:jc w:val="both"/>
        <w:rPr>
          <w:rFonts w:cs="Arial"/>
          <w:b/>
          <w:u w:val="single"/>
        </w:rPr>
      </w:pPr>
      <w:r w:rsidRPr="00A310A9">
        <w:rPr>
          <w:rFonts w:eastAsia="MS Mincho" w:cs="Arial"/>
        </w:rPr>
        <w:t>Počet tanečníků: 8 – 24.</w:t>
      </w:r>
    </w:p>
    <w:p w:rsidR="008D423B" w:rsidRPr="00A310A9" w:rsidRDefault="008D423B" w:rsidP="00FB4C25">
      <w:pPr>
        <w:numPr>
          <w:ilvl w:val="1"/>
          <w:numId w:val="7"/>
        </w:numPr>
        <w:spacing w:after="0"/>
        <w:jc w:val="both"/>
        <w:rPr>
          <w:rFonts w:cs="Arial"/>
          <w:b/>
          <w:u w:val="single"/>
        </w:rPr>
      </w:pPr>
      <w:r w:rsidRPr="00A310A9">
        <w:rPr>
          <w:rFonts w:eastAsia="MS Mincho" w:cs="Arial"/>
        </w:rPr>
        <w:t>Věkové kategorie: Děti, Junioři, Dospělí.</w:t>
      </w:r>
    </w:p>
    <w:p w:rsidR="008D423B" w:rsidRPr="00A310A9" w:rsidRDefault="008D423B" w:rsidP="00FB4C25">
      <w:pPr>
        <w:numPr>
          <w:ilvl w:val="1"/>
          <w:numId w:val="7"/>
        </w:numPr>
        <w:spacing w:after="0"/>
        <w:jc w:val="both"/>
        <w:rPr>
          <w:rFonts w:cs="Arial"/>
          <w:b/>
          <w:u w:val="single"/>
        </w:rPr>
      </w:pPr>
      <w:r w:rsidRPr="00A310A9">
        <w:rPr>
          <w:rFonts w:eastAsia="MS Mincho" w:cs="Arial"/>
        </w:rPr>
        <w:t>Výkonnosti: Extraliga, 2. liga.</w:t>
      </w:r>
    </w:p>
    <w:p w:rsidR="008D423B" w:rsidRPr="00A310A9" w:rsidRDefault="008D423B" w:rsidP="00FB4C25">
      <w:pPr>
        <w:numPr>
          <w:ilvl w:val="1"/>
          <w:numId w:val="7"/>
        </w:numPr>
        <w:spacing w:after="0"/>
        <w:jc w:val="both"/>
        <w:rPr>
          <w:rFonts w:cs="Arial"/>
          <w:b/>
          <w:u w:val="single"/>
        </w:rPr>
      </w:pPr>
      <w:r w:rsidRPr="00A310A9">
        <w:rPr>
          <w:rFonts w:cs="Arial"/>
        </w:rPr>
        <w:t>Charakter tance: S</w:t>
      </w:r>
      <w:r w:rsidRPr="00A310A9">
        <w:rPr>
          <w:rFonts w:eastAsia="MS Mincho" w:cs="Arial"/>
        </w:rPr>
        <w:t xml:space="preserve">outěžící mohou předvést </w:t>
      </w:r>
      <w:r w:rsidRPr="00A310A9">
        <w:rPr>
          <w:rFonts w:cs="Arial"/>
        </w:rPr>
        <w:t xml:space="preserve">jakékoliv </w:t>
      </w:r>
      <w:proofErr w:type="spellStart"/>
      <w:r w:rsidRPr="00A310A9">
        <w:rPr>
          <w:rFonts w:cs="Arial"/>
        </w:rPr>
        <w:t>streetové</w:t>
      </w:r>
      <w:proofErr w:type="spellEnd"/>
      <w:r w:rsidRPr="00A310A9">
        <w:rPr>
          <w:rFonts w:cs="Arial"/>
        </w:rPr>
        <w:t xml:space="preserve"> taneční techniky</w:t>
      </w:r>
      <w:r w:rsidR="00D51F25" w:rsidRPr="00A310A9">
        <w:rPr>
          <w:rFonts w:cs="Arial"/>
        </w:rPr>
        <w:t xml:space="preserve">, které jsou blíže specifikovány </w:t>
      </w:r>
      <w:r w:rsidR="007071BB" w:rsidRPr="00A310A9">
        <w:rPr>
          <w:rFonts w:cs="Arial"/>
        </w:rPr>
        <w:t xml:space="preserve">v disciplíně Street </w:t>
      </w:r>
      <w:proofErr w:type="spellStart"/>
      <w:r w:rsidR="007071BB" w:rsidRPr="00A310A9">
        <w:rPr>
          <w:rFonts w:cs="Arial"/>
        </w:rPr>
        <w:t>dance</w:t>
      </w:r>
      <w:proofErr w:type="spellEnd"/>
      <w:r w:rsidR="00D51F25" w:rsidRPr="00A310A9">
        <w:rPr>
          <w:rFonts w:cs="Arial"/>
        </w:rPr>
        <w:t xml:space="preserve">. </w:t>
      </w:r>
      <w:r w:rsidRPr="00A310A9">
        <w:rPr>
          <w:rFonts w:eastAsia="MS Mincho" w:cs="Arial"/>
        </w:rPr>
        <w:t>Tanečníci mohou pro zvýšení atraktivity použít ve svém vystoupení prvky jiných, než street disciplín, tyto prvky však nesmí dominovat. Všechna show představení by měla být postavena na myšlence, tématu nebo příběhu, což by mělo být vyjádřeno takovým tanečním pohybem, který pomůže tuto myšlenku nebo příběh pochopit.</w:t>
      </w:r>
    </w:p>
    <w:p w:rsidR="008D423B" w:rsidRPr="00A310A9" w:rsidRDefault="008D423B" w:rsidP="009455F6">
      <w:pPr>
        <w:spacing w:after="0"/>
        <w:ind w:left="720"/>
        <w:jc w:val="both"/>
        <w:rPr>
          <w:rFonts w:cs="Arial"/>
          <w:b/>
          <w:u w:val="single"/>
        </w:rPr>
      </w:pPr>
      <w:r w:rsidRPr="00A310A9">
        <w:rPr>
          <w:rFonts w:eastAsia="MS Mincho" w:cs="Arial"/>
        </w:rPr>
        <w:t xml:space="preserve">Každé show představení je hodnoceno kromě techniky, choreografie a image také </w:t>
      </w:r>
      <w:r w:rsidRPr="00A310A9">
        <w:rPr>
          <w:rFonts w:eastAsia="MS Mincho" w:cs="Arial"/>
          <w:bCs/>
        </w:rPr>
        <w:t>Show hodnotou</w:t>
      </w:r>
      <w:r w:rsidRPr="00A310A9">
        <w:rPr>
          <w:rFonts w:eastAsia="MS Mincho" w:cs="Arial"/>
        </w:rPr>
        <w:t xml:space="preserve">, která vypovídá o tom, jak je taneční číslo divácky zajímavé, zábavné, jak pobavilo publikum, jak velká je to podívaná </w:t>
      </w:r>
      <w:r w:rsidRPr="00A310A9">
        <w:rPr>
          <w:rFonts w:eastAsia="MS Mincho" w:cs="Arial"/>
          <w:bCs/>
        </w:rPr>
        <w:t xml:space="preserve">(tzv. </w:t>
      </w:r>
      <w:r w:rsidR="007A4B03" w:rsidRPr="00A310A9">
        <w:rPr>
          <w:rFonts w:cs="Arial"/>
        </w:rPr>
        <w:t>4</w:t>
      </w:r>
      <w:r w:rsidRPr="00A310A9">
        <w:rPr>
          <w:rFonts w:cs="Arial"/>
        </w:rPr>
        <w:t>D hodnocení)</w:t>
      </w:r>
      <w:r w:rsidRPr="00A310A9">
        <w:rPr>
          <w:rFonts w:eastAsia="MS Mincho" w:cs="Arial"/>
        </w:rPr>
        <w:t xml:space="preserve">. Show hodnota dále zahrnuje originalitu a úroveň spojení myšlenky, hudby, tance, choreografie, kostýmu a použitých rekvizit v tanečním čísle. </w:t>
      </w:r>
    </w:p>
    <w:p w:rsidR="008D423B" w:rsidRPr="00A310A9" w:rsidRDefault="008D423B" w:rsidP="009455F6">
      <w:pPr>
        <w:spacing w:after="0"/>
        <w:ind w:left="720"/>
        <w:jc w:val="both"/>
        <w:rPr>
          <w:rFonts w:cs="Arial"/>
          <w:b/>
          <w:u w:val="single"/>
        </w:rPr>
      </w:pPr>
      <w:r w:rsidRPr="00A310A9">
        <w:rPr>
          <w:rFonts w:eastAsia="MS Mincho" w:cs="Arial"/>
        </w:rPr>
        <w:t xml:space="preserve">Doporučení: Tanečníci - všechny osoby přítomné na taneční ploše jsou v daný moment tanečníky, proto by měli v dané choreografii tančit. Bodové hodnocení porotce se snižuje v případě, že tanečník, či více </w:t>
      </w:r>
      <w:r w:rsidRPr="00A310A9">
        <w:rPr>
          <w:rFonts w:eastAsia="MS Mincho" w:cs="Arial"/>
        </w:rPr>
        <w:lastRenderedPageBreak/>
        <w:t xml:space="preserve">tanečníků, zůstává po celou dobu choreografie za rekvizitou a tento, nebo tito tanečníci, pouze pohybují rekvizitou či oblékají druhé tanečníky. </w:t>
      </w:r>
    </w:p>
    <w:p w:rsidR="008D423B" w:rsidRPr="00A310A9" w:rsidRDefault="008D423B" w:rsidP="00FB4C25">
      <w:pPr>
        <w:numPr>
          <w:ilvl w:val="1"/>
          <w:numId w:val="7"/>
        </w:numPr>
        <w:spacing w:after="0"/>
        <w:jc w:val="both"/>
        <w:rPr>
          <w:rFonts w:cs="Arial"/>
          <w:b/>
          <w:u w:val="single"/>
        </w:rPr>
      </w:pPr>
      <w:r w:rsidRPr="00A310A9">
        <w:rPr>
          <w:rFonts w:eastAsia="MS Mincho" w:cs="Arial"/>
        </w:rPr>
        <w:t xml:space="preserve">Povolené a doporučené figury a pohyby: </w:t>
      </w:r>
      <w:r w:rsidR="003B5EC3" w:rsidRPr="00A310A9">
        <w:rPr>
          <w:rFonts w:cs="Arial"/>
        </w:rPr>
        <w:t>Nejsou definovány.</w:t>
      </w:r>
      <w:r w:rsidRPr="00A310A9">
        <w:rPr>
          <w:rFonts w:eastAsia="MS Mincho" w:cs="Arial"/>
        </w:rPr>
        <w:t xml:space="preserve"> </w:t>
      </w:r>
    </w:p>
    <w:p w:rsidR="008D423B" w:rsidRPr="00A310A9" w:rsidRDefault="008D423B" w:rsidP="00FB4C25">
      <w:pPr>
        <w:numPr>
          <w:ilvl w:val="1"/>
          <w:numId w:val="7"/>
        </w:numPr>
        <w:spacing w:after="0"/>
        <w:jc w:val="both"/>
        <w:rPr>
          <w:rFonts w:cs="Arial"/>
          <w:b/>
          <w:u w:val="single"/>
        </w:rPr>
      </w:pPr>
      <w:r w:rsidRPr="00A310A9">
        <w:rPr>
          <w:rFonts w:eastAsia="MS Mincho" w:cs="Arial"/>
        </w:rPr>
        <w:t xml:space="preserve">Zakázané figury: </w:t>
      </w:r>
      <w:r w:rsidR="005B5660" w:rsidRPr="00A310A9">
        <w:rPr>
          <w:rFonts w:eastAsia="MS Mincho" w:cs="Arial"/>
        </w:rPr>
        <w:t>Mimo obecná pravidla nejsou definovány.</w:t>
      </w:r>
      <w:r w:rsidRPr="00A310A9">
        <w:rPr>
          <w:rFonts w:eastAsia="MS Mincho" w:cs="Arial"/>
        </w:rPr>
        <w:t xml:space="preserve"> </w:t>
      </w:r>
    </w:p>
    <w:p w:rsidR="008D423B" w:rsidRPr="00A310A9" w:rsidRDefault="008D423B" w:rsidP="00FB4C25">
      <w:pPr>
        <w:numPr>
          <w:ilvl w:val="1"/>
          <w:numId w:val="7"/>
        </w:numPr>
        <w:spacing w:after="0"/>
        <w:jc w:val="both"/>
        <w:rPr>
          <w:rFonts w:cs="Arial"/>
          <w:b/>
          <w:u w:val="single"/>
        </w:rPr>
      </w:pPr>
      <w:r w:rsidRPr="00A310A9">
        <w:rPr>
          <w:rFonts w:eastAsia="MS Mincho" w:cs="Arial"/>
        </w:rPr>
        <w:t>Rekvizity: Všechny druhy rekvizit jsou povoleny.</w:t>
      </w:r>
    </w:p>
    <w:p w:rsidR="006B6472" w:rsidRPr="00A310A9" w:rsidRDefault="006B6472" w:rsidP="006B6472">
      <w:pPr>
        <w:spacing w:before="600"/>
        <w:jc w:val="both"/>
        <w:rPr>
          <w:rFonts w:cs="Arial"/>
          <w:b/>
          <w:u w:val="single"/>
        </w:rPr>
      </w:pPr>
      <w:r w:rsidRPr="00A310A9">
        <w:rPr>
          <w:rFonts w:cs="Arial"/>
          <w:b/>
          <w:u w:val="single"/>
        </w:rPr>
        <w:t>STREET SHOW PRODUKCE:</w:t>
      </w:r>
    </w:p>
    <w:p w:rsidR="006B6472" w:rsidRPr="00A310A9" w:rsidRDefault="006B6472" w:rsidP="00FB4C25">
      <w:pPr>
        <w:numPr>
          <w:ilvl w:val="1"/>
          <w:numId w:val="19"/>
        </w:numPr>
        <w:spacing w:after="0"/>
        <w:jc w:val="both"/>
        <w:rPr>
          <w:rFonts w:cs="Arial"/>
          <w:u w:val="single"/>
        </w:rPr>
      </w:pPr>
      <w:r w:rsidRPr="00A310A9">
        <w:rPr>
          <w:rFonts w:eastAsia="MS Mincho" w:cs="Arial"/>
        </w:rPr>
        <w:t xml:space="preserve">Počet tanečníků: </w:t>
      </w:r>
      <w:r w:rsidR="000324D0" w:rsidRPr="00A310A9">
        <w:rPr>
          <w:rFonts w:eastAsia="MS Mincho" w:cs="Arial"/>
        </w:rPr>
        <w:t>20</w:t>
      </w:r>
      <w:r w:rsidRPr="00A310A9">
        <w:rPr>
          <w:rFonts w:eastAsia="MS Mincho" w:cs="Arial"/>
        </w:rPr>
        <w:t xml:space="preserve"> a více.</w:t>
      </w:r>
    </w:p>
    <w:p w:rsidR="006B6472" w:rsidRPr="00A310A9" w:rsidRDefault="006B6472" w:rsidP="00FB4C25">
      <w:pPr>
        <w:numPr>
          <w:ilvl w:val="1"/>
          <w:numId w:val="19"/>
        </w:numPr>
        <w:spacing w:after="0"/>
        <w:ind w:left="714" w:hanging="357"/>
        <w:jc w:val="both"/>
        <w:rPr>
          <w:rFonts w:cs="Arial"/>
          <w:u w:val="single"/>
        </w:rPr>
      </w:pPr>
      <w:r w:rsidRPr="00A310A9">
        <w:rPr>
          <w:rFonts w:eastAsia="MS Mincho" w:cs="Arial"/>
        </w:rPr>
        <w:t>Věkové kategorie: Bez věkového omezení, mohou tančit tanečníci všech věkových kategorií.</w:t>
      </w:r>
    </w:p>
    <w:p w:rsidR="006B6472" w:rsidRPr="00A310A9" w:rsidRDefault="006B6472" w:rsidP="00FB4C25">
      <w:pPr>
        <w:numPr>
          <w:ilvl w:val="1"/>
          <w:numId w:val="19"/>
        </w:numPr>
        <w:spacing w:after="0"/>
        <w:jc w:val="both"/>
        <w:rPr>
          <w:rFonts w:eastAsia="MS Mincho" w:cs="Arial"/>
        </w:rPr>
      </w:pPr>
      <w:r w:rsidRPr="00A310A9">
        <w:rPr>
          <w:rFonts w:eastAsia="MS Mincho" w:cs="Arial"/>
        </w:rPr>
        <w:t>Výkonnosti: Region - pohár, Země - Extraliga, MĆR</w:t>
      </w:r>
      <w:r w:rsidR="00E47802" w:rsidRPr="00A310A9">
        <w:rPr>
          <w:rFonts w:eastAsia="MS Mincho" w:cs="Arial"/>
        </w:rPr>
        <w:t xml:space="preserve"> - Extraliga. Tato disciplína může být</w:t>
      </w:r>
      <w:r w:rsidRPr="00A310A9">
        <w:rPr>
          <w:rFonts w:eastAsia="MS Mincho" w:cs="Arial"/>
        </w:rPr>
        <w:t xml:space="preserve"> spojena na regionálním kole </w:t>
      </w:r>
      <w:r w:rsidR="00E47802" w:rsidRPr="00A310A9">
        <w:rPr>
          <w:rFonts w:eastAsia="MS Mincho" w:cs="Arial"/>
        </w:rPr>
        <w:t>s jinými</w:t>
      </w:r>
      <w:r w:rsidRPr="00A310A9">
        <w:rPr>
          <w:rFonts w:eastAsia="MS Mincho" w:cs="Arial"/>
        </w:rPr>
        <w:t xml:space="preserve"> disciplínami produkcí</w:t>
      </w:r>
      <w:r w:rsidR="00E47802" w:rsidRPr="00A310A9">
        <w:rPr>
          <w:rFonts w:eastAsia="MS Mincho" w:cs="Arial"/>
        </w:rPr>
        <w:t xml:space="preserve"> (viz propozice soutěže)</w:t>
      </w:r>
      <w:r w:rsidRPr="00A310A9">
        <w:rPr>
          <w:rFonts w:eastAsia="MS Mincho" w:cs="Arial"/>
        </w:rPr>
        <w:t>, na zemském kole a MČR pak již samostatně.</w:t>
      </w:r>
    </w:p>
    <w:p w:rsidR="006B6472" w:rsidRPr="00A310A9" w:rsidRDefault="006B6472" w:rsidP="00FB4C25">
      <w:pPr>
        <w:numPr>
          <w:ilvl w:val="1"/>
          <w:numId w:val="19"/>
        </w:numPr>
        <w:spacing w:after="0"/>
        <w:jc w:val="both"/>
        <w:rPr>
          <w:rFonts w:cs="Arial"/>
          <w:u w:val="single"/>
        </w:rPr>
      </w:pPr>
      <w:r w:rsidRPr="00A310A9">
        <w:rPr>
          <w:rFonts w:eastAsia="MS Mincho" w:cs="Arial"/>
        </w:rPr>
        <w:t xml:space="preserve">Charakter tance: </w:t>
      </w:r>
      <w:r w:rsidRPr="00A310A9">
        <w:rPr>
          <w:rFonts w:cs="Arial"/>
        </w:rPr>
        <w:t>S</w:t>
      </w:r>
      <w:r w:rsidRPr="00A310A9">
        <w:rPr>
          <w:rFonts w:eastAsia="MS Mincho" w:cs="Arial"/>
        </w:rPr>
        <w:t xml:space="preserve">outěžící mohou předvést </w:t>
      </w:r>
      <w:r w:rsidRPr="00A310A9">
        <w:rPr>
          <w:rFonts w:cs="Arial"/>
        </w:rPr>
        <w:t xml:space="preserve">jakékoliv </w:t>
      </w:r>
      <w:proofErr w:type="spellStart"/>
      <w:r w:rsidRPr="00A310A9">
        <w:rPr>
          <w:rFonts w:cs="Arial"/>
        </w:rPr>
        <w:t>streetové</w:t>
      </w:r>
      <w:proofErr w:type="spellEnd"/>
      <w:r w:rsidRPr="00A310A9">
        <w:rPr>
          <w:rFonts w:cs="Arial"/>
        </w:rPr>
        <w:t xml:space="preserve"> taneční techniky</w:t>
      </w:r>
      <w:r w:rsidR="00D51F25" w:rsidRPr="00A310A9">
        <w:rPr>
          <w:rFonts w:cs="Arial"/>
        </w:rPr>
        <w:t xml:space="preserve">, které jsou blíže specifikovány </w:t>
      </w:r>
      <w:r w:rsidR="00F3700E" w:rsidRPr="00A310A9">
        <w:rPr>
          <w:rFonts w:cs="Arial"/>
        </w:rPr>
        <w:t xml:space="preserve">v disciplíně Street </w:t>
      </w:r>
      <w:proofErr w:type="spellStart"/>
      <w:r w:rsidR="00F3700E" w:rsidRPr="00A310A9">
        <w:rPr>
          <w:rFonts w:cs="Arial"/>
        </w:rPr>
        <w:t>dance</w:t>
      </w:r>
      <w:proofErr w:type="spellEnd"/>
      <w:r w:rsidR="00D51F25" w:rsidRPr="00A310A9">
        <w:rPr>
          <w:rFonts w:cs="Arial"/>
        </w:rPr>
        <w:t xml:space="preserve">. </w:t>
      </w:r>
      <w:r w:rsidRPr="00A310A9">
        <w:rPr>
          <w:rFonts w:eastAsia="MS Mincho" w:cs="Arial"/>
        </w:rPr>
        <w:t>Tanečníci mohou pro zvýšení atraktivity použít ve svém vystoupení prvky jiných, než street disciplín, tyto prvky však nesmí dominovat. Taneční předvedení střídajících se skupin různých věkových kategorií může být ve vystoupení zařazeno, ale nesmí dominovat. Sólová vystoupení nebo předvedení menších skupin tanečníků nesmí být zařazena více jak 50% celkového vystoupení.</w:t>
      </w:r>
      <w:r w:rsidRPr="00A310A9">
        <w:rPr>
          <w:rFonts w:eastAsia="MS Mincho"/>
        </w:rPr>
        <w:t xml:space="preserve"> Všechna show představení by měla být postavena na myšlence, tématu nebo příběhu, což by mělo být vyjádřeno takovým tanečním pohybem, který pomůže tuto myšlenku nebo příběh pochopit. </w:t>
      </w:r>
    </w:p>
    <w:p w:rsidR="006B6472" w:rsidRPr="00A310A9" w:rsidRDefault="006B6472" w:rsidP="006B6472">
      <w:pPr>
        <w:spacing w:after="0"/>
        <w:ind w:left="720"/>
        <w:jc w:val="both"/>
        <w:rPr>
          <w:rFonts w:cs="Arial"/>
          <w:u w:val="single"/>
        </w:rPr>
      </w:pPr>
      <w:r w:rsidRPr="00A310A9">
        <w:rPr>
          <w:rFonts w:eastAsia="MS Mincho" w:cs="Arial"/>
        </w:rPr>
        <w:t xml:space="preserve">Každé show představení je hodnoceno kromě techniky, choreografie a image také </w:t>
      </w:r>
      <w:r w:rsidRPr="00A310A9">
        <w:rPr>
          <w:rFonts w:eastAsia="MS Mincho" w:cs="Arial"/>
          <w:bCs/>
        </w:rPr>
        <w:t>Show hodnotou</w:t>
      </w:r>
      <w:r w:rsidRPr="00A310A9">
        <w:rPr>
          <w:rFonts w:eastAsia="MS Mincho" w:cs="Arial"/>
        </w:rPr>
        <w:t xml:space="preserve">, která vypovídá o tom, jak je taneční číslo divácky zajímavé, zábavné, jak pobavilo publikum, jak velká je to podívaná </w:t>
      </w:r>
      <w:r w:rsidRPr="00A310A9">
        <w:rPr>
          <w:rFonts w:eastAsia="MS Mincho" w:cs="Arial"/>
          <w:bCs/>
        </w:rPr>
        <w:t xml:space="preserve">(tzv. </w:t>
      </w:r>
      <w:r w:rsidR="007A4B03" w:rsidRPr="00A310A9">
        <w:rPr>
          <w:rFonts w:cs="Arial"/>
        </w:rPr>
        <w:t>4</w:t>
      </w:r>
      <w:r w:rsidRPr="00A310A9">
        <w:rPr>
          <w:rFonts w:cs="Arial"/>
        </w:rPr>
        <w:t>D hodnocení)</w:t>
      </w:r>
      <w:r w:rsidRPr="00A310A9">
        <w:rPr>
          <w:rFonts w:eastAsia="MS Mincho" w:cs="Arial"/>
        </w:rPr>
        <w:t>. Show hodnota dále zahrnuje originalitu a úroveň spojení myšlenky, hudby, tance, choreografie, kostýmu a použitých rekvizit v tanečním čísle.</w:t>
      </w:r>
    </w:p>
    <w:p w:rsidR="006B6472" w:rsidRPr="00A310A9" w:rsidRDefault="006B6472" w:rsidP="006B6472">
      <w:pPr>
        <w:spacing w:after="0"/>
        <w:ind w:left="720"/>
        <w:jc w:val="both"/>
        <w:rPr>
          <w:rFonts w:cs="Arial"/>
          <w:u w:val="single"/>
        </w:rPr>
      </w:pPr>
      <w:r w:rsidRPr="00A310A9">
        <w:rPr>
          <w:rFonts w:eastAsia="MS Mincho" w:cs="Arial"/>
        </w:rPr>
        <w:t>Doporučení: Tanečníci - všechny osoby přítomné na taneční ploše jsou v daný moment tanečníky, proto by měli v dané choreografii tančit. Bodové hodnocení porotce se snižuje v případě, že tanečník, či více tanečníků, zůstává po celou dobu choreografie za kulisou a tento, nebo tito tanečníci, pouze pohybují rekvizitou či oblékají druhé tanečníky.</w:t>
      </w:r>
    </w:p>
    <w:p w:rsidR="006B6472" w:rsidRPr="00A310A9" w:rsidRDefault="006B6472" w:rsidP="00FB4C25">
      <w:pPr>
        <w:numPr>
          <w:ilvl w:val="1"/>
          <w:numId w:val="19"/>
        </w:numPr>
        <w:spacing w:after="0"/>
        <w:jc w:val="both"/>
        <w:rPr>
          <w:rFonts w:cs="Arial"/>
          <w:u w:val="single"/>
        </w:rPr>
      </w:pPr>
      <w:r w:rsidRPr="00A310A9">
        <w:rPr>
          <w:rFonts w:eastAsia="MS Mincho" w:cs="Arial"/>
        </w:rPr>
        <w:t xml:space="preserve">Povolené a doporučené figury a pohyby: </w:t>
      </w:r>
      <w:r w:rsidR="003B5EC3" w:rsidRPr="00A310A9">
        <w:rPr>
          <w:rFonts w:cs="Arial"/>
        </w:rPr>
        <w:t>Nejsou definovány.</w:t>
      </w:r>
    </w:p>
    <w:p w:rsidR="006B6472" w:rsidRPr="00A310A9" w:rsidRDefault="006B6472" w:rsidP="00FB4C25">
      <w:pPr>
        <w:numPr>
          <w:ilvl w:val="1"/>
          <w:numId w:val="19"/>
        </w:numPr>
        <w:spacing w:after="0"/>
        <w:jc w:val="both"/>
        <w:rPr>
          <w:rFonts w:cs="Arial"/>
          <w:u w:val="single"/>
        </w:rPr>
      </w:pPr>
      <w:r w:rsidRPr="00A310A9">
        <w:rPr>
          <w:rFonts w:eastAsia="MS Mincho" w:cs="Arial"/>
        </w:rPr>
        <w:t xml:space="preserve">Zakázané figury: </w:t>
      </w:r>
      <w:r w:rsidR="005B5660" w:rsidRPr="00A310A9">
        <w:rPr>
          <w:rFonts w:eastAsia="MS Mincho" w:cs="Arial"/>
        </w:rPr>
        <w:t>Mimo obecná pravidla n</w:t>
      </w:r>
      <w:r w:rsidRPr="00A310A9">
        <w:rPr>
          <w:rFonts w:eastAsia="MS Mincho" w:cs="Arial"/>
        </w:rPr>
        <w:t>ejsou definovány.</w:t>
      </w:r>
    </w:p>
    <w:p w:rsidR="006B6472" w:rsidRPr="00A310A9" w:rsidRDefault="006B6472" w:rsidP="00FB4C25">
      <w:pPr>
        <w:numPr>
          <w:ilvl w:val="1"/>
          <w:numId w:val="19"/>
        </w:numPr>
        <w:spacing w:after="0"/>
        <w:jc w:val="both"/>
        <w:rPr>
          <w:rFonts w:cs="Arial"/>
          <w:b/>
          <w:strike/>
          <w:u w:val="single"/>
        </w:rPr>
      </w:pPr>
      <w:r w:rsidRPr="00A310A9">
        <w:rPr>
          <w:rFonts w:eastAsia="MS Mincho" w:cs="Arial"/>
        </w:rPr>
        <w:t xml:space="preserve">Rekvizity: Všechny druhy rekvizit jsou povoleny. </w:t>
      </w:r>
    </w:p>
    <w:p w:rsidR="008D423B" w:rsidRPr="00A310A9" w:rsidRDefault="008D423B" w:rsidP="009455F6">
      <w:pPr>
        <w:spacing w:before="600"/>
        <w:jc w:val="both"/>
        <w:rPr>
          <w:rFonts w:cs="Arial"/>
          <w:b/>
        </w:rPr>
      </w:pPr>
      <w:r w:rsidRPr="00A310A9">
        <w:rPr>
          <w:rFonts w:cs="Arial"/>
          <w:b/>
          <w:u w:val="single"/>
        </w:rPr>
        <w:t>DOSPĚLÍ 2 STREET</w:t>
      </w:r>
      <w:r w:rsidR="00304812" w:rsidRPr="00A310A9">
        <w:rPr>
          <w:rFonts w:cs="Arial"/>
          <w:b/>
          <w:u w:val="single"/>
        </w:rPr>
        <w:t xml:space="preserve"> </w:t>
      </w:r>
      <w:r w:rsidRPr="00A310A9">
        <w:rPr>
          <w:rFonts w:cs="Arial"/>
          <w:b/>
          <w:u w:val="single"/>
        </w:rPr>
        <w:t>FORMACE:</w:t>
      </w:r>
      <w:r w:rsidR="00556B81" w:rsidRPr="00A310A9">
        <w:rPr>
          <w:rFonts w:cs="Arial"/>
          <w:b/>
        </w:rPr>
        <w:t xml:space="preserve"> </w:t>
      </w:r>
      <w:r w:rsidR="00556B81" w:rsidRPr="00A310A9">
        <w:rPr>
          <w:rFonts w:cs="Arial"/>
        </w:rPr>
        <w:t xml:space="preserve">(STREET DANCE </w:t>
      </w:r>
      <w:r w:rsidR="00E54832" w:rsidRPr="00A310A9">
        <w:rPr>
          <w:rFonts w:cs="Arial"/>
        </w:rPr>
        <w:t>i</w:t>
      </w:r>
      <w:r w:rsidR="00556B81" w:rsidRPr="00A310A9">
        <w:rPr>
          <w:rFonts w:cs="Arial"/>
        </w:rPr>
        <w:t xml:space="preserve"> STREET SHOW)</w:t>
      </w:r>
    </w:p>
    <w:p w:rsidR="008D423B" w:rsidRPr="00A310A9" w:rsidRDefault="008D423B" w:rsidP="00FB4C25">
      <w:pPr>
        <w:numPr>
          <w:ilvl w:val="1"/>
          <w:numId w:val="18"/>
        </w:numPr>
        <w:spacing w:after="0"/>
        <w:jc w:val="both"/>
        <w:rPr>
          <w:rFonts w:cs="Arial"/>
          <w:b/>
          <w:u w:val="single"/>
        </w:rPr>
      </w:pPr>
      <w:r w:rsidRPr="00A310A9">
        <w:rPr>
          <w:rFonts w:eastAsia="MS Mincho" w:cs="Arial"/>
        </w:rPr>
        <w:t>Počet tanečníků: 8 – 24</w:t>
      </w:r>
    </w:p>
    <w:p w:rsidR="008D423B" w:rsidRPr="00A310A9" w:rsidRDefault="008D423B" w:rsidP="00FB4C25">
      <w:pPr>
        <w:numPr>
          <w:ilvl w:val="1"/>
          <w:numId w:val="18"/>
        </w:numPr>
        <w:spacing w:after="0"/>
        <w:jc w:val="both"/>
        <w:rPr>
          <w:rFonts w:cs="Arial"/>
          <w:b/>
          <w:u w:val="single"/>
        </w:rPr>
      </w:pPr>
      <w:r w:rsidRPr="00A310A9">
        <w:rPr>
          <w:rFonts w:eastAsia="MS Mincho" w:cs="Arial"/>
        </w:rPr>
        <w:t>Věkové kategorie: Dospělí 2.</w:t>
      </w:r>
    </w:p>
    <w:p w:rsidR="008D423B" w:rsidRPr="00A310A9" w:rsidRDefault="008D423B" w:rsidP="00FB4C25">
      <w:pPr>
        <w:numPr>
          <w:ilvl w:val="1"/>
          <w:numId w:val="18"/>
        </w:numPr>
        <w:spacing w:after="0"/>
        <w:jc w:val="both"/>
        <w:rPr>
          <w:rFonts w:cs="Arial"/>
          <w:b/>
          <w:u w:val="single"/>
        </w:rPr>
      </w:pPr>
      <w:r w:rsidRPr="00A310A9">
        <w:rPr>
          <w:rFonts w:eastAsia="MS Mincho" w:cs="Arial"/>
        </w:rPr>
        <w:t xml:space="preserve">Výkonnosti: </w:t>
      </w:r>
      <w:r w:rsidR="00A87823" w:rsidRPr="00A310A9">
        <w:rPr>
          <w:rFonts w:eastAsia="MS Mincho" w:cs="Arial"/>
        </w:rPr>
        <w:t>Region</w:t>
      </w:r>
      <w:r w:rsidR="003B37D0" w:rsidRPr="00A310A9">
        <w:rPr>
          <w:rFonts w:eastAsia="MS Mincho" w:cs="Arial"/>
        </w:rPr>
        <w:t xml:space="preserve"> </w:t>
      </w:r>
      <w:r w:rsidR="00A87823" w:rsidRPr="00A310A9">
        <w:rPr>
          <w:rFonts w:eastAsia="MS Mincho" w:cs="Arial"/>
        </w:rPr>
        <w:t>-</w:t>
      </w:r>
      <w:r w:rsidR="003B37D0" w:rsidRPr="00A310A9">
        <w:rPr>
          <w:rFonts w:eastAsia="MS Mincho" w:cs="Arial"/>
        </w:rPr>
        <w:t xml:space="preserve"> </w:t>
      </w:r>
      <w:r w:rsidR="00A87823" w:rsidRPr="00A310A9">
        <w:rPr>
          <w:rFonts w:eastAsia="MS Mincho" w:cs="Arial"/>
        </w:rPr>
        <w:t>pohár, Země</w:t>
      </w:r>
      <w:r w:rsidR="003B37D0" w:rsidRPr="00A310A9">
        <w:rPr>
          <w:rFonts w:eastAsia="MS Mincho" w:cs="Arial"/>
        </w:rPr>
        <w:t xml:space="preserve"> - Extraliga, MĆR - Extraliga</w:t>
      </w:r>
      <w:r w:rsidRPr="00A310A9">
        <w:rPr>
          <w:rFonts w:eastAsia="MS Mincho" w:cs="Arial"/>
        </w:rPr>
        <w:t>.</w:t>
      </w:r>
      <w:r w:rsidR="00A87823" w:rsidRPr="00A310A9">
        <w:rPr>
          <w:rFonts w:eastAsia="MS Mincho" w:cs="Arial"/>
        </w:rPr>
        <w:t xml:space="preserve"> </w:t>
      </w:r>
      <w:r w:rsidR="00DB7EED" w:rsidRPr="00A310A9">
        <w:rPr>
          <w:rFonts w:eastAsia="MS Mincho" w:cs="Arial"/>
        </w:rPr>
        <w:t xml:space="preserve">Tato disciplína </w:t>
      </w:r>
      <w:r w:rsidR="00E47802" w:rsidRPr="00A310A9">
        <w:rPr>
          <w:rFonts w:eastAsia="MS Mincho" w:cs="Arial"/>
        </w:rPr>
        <w:t>může být</w:t>
      </w:r>
      <w:r w:rsidR="00DB7EED" w:rsidRPr="00A310A9">
        <w:rPr>
          <w:rFonts w:eastAsia="MS Mincho" w:cs="Arial"/>
        </w:rPr>
        <w:t xml:space="preserve"> spojena na regionálním kole s druhou </w:t>
      </w:r>
      <w:proofErr w:type="spellStart"/>
      <w:r w:rsidR="00DB7EED" w:rsidRPr="00A310A9">
        <w:rPr>
          <w:rFonts w:eastAsia="MS Mincho" w:cs="Arial"/>
        </w:rPr>
        <w:t>streetovou</w:t>
      </w:r>
      <w:proofErr w:type="spellEnd"/>
      <w:r w:rsidR="00DB7EED" w:rsidRPr="00A310A9">
        <w:rPr>
          <w:rFonts w:eastAsia="MS Mincho" w:cs="Arial"/>
        </w:rPr>
        <w:t xml:space="preserve"> disciplínou Dospělí 2</w:t>
      </w:r>
      <w:r w:rsidR="00E47802" w:rsidRPr="00A310A9">
        <w:rPr>
          <w:rFonts w:eastAsia="MS Mincho" w:cs="Arial"/>
        </w:rPr>
        <w:t xml:space="preserve"> (viz propozice soutěže)</w:t>
      </w:r>
      <w:r w:rsidR="00DB7EED" w:rsidRPr="00A310A9">
        <w:rPr>
          <w:rFonts w:eastAsia="MS Mincho" w:cs="Arial"/>
        </w:rPr>
        <w:t>, na zemském kole a MČR pak již samostatně.</w:t>
      </w:r>
    </w:p>
    <w:p w:rsidR="008D423B" w:rsidRPr="00A310A9" w:rsidRDefault="008D423B" w:rsidP="00FB4C25">
      <w:pPr>
        <w:numPr>
          <w:ilvl w:val="1"/>
          <w:numId w:val="18"/>
        </w:numPr>
        <w:spacing w:after="0"/>
        <w:ind w:left="714" w:hanging="357"/>
        <w:jc w:val="both"/>
        <w:rPr>
          <w:rFonts w:cs="Arial"/>
          <w:b/>
          <w:u w:val="single"/>
        </w:rPr>
      </w:pPr>
      <w:r w:rsidRPr="00A310A9">
        <w:rPr>
          <w:rFonts w:eastAsia="MS Mincho" w:cs="Arial"/>
        </w:rPr>
        <w:t xml:space="preserve">Charakter tance: </w:t>
      </w:r>
      <w:r w:rsidR="00B02CE2" w:rsidRPr="00A310A9">
        <w:rPr>
          <w:rFonts w:cs="Arial"/>
        </w:rPr>
        <w:t>S</w:t>
      </w:r>
      <w:r w:rsidR="00B02CE2" w:rsidRPr="00A310A9">
        <w:rPr>
          <w:rFonts w:eastAsia="MS Mincho" w:cs="Arial"/>
        </w:rPr>
        <w:t xml:space="preserve">outěžící mohou předvést </w:t>
      </w:r>
      <w:r w:rsidR="00B02CE2" w:rsidRPr="00A310A9">
        <w:rPr>
          <w:rFonts w:cs="Arial"/>
        </w:rPr>
        <w:t xml:space="preserve">jakékoliv </w:t>
      </w:r>
      <w:proofErr w:type="spellStart"/>
      <w:r w:rsidRPr="00A310A9">
        <w:t>streetové</w:t>
      </w:r>
      <w:proofErr w:type="spellEnd"/>
      <w:r w:rsidRPr="00A310A9">
        <w:t xml:space="preserve"> taneční techniky, které jsou blíže specifikovány </w:t>
      </w:r>
      <w:r w:rsidR="00F3700E" w:rsidRPr="00A310A9">
        <w:rPr>
          <w:rFonts w:cs="Arial"/>
        </w:rPr>
        <w:t xml:space="preserve">v disciplíně Street </w:t>
      </w:r>
      <w:proofErr w:type="spellStart"/>
      <w:r w:rsidR="00F3700E" w:rsidRPr="00A310A9">
        <w:rPr>
          <w:rFonts w:cs="Arial"/>
        </w:rPr>
        <w:t>dance</w:t>
      </w:r>
      <w:proofErr w:type="spellEnd"/>
      <w:r w:rsidRPr="00A310A9">
        <w:t xml:space="preserve">. </w:t>
      </w:r>
      <w:r w:rsidR="00EA3C02" w:rsidRPr="00A310A9">
        <w:t xml:space="preserve">Tanečníci mohou pro zvýšení atraktivity použít ve svém vystoupení prvky jiných, než </w:t>
      </w:r>
      <w:r w:rsidR="00976F15" w:rsidRPr="00A310A9">
        <w:t>s</w:t>
      </w:r>
      <w:r w:rsidR="00EA3C02" w:rsidRPr="00A310A9">
        <w:t>treet disciplín, které nesmí dominovat. V této disciplíně je možné využít i příběh nebo myšlenku, podobně jako u show disciplín. Formace je posuzována jako celek a je hodnocena 3D systémem.</w:t>
      </w:r>
    </w:p>
    <w:p w:rsidR="008D423B" w:rsidRPr="00A310A9" w:rsidRDefault="008D423B" w:rsidP="00FB4C25">
      <w:pPr>
        <w:numPr>
          <w:ilvl w:val="1"/>
          <w:numId w:val="18"/>
        </w:numPr>
        <w:spacing w:after="0"/>
        <w:ind w:left="714" w:hanging="357"/>
        <w:jc w:val="both"/>
        <w:rPr>
          <w:rFonts w:cs="Arial"/>
          <w:b/>
          <w:u w:val="single"/>
        </w:rPr>
      </w:pPr>
      <w:r w:rsidRPr="00A310A9">
        <w:rPr>
          <w:rFonts w:eastAsia="MS Mincho" w:cs="Arial"/>
        </w:rPr>
        <w:t xml:space="preserve">Povolené a doporučené figury a pohyby: </w:t>
      </w:r>
      <w:r w:rsidR="003B5EC3" w:rsidRPr="00A310A9">
        <w:rPr>
          <w:rFonts w:cs="Arial"/>
        </w:rPr>
        <w:t>Nejsou definovány.</w:t>
      </w:r>
      <w:r w:rsidRPr="00A310A9">
        <w:rPr>
          <w:rFonts w:eastAsia="MS Mincho" w:cs="Arial"/>
        </w:rPr>
        <w:t xml:space="preserve"> </w:t>
      </w:r>
    </w:p>
    <w:p w:rsidR="008D423B" w:rsidRPr="00A310A9" w:rsidRDefault="008D423B" w:rsidP="00FB4C25">
      <w:pPr>
        <w:numPr>
          <w:ilvl w:val="1"/>
          <w:numId w:val="18"/>
        </w:numPr>
        <w:spacing w:after="0"/>
        <w:ind w:left="714" w:hanging="357"/>
        <w:jc w:val="both"/>
        <w:rPr>
          <w:rFonts w:cs="Arial"/>
          <w:b/>
          <w:u w:val="single"/>
        </w:rPr>
      </w:pPr>
      <w:r w:rsidRPr="00A310A9">
        <w:rPr>
          <w:rFonts w:eastAsia="MS Mincho" w:cs="Arial"/>
        </w:rPr>
        <w:t xml:space="preserve">Zakázané figury: </w:t>
      </w:r>
      <w:r w:rsidR="005B5660" w:rsidRPr="00A310A9">
        <w:rPr>
          <w:rFonts w:eastAsia="MS Mincho" w:cs="Arial"/>
        </w:rPr>
        <w:t>Mimo obecná pravidla nejsou definovány.</w:t>
      </w:r>
      <w:r w:rsidRPr="00A310A9">
        <w:rPr>
          <w:rFonts w:eastAsia="MS Mincho" w:cs="Arial"/>
        </w:rPr>
        <w:t xml:space="preserve"> </w:t>
      </w:r>
    </w:p>
    <w:p w:rsidR="008D423B" w:rsidRPr="00A310A9" w:rsidRDefault="008D423B" w:rsidP="00FB4C25">
      <w:pPr>
        <w:numPr>
          <w:ilvl w:val="1"/>
          <w:numId w:val="18"/>
        </w:numPr>
        <w:spacing w:after="0"/>
        <w:ind w:left="714" w:hanging="357"/>
        <w:jc w:val="both"/>
        <w:rPr>
          <w:rFonts w:cs="Arial"/>
          <w:b/>
          <w:u w:val="single"/>
        </w:rPr>
      </w:pPr>
      <w:r w:rsidRPr="00A310A9">
        <w:rPr>
          <w:rFonts w:eastAsia="MS Mincho" w:cs="Arial"/>
        </w:rPr>
        <w:t xml:space="preserve">Rekvizity: </w:t>
      </w:r>
      <w:r w:rsidR="00EA3C02" w:rsidRPr="00A310A9">
        <w:rPr>
          <w:rFonts w:eastAsia="MS Mincho" w:cs="Arial"/>
        </w:rPr>
        <w:t>Všechny druhy rekvizit jsou povoleny.</w:t>
      </w:r>
    </w:p>
    <w:p w:rsidR="00304812" w:rsidRPr="00A310A9" w:rsidRDefault="00304812" w:rsidP="0063548D">
      <w:pPr>
        <w:tabs>
          <w:tab w:val="center" w:pos="5102"/>
        </w:tabs>
        <w:spacing w:before="600"/>
        <w:jc w:val="both"/>
        <w:rPr>
          <w:rFonts w:cs="Arial"/>
          <w:b/>
          <w:u w:val="single"/>
        </w:rPr>
      </w:pPr>
      <w:r w:rsidRPr="00A310A9">
        <w:rPr>
          <w:rFonts w:cs="Arial"/>
          <w:b/>
          <w:u w:val="single"/>
        </w:rPr>
        <w:t xml:space="preserve">DOSPĚLÍ 2 </w:t>
      </w:r>
      <w:r w:rsidR="00DB7EED" w:rsidRPr="00A310A9">
        <w:rPr>
          <w:rFonts w:cs="Arial"/>
          <w:b/>
          <w:u w:val="single"/>
        </w:rPr>
        <w:t xml:space="preserve">HOBBY </w:t>
      </w:r>
      <w:r w:rsidRPr="00A310A9">
        <w:rPr>
          <w:rFonts w:cs="Arial"/>
          <w:b/>
          <w:u w:val="single"/>
        </w:rPr>
        <w:t xml:space="preserve">STREET </w:t>
      </w:r>
      <w:r w:rsidR="00DB7EED" w:rsidRPr="00A310A9">
        <w:rPr>
          <w:rFonts w:cs="Arial"/>
          <w:b/>
          <w:u w:val="single"/>
        </w:rPr>
        <w:t>F</w:t>
      </w:r>
      <w:r w:rsidRPr="00A310A9">
        <w:rPr>
          <w:rFonts w:cs="Arial"/>
          <w:b/>
          <w:u w:val="single"/>
        </w:rPr>
        <w:t>ORMACE:</w:t>
      </w:r>
      <w:r w:rsidR="00556B81" w:rsidRPr="00A310A9">
        <w:rPr>
          <w:rFonts w:cs="Arial"/>
          <w:b/>
        </w:rPr>
        <w:t xml:space="preserve"> </w:t>
      </w:r>
      <w:r w:rsidR="00556B81" w:rsidRPr="00A310A9">
        <w:rPr>
          <w:rFonts w:cs="Arial"/>
        </w:rPr>
        <w:t xml:space="preserve">(STREET DANCE </w:t>
      </w:r>
      <w:r w:rsidR="00E54832" w:rsidRPr="00A310A9">
        <w:rPr>
          <w:rFonts w:cs="Arial"/>
        </w:rPr>
        <w:t>i</w:t>
      </w:r>
      <w:r w:rsidR="00556B81" w:rsidRPr="00A310A9">
        <w:rPr>
          <w:rFonts w:cs="Arial"/>
        </w:rPr>
        <w:t xml:space="preserve"> STREET SHOW)</w:t>
      </w:r>
    </w:p>
    <w:p w:rsidR="00304812" w:rsidRPr="00A310A9" w:rsidRDefault="00304812" w:rsidP="00FB4C25">
      <w:pPr>
        <w:numPr>
          <w:ilvl w:val="1"/>
          <w:numId w:val="39"/>
        </w:numPr>
        <w:spacing w:after="0"/>
        <w:jc w:val="both"/>
        <w:rPr>
          <w:rFonts w:cs="Arial"/>
          <w:b/>
          <w:u w:val="single"/>
        </w:rPr>
      </w:pPr>
      <w:r w:rsidRPr="00A310A9">
        <w:rPr>
          <w:rFonts w:eastAsia="MS Mincho" w:cs="Arial"/>
        </w:rPr>
        <w:t xml:space="preserve">Počet tanečníků: </w:t>
      </w:r>
      <w:r w:rsidR="0063548D" w:rsidRPr="00A310A9">
        <w:rPr>
          <w:rFonts w:eastAsia="MS Mincho" w:cs="Arial"/>
        </w:rPr>
        <w:t>8</w:t>
      </w:r>
      <w:r w:rsidRPr="00A310A9">
        <w:rPr>
          <w:rFonts w:eastAsia="MS Mincho" w:cs="Arial"/>
        </w:rPr>
        <w:t xml:space="preserve"> – 24</w:t>
      </w:r>
    </w:p>
    <w:p w:rsidR="00304812" w:rsidRPr="00A310A9" w:rsidRDefault="00304812" w:rsidP="00FB4C25">
      <w:pPr>
        <w:numPr>
          <w:ilvl w:val="1"/>
          <w:numId w:val="39"/>
        </w:numPr>
        <w:spacing w:after="0"/>
        <w:jc w:val="both"/>
        <w:rPr>
          <w:rFonts w:cs="Arial"/>
          <w:b/>
          <w:u w:val="single"/>
        </w:rPr>
      </w:pPr>
      <w:r w:rsidRPr="00A310A9">
        <w:rPr>
          <w:rFonts w:eastAsia="MS Mincho" w:cs="Arial"/>
        </w:rPr>
        <w:lastRenderedPageBreak/>
        <w:t>Věkové kategorie: Dospělí 2.</w:t>
      </w:r>
    </w:p>
    <w:p w:rsidR="00C22FE7" w:rsidRPr="00A310A9" w:rsidRDefault="00304812" w:rsidP="00FB4C25">
      <w:pPr>
        <w:numPr>
          <w:ilvl w:val="1"/>
          <w:numId w:val="39"/>
        </w:numPr>
        <w:spacing w:after="0"/>
        <w:jc w:val="both"/>
        <w:rPr>
          <w:rFonts w:cs="Arial"/>
          <w:b/>
          <w:u w:val="single"/>
        </w:rPr>
      </w:pPr>
      <w:r w:rsidRPr="00A310A9">
        <w:rPr>
          <w:rFonts w:eastAsia="MS Mincho" w:cs="Arial"/>
        </w:rPr>
        <w:t xml:space="preserve">Výkonnosti: Region - pohár, Země - </w:t>
      </w:r>
      <w:r w:rsidR="00DB7EED" w:rsidRPr="00A310A9">
        <w:rPr>
          <w:rFonts w:eastAsia="MS Mincho" w:cs="Arial"/>
        </w:rPr>
        <w:t>Hobby</w:t>
      </w:r>
      <w:r w:rsidRPr="00A310A9">
        <w:rPr>
          <w:rFonts w:eastAsia="MS Mincho" w:cs="Arial"/>
        </w:rPr>
        <w:t xml:space="preserve">, </w:t>
      </w:r>
      <w:r w:rsidR="0063548D" w:rsidRPr="00A310A9">
        <w:rPr>
          <w:rFonts w:eastAsia="MS Mincho" w:cs="Arial"/>
        </w:rPr>
        <w:t>celorepublikové kolo – Hobby.</w:t>
      </w:r>
      <w:r w:rsidRPr="00A310A9">
        <w:rPr>
          <w:rFonts w:eastAsia="MS Mincho" w:cs="Arial"/>
        </w:rPr>
        <w:t xml:space="preserve"> </w:t>
      </w:r>
      <w:r w:rsidR="00DB7EED" w:rsidRPr="00A310A9">
        <w:rPr>
          <w:rFonts w:eastAsia="MS Mincho" w:cs="Arial"/>
        </w:rPr>
        <w:t xml:space="preserve">Tato disciplína </w:t>
      </w:r>
      <w:r w:rsidR="00E47802" w:rsidRPr="00A310A9">
        <w:rPr>
          <w:rFonts w:eastAsia="MS Mincho" w:cs="Arial"/>
        </w:rPr>
        <w:t>může být</w:t>
      </w:r>
      <w:r w:rsidR="00DB7EED" w:rsidRPr="00A310A9">
        <w:rPr>
          <w:rFonts w:eastAsia="MS Mincho" w:cs="Arial"/>
        </w:rPr>
        <w:t xml:space="preserve"> spojena na regionálním kole s druhou </w:t>
      </w:r>
      <w:proofErr w:type="spellStart"/>
      <w:r w:rsidR="00DB7EED" w:rsidRPr="00A310A9">
        <w:rPr>
          <w:rFonts w:eastAsia="MS Mincho" w:cs="Arial"/>
        </w:rPr>
        <w:t>streetovou</w:t>
      </w:r>
      <w:proofErr w:type="spellEnd"/>
      <w:r w:rsidR="00DB7EED" w:rsidRPr="00A310A9">
        <w:rPr>
          <w:rFonts w:eastAsia="MS Mincho" w:cs="Arial"/>
        </w:rPr>
        <w:t xml:space="preserve"> disciplínou Dospělí 2</w:t>
      </w:r>
      <w:r w:rsidR="00E47802" w:rsidRPr="00A310A9">
        <w:rPr>
          <w:rFonts w:eastAsia="MS Mincho" w:cs="Arial"/>
        </w:rPr>
        <w:t xml:space="preserve"> (viz propozice soutěže)</w:t>
      </w:r>
      <w:r w:rsidR="00DB7EED" w:rsidRPr="00A310A9">
        <w:rPr>
          <w:rFonts w:eastAsia="MS Mincho" w:cs="Arial"/>
        </w:rPr>
        <w:t xml:space="preserve">, na zemském </w:t>
      </w:r>
      <w:r w:rsidR="000427CB" w:rsidRPr="00A310A9">
        <w:rPr>
          <w:rFonts w:eastAsia="MS Mincho" w:cs="Arial"/>
        </w:rPr>
        <w:t xml:space="preserve">a celorepublikovém </w:t>
      </w:r>
      <w:r w:rsidR="00DB7EED" w:rsidRPr="00A310A9">
        <w:rPr>
          <w:rFonts w:eastAsia="MS Mincho" w:cs="Arial"/>
        </w:rPr>
        <w:t>kole pak již samostatně.</w:t>
      </w:r>
    </w:p>
    <w:p w:rsidR="00304812" w:rsidRPr="00A310A9" w:rsidRDefault="00304812" w:rsidP="00FB4C25">
      <w:pPr>
        <w:numPr>
          <w:ilvl w:val="1"/>
          <w:numId w:val="39"/>
        </w:numPr>
        <w:spacing w:after="0"/>
        <w:ind w:left="714"/>
        <w:jc w:val="both"/>
        <w:rPr>
          <w:rFonts w:cs="Arial"/>
          <w:b/>
          <w:u w:val="single"/>
        </w:rPr>
      </w:pPr>
      <w:r w:rsidRPr="00A310A9">
        <w:rPr>
          <w:rFonts w:eastAsia="MS Mincho" w:cs="Arial"/>
        </w:rPr>
        <w:t xml:space="preserve">Charakter tance: </w:t>
      </w:r>
      <w:r w:rsidR="00B02CE2" w:rsidRPr="00A310A9">
        <w:rPr>
          <w:rFonts w:cs="Arial"/>
        </w:rPr>
        <w:t>S</w:t>
      </w:r>
      <w:r w:rsidR="00B02CE2" w:rsidRPr="00A310A9">
        <w:rPr>
          <w:rFonts w:eastAsia="MS Mincho" w:cs="Arial"/>
        </w:rPr>
        <w:t xml:space="preserve">outěžící mohou předvést </w:t>
      </w:r>
      <w:r w:rsidR="00A44EC7" w:rsidRPr="00A310A9">
        <w:t xml:space="preserve">jakékoliv </w:t>
      </w:r>
      <w:proofErr w:type="spellStart"/>
      <w:r w:rsidR="00A44EC7" w:rsidRPr="00A310A9">
        <w:t>streetové</w:t>
      </w:r>
      <w:proofErr w:type="spellEnd"/>
      <w:r w:rsidR="00A44EC7" w:rsidRPr="00A310A9">
        <w:t xml:space="preserve"> taneční techniky, které jsou blíže specifikovány </w:t>
      </w:r>
      <w:r w:rsidR="00F3700E" w:rsidRPr="00A310A9">
        <w:rPr>
          <w:rFonts w:cs="Arial"/>
        </w:rPr>
        <w:t xml:space="preserve">v disciplíně Street </w:t>
      </w:r>
      <w:proofErr w:type="spellStart"/>
      <w:r w:rsidR="00F3700E" w:rsidRPr="00A310A9">
        <w:rPr>
          <w:rFonts w:cs="Arial"/>
        </w:rPr>
        <w:t>dance</w:t>
      </w:r>
      <w:proofErr w:type="spellEnd"/>
      <w:r w:rsidR="00A44EC7" w:rsidRPr="00A310A9">
        <w:t xml:space="preserve">. Tanečníci mohou pro zvýšení atraktivity použít ve svém vystoupení prvky jiných, než </w:t>
      </w:r>
      <w:r w:rsidR="00976F15" w:rsidRPr="00A310A9">
        <w:t>s</w:t>
      </w:r>
      <w:r w:rsidR="00A44EC7" w:rsidRPr="00A310A9">
        <w:t xml:space="preserve">treet disciplín, které nesmí dominovat. V této disciplíně je možné využít i příběh nebo myšlenku, podobně jako u show disciplín. Formace je posuzována jako celek a je hodnocena 3D systémem. </w:t>
      </w:r>
    </w:p>
    <w:p w:rsidR="00304812" w:rsidRPr="00A310A9" w:rsidRDefault="00304812" w:rsidP="00FB4C25">
      <w:pPr>
        <w:numPr>
          <w:ilvl w:val="1"/>
          <w:numId w:val="39"/>
        </w:numPr>
        <w:spacing w:after="0"/>
        <w:ind w:left="714" w:hanging="357"/>
        <w:jc w:val="both"/>
        <w:rPr>
          <w:rFonts w:cs="Arial"/>
          <w:b/>
          <w:u w:val="single"/>
        </w:rPr>
      </w:pPr>
      <w:r w:rsidRPr="00A310A9">
        <w:rPr>
          <w:rFonts w:eastAsia="MS Mincho" w:cs="Arial"/>
        </w:rPr>
        <w:t xml:space="preserve">Povolené a doporučené figury a pohyby: </w:t>
      </w:r>
      <w:r w:rsidR="003B5EC3" w:rsidRPr="00A310A9">
        <w:rPr>
          <w:rFonts w:cs="Arial"/>
        </w:rPr>
        <w:t>Nejsou definovány.</w:t>
      </w:r>
      <w:r w:rsidRPr="00A310A9">
        <w:rPr>
          <w:rFonts w:eastAsia="MS Mincho" w:cs="Arial"/>
        </w:rPr>
        <w:t xml:space="preserve"> </w:t>
      </w:r>
    </w:p>
    <w:p w:rsidR="00304812" w:rsidRPr="00A310A9" w:rsidRDefault="00304812" w:rsidP="00FB4C25">
      <w:pPr>
        <w:numPr>
          <w:ilvl w:val="1"/>
          <w:numId w:val="39"/>
        </w:numPr>
        <w:spacing w:after="0"/>
        <w:ind w:left="714" w:hanging="357"/>
        <w:jc w:val="both"/>
        <w:rPr>
          <w:rFonts w:cs="Arial"/>
          <w:b/>
          <w:u w:val="single"/>
        </w:rPr>
      </w:pPr>
      <w:r w:rsidRPr="00A310A9">
        <w:rPr>
          <w:rFonts w:eastAsia="MS Mincho" w:cs="Arial"/>
        </w:rPr>
        <w:t xml:space="preserve">Zakázané figury: </w:t>
      </w:r>
      <w:r w:rsidR="001A6DC5" w:rsidRPr="00A310A9">
        <w:rPr>
          <w:rFonts w:eastAsia="MS Mincho" w:cs="Arial"/>
        </w:rPr>
        <w:t>Mimo obecná pravidla nejsou definovány.</w:t>
      </w:r>
      <w:r w:rsidRPr="00A310A9">
        <w:rPr>
          <w:rFonts w:eastAsia="MS Mincho" w:cs="Arial"/>
        </w:rPr>
        <w:t xml:space="preserve"> </w:t>
      </w:r>
    </w:p>
    <w:p w:rsidR="00304812" w:rsidRPr="00A310A9" w:rsidRDefault="00304812" w:rsidP="00FB4C25">
      <w:pPr>
        <w:numPr>
          <w:ilvl w:val="1"/>
          <w:numId w:val="39"/>
        </w:numPr>
        <w:spacing w:after="0"/>
        <w:ind w:left="714" w:hanging="357"/>
        <w:jc w:val="both"/>
        <w:rPr>
          <w:rFonts w:cs="Arial"/>
          <w:b/>
          <w:u w:val="single"/>
        </w:rPr>
      </w:pPr>
      <w:r w:rsidRPr="00A310A9">
        <w:rPr>
          <w:rFonts w:eastAsia="MS Mincho" w:cs="Arial"/>
        </w:rPr>
        <w:t>Rekvizity: Všechny druhy rekvizit jsou povoleny.</w:t>
      </w:r>
    </w:p>
    <w:p w:rsidR="008D423B" w:rsidRPr="00A310A9" w:rsidRDefault="008D423B" w:rsidP="009455F6">
      <w:pPr>
        <w:spacing w:before="600"/>
        <w:jc w:val="both"/>
        <w:rPr>
          <w:rFonts w:cs="Arial"/>
          <w:b/>
        </w:rPr>
      </w:pPr>
      <w:r w:rsidRPr="00A310A9">
        <w:rPr>
          <w:rFonts w:cs="Arial"/>
          <w:b/>
          <w:u w:val="single"/>
        </w:rPr>
        <w:t>HOBBY STREET FORMACE:</w:t>
      </w:r>
      <w:r w:rsidR="00556B81" w:rsidRPr="00A310A9">
        <w:rPr>
          <w:rFonts w:cs="Arial"/>
          <w:b/>
        </w:rPr>
        <w:t xml:space="preserve"> </w:t>
      </w:r>
      <w:r w:rsidR="00556B81" w:rsidRPr="00A310A9">
        <w:rPr>
          <w:rFonts w:cs="Arial"/>
        </w:rPr>
        <w:t xml:space="preserve">(STREET DANCE </w:t>
      </w:r>
      <w:r w:rsidR="00E54832" w:rsidRPr="00A310A9">
        <w:rPr>
          <w:rFonts w:cs="Arial"/>
        </w:rPr>
        <w:t>i</w:t>
      </w:r>
      <w:r w:rsidR="00556B81" w:rsidRPr="00A310A9">
        <w:rPr>
          <w:rFonts w:cs="Arial"/>
        </w:rPr>
        <w:t xml:space="preserve"> STREET SHOW</w:t>
      </w:r>
      <w:r w:rsidR="006D183C">
        <w:rPr>
          <w:rFonts w:cs="Arial"/>
          <w:color w:val="FF0000"/>
        </w:rPr>
        <w:t>, Mini pouze STREET DANCE</w:t>
      </w:r>
      <w:r w:rsidR="00556B81" w:rsidRPr="00A310A9">
        <w:rPr>
          <w:rFonts w:cs="Arial"/>
        </w:rPr>
        <w:t>)</w:t>
      </w:r>
    </w:p>
    <w:p w:rsidR="008D423B" w:rsidRPr="00A310A9" w:rsidRDefault="008D423B" w:rsidP="00FB4C25">
      <w:pPr>
        <w:numPr>
          <w:ilvl w:val="1"/>
          <w:numId w:val="9"/>
        </w:numPr>
        <w:spacing w:after="0"/>
        <w:jc w:val="both"/>
        <w:rPr>
          <w:rFonts w:cs="Arial"/>
          <w:b/>
          <w:u w:val="single"/>
        </w:rPr>
      </w:pPr>
      <w:r w:rsidRPr="00A310A9">
        <w:rPr>
          <w:rFonts w:cs="Arial"/>
        </w:rPr>
        <w:t xml:space="preserve">Počet tanečníků: </w:t>
      </w:r>
      <w:r w:rsidR="003D610F" w:rsidRPr="00A310A9">
        <w:rPr>
          <w:rFonts w:cs="Arial"/>
        </w:rPr>
        <w:t>8</w:t>
      </w:r>
      <w:r w:rsidRPr="00A310A9">
        <w:rPr>
          <w:rFonts w:cs="Arial"/>
        </w:rPr>
        <w:t xml:space="preserve"> – 24.</w:t>
      </w:r>
    </w:p>
    <w:p w:rsidR="008D423B" w:rsidRPr="00A310A9" w:rsidRDefault="008D423B" w:rsidP="00FB4C25">
      <w:pPr>
        <w:numPr>
          <w:ilvl w:val="1"/>
          <w:numId w:val="9"/>
        </w:numPr>
        <w:spacing w:after="0"/>
        <w:jc w:val="both"/>
        <w:rPr>
          <w:rFonts w:cs="Arial"/>
          <w:b/>
          <w:u w:val="single"/>
        </w:rPr>
      </w:pPr>
      <w:r w:rsidRPr="00A310A9">
        <w:rPr>
          <w:rFonts w:eastAsia="MS Mincho" w:cs="Arial"/>
        </w:rPr>
        <w:t xml:space="preserve">Věkové kategorie: </w:t>
      </w:r>
      <w:r w:rsidR="00DE1B0C" w:rsidRPr="00A310A9">
        <w:rPr>
          <w:rFonts w:eastAsia="MS Mincho" w:cs="Arial"/>
        </w:rPr>
        <w:t>Mini 2</w:t>
      </w:r>
      <w:r w:rsidR="00B73D56" w:rsidRPr="00A310A9">
        <w:rPr>
          <w:rFonts w:eastAsia="MS Mincho" w:cs="Arial"/>
        </w:rPr>
        <w:t xml:space="preserve">, </w:t>
      </w:r>
      <w:r w:rsidRPr="00A310A9">
        <w:rPr>
          <w:rFonts w:eastAsia="MS Mincho" w:cs="Arial"/>
        </w:rPr>
        <w:t>Mini, Děti, Junioři, Dospělí.</w:t>
      </w:r>
    </w:p>
    <w:p w:rsidR="008D423B" w:rsidRPr="00A310A9" w:rsidRDefault="008D423B" w:rsidP="00FB4C25">
      <w:pPr>
        <w:numPr>
          <w:ilvl w:val="1"/>
          <w:numId w:val="9"/>
        </w:numPr>
        <w:spacing w:after="0"/>
        <w:jc w:val="both"/>
        <w:rPr>
          <w:rFonts w:eastAsia="MS Mincho" w:cs="Arial"/>
        </w:rPr>
      </w:pPr>
      <w:r w:rsidRPr="00A310A9">
        <w:rPr>
          <w:rFonts w:eastAsia="MS Mincho" w:cs="Arial"/>
        </w:rPr>
        <w:t>Výkonnosti: Hobby.</w:t>
      </w:r>
    </w:p>
    <w:p w:rsidR="008D423B" w:rsidRPr="006D183C" w:rsidRDefault="008D423B" w:rsidP="00FB4C25">
      <w:pPr>
        <w:numPr>
          <w:ilvl w:val="1"/>
          <w:numId w:val="9"/>
        </w:numPr>
        <w:spacing w:after="0"/>
        <w:jc w:val="both"/>
        <w:rPr>
          <w:rFonts w:cs="Arial"/>
          <w:b/>
          <w:u w:val="single"/>
        </w:rPr>
      </w:pPr>
      <w:r w:rsidRPr="00A310A9">
        <w:rPr>
          <w:rFonts w:cs="Arial"/>
        </w:rPr>
        <w:t xml:space="preserve">Charakter tance: </w:t>
      </w:r>
      <w:r w:rsidR="00B02CE2" w:rsidRPr="00A310A9">
        <w:rPr>
          <w:rFonts w:cs="Arial"/>
        </w:rPr>
        <w:t>S</w:t>
      </w:r>
      <w:r w:rsidR="00B02CE2" w:rsidRPr="00A310A9">
        <w:rPr>
          <w:rFonts w:eastAsia="MS Mincho" w:cs="Arial"/>
        </w:rPr>
        <w:t xml:space="preserve">outěžící </w:t>
      </w:r>
      <w:r w:rsidR="006D183C" w:rsidRPr="006D183C">
        <w:rPr>
          <w:rFonts w:eastAsia="MS Mincho" w:cs="Arial"/>
          <w:color w:val="FF0000"/>
        </w:rPr>
        <w:t>(s výjimkou Mini)</w:t>
      </w:r>
      <w:r w:rsidR="006D183C">
        <w:rPr>
          <w:rFonts w:eastAsia="MS Mincho" w:cs="Arial"/>
          <w:color w:val="FF0000"/>
        </w:rPr>
        <w:t xml:space="preserve"> </w:t>
      </w:r>
      <w:r w:rsidR="00B02CE2" w:rsidRPr="00A310A9">
        <w:rPr>
          <w:rFonts w:eastAsia="MS Mincho" w:cs="Arial"/>
        </w:rPr>
        <w:t xml:space="preserve">mohou předvést </w:t>
      </w:r>
      <w:r w:rsidRPr="00A310A9">
        <w:rPr>
          <w:rFonts w:cs="Arial"/>
        </w:rPr>
        <w:t xml:space="preserve">jakékoliv </w:t>
      </w:r>
      <w:proofErr w:type="spellStart"/>
      <w:r w:rsidRPr="00A310A9">
        <w:rPr>
          <w:rFonts w:cs="Arial"/>
        </w:rPr>
        <w:t>streetové</w:t>
      </w:r>
      <w:proofErr w:type="spellEnd"/>
      <w:r w:rsidRPr="00A310A9">
        <w:rPr>
          <w:rFonts w:cs="Arial"/>
        </w:rPr>
        <w:t xml:space="preserve"> taneční techniky, které jsou blíže specifikovány </w:t>
      </w:r>
      <w:r w:rsidR="00F3700E" w:rsidRPr="00A310A9">
        <w:rPr>
          <w:rFonts w:cs="Arial"/>
        </w:rPr>
        <w:t xml:space="preserve">v disciplíně Street </w:t>
      </w:r>
      <w:proofErr w:type="spellStart"/>
      <w:r w:rsidR="00F3700E" w:rsidRPr="00A310A9">
        <w:rPr>
          <w:rFonts w:cs="Arial"/>
        </w:rPr>
        <w:t>dance</w:t>
      </w:r>
      <w:proofErr w:type="spellEnd"/>
      <w:r w:rsidRPr="00A310A9">
        <w:rPr>
          <w:rFonts w:cs="Arial"/>
        </w:rPr>
        <w:t xml:space="preserve">. </w:t>
      </w:r>
      <w:r w:rsidRPr="00A310A9">
        <w:rPr>
          <w:rFonts w:eastAsia="MS Mincho" w:cs="Arial"/>
        </w:rPr>
        <w:t xml:space="preserve">Tanečníci mohou pro zvýšení atraktivity použít ve svém vystoupení prvky jiných, než </w:t>
      </w:r>
      <w:r w:rsidR="00976F15" w:rsidRPr="00A310A9">
        <w:rPr>
          <w:rFonts w:eastAsia="MS Mincho" w:cs="Arial"/>
        </w:rPr>
        <w:t>s</w:t>
      </w:r>
      <w:r w:rsidRPr="00A310A9">
        <w:rPr>
          <w:rFonts w:eastAsia="MS Mincho" w:cs="Arial"/>
        </w:rPr>
        <w:t xml:space="preserve">treet disciplín, které nesmí dominovat. </w:t>
      </w:r>
      <w:r w:rsidRPr="00A310A9">
        <w:rPr>
          <w:rFonts w:cs="Arial"/>
        </w:rPr>
        <w:t xml:space="preserve">V této disciplíně je možné využít i příběh nebo myšlenku, podobně jako u </w:t>
      </w:r>
      <w:r w:rsidR="002E6A3D" w:rsidRPr="00A310A9">
        <w:rPr>
          <w:rFonts w:cs="Arial"/>
        </w:rPr>
        <w:t xml:space="preserve">show </w:t>
      </w:r>
      <w:r w:rsidRPr="00A310A9">
        <w:rPr>
          <w:rFonts w:cs="Arial"/>
        </w:rPr>
        <w:t>disciplín. Formace je posuzována jako celek</w:t>
      </w:r>
      <w:r w:rsidR="00B02CE2" w:rsidRPr="00A310A9">
        <w:rPr>
          <w:rFonts w:cs="Arial"/>
        </w:rPr>
        <w:t xml:space="preserve"> </w:t>
      </w:r>
      <w:r w:rsidR="00B02CE2" w:rsidRPr="00A310A9">
        <w:t>a je hodnocena 3D systémem.</w:t>
      </w:r>
    </w:p>
    <w:p w:rsidR="006D183C" w:rsidRPr="00A310A9" w:rsidRDefault="006D183C" w:rsidP="006D183C">
      <w:pPr>
        <w:spacing w:after="0"/>
        <w:ind w:left="720"/>
        <w:jc w:val="both"/>
        <w:rPr>
          <w:rFonts w:cs="Arial"/>
          <w:b/>
          <w:u w:val="single"/>
        </w:rPr>
      </w:pPr>
      <w:r w:rsidRPr="006D183C">
        <w:rPr>
          <w:rFonts w:cs="Arial"/>
          <w:color w:val="FF0000"/>
        </w:rPr>
        <w:t>S</w:t>
      </w:r>
      <w:r w:rsidRPr="006D183C">
        <w:rPr>
          <w:rFonts w:eastAsia="MS Mincho" w:cs="Arial"/>
          <w:color w:val="FF0000"/>
        </w:rPr>
        <w:t xml:space="preserve">outěžící v Mini mohou předvést </w:t>
      </w:r>
      <w:r w:rsidRPr="006D183C">
        <w:rPr>
          <w:rFonts w:cs="Arial"/>
          <w:color w:val="FF0000"/>
        </w:rPr>
        <w:t xml:space="preserve">jakékoliv </w:t>
      </w:r>
      <w:proofErr w:type="spellStart"/>
      <w:r w:rsidRPr="006D183C">
        <w:rPr>
          <w:rFonts w:cs="Arial"/>
          <w:color w:val="FF0000"/>
        </w:rPr>
        <w:t>streetové</w:t>
      </w:r>
      <w:proofErr w:type="spellEnd"/>
      <w:r w:rsidRPr="006D183C">
        <w:rPr>
          <w:rFonts w:cs="Arial"/>
          <w:color w:val="FF0000"/>
        </w:rPr>
        <w:t xml:space="preserve"> taneční techniky, které jsou blíže specifikovány v disciplíně Street </w:t>
      </w:r>
      <w:proofErr w:type="spellStart"/>
      <w:r w:rsidRPr="006D183C">
        <w:rPr>
          <w:rFonts w:cs="Arial"/>
          <w:color w:val="FF0000"/>
        </w:rPr>
        <w:t>dance</w:t>
      </w:r>
      <w:proofErr w:type="spellEnd"/>
      <w:r w:rsidRPr="006D183C">
        <w:rPr>
          <w:rFonts w:cs="Arial"/>
          <w:color w:val="FF0000"/>
        </w:rPr>
        <w:t xml:space="preserve">. Formace je posuzována jako celek </w:t>
      </w:r>
      <w:r w:rsidRPr="006D183C">
        <w:rPr>
          <w:color w:val="FF0000"/>
        </w:rPr>
        <w:t>a je hodnocena 3D systémem.</w:t>
      </w:r>
    </w:p>
    <w:p w:rsidR="008D423B" w:rsidRPr="00A310A9" w:rsidRDefault="008D423B" w:rsidP="00FB4C25">
      <w:pPr>
        <w:numPr>
          <w:ilvl w:val="1"/>
          <w:numId w:val="9"/>
        </w:numPr>
        <w:spacing w:after="0"/>
        <w:jc w:val="both"/>
        <w:rPr>
          <w:rFonts w:cs="Arial"/>
          <w:b/>
          <w:u w:val="single"/>
        </w:rPr>
      </w:pPr>
      <w:r w:rsidRPr="00A310A9">
        <w:rPr>
          <w:rFonts w:cs="Arial"/>
        </w:rPr>
        <w:t xml:space="preserve">Povolené a doporučené figury a pohyby: </w:t>
      </w:r>
      <w:r w:rsidRPr="00A310A9">
        <w:rPr>
          <w:rFonts w:eastAsia="MS Mincho" w:cs="Arial"/>
        </w:rPr>
        <w:t>Nejsou definovány.</w:t>
      </w:r>
    </w:p>
    <w:p w:rsidR="008D423B" w:rsidRPr="00A310A9" w:rsidRDefault="008D423B" w:rsidP="00FB4C25">
      <w:pPr>
        <w:numPr>
          <w:ilvl w:val="1"/>
          <w:numId w:val="9"/>
        </w:numPr>
        <w:spacing w:after="0"/>
        <w:jc w:val="both"/>
        <w:rPr>
          <w:rFonts w:cs="Arial"/>
          <w:b/>
          <w:u w:val="single"/>
        </w:rPr>
      </w:pPr>
      <w:r w:rsidRPr="00A310A9">
        <w:rPr>
          <w:rFonts w:cs="Arial"/>
        </w:rPr>
        <w:t>Zakázané figury</w:t>
      </w:r>
      <w:r w:rsidRPr="00A310A9">
        <w:rPr>
          <w:rFonts w:eastAsia="MS Mincho" w:cs="Arial"/>
        </w:rPr>
        <w:t xml:space="preserve"> </w:t>
      </w:r>
      <w:r w:rsidR="001A6DC5" w:rsidRPr="00A310A9">
        <w:rPr>
          <w:rFonts w:eastAsia="MS Mincho" w:cs="Arial"/>
        </w:rPr>
        <w:t>Mimo obecná pravidla nejsou definovány.</w:t>
      </w:r>
    </w:p>
    <w:p w:rsidR="008D423B" w:rsidRPr="00A310A9" w:rsidRDefault="008D423B" w:rsidP="00FB4C25">
      <w:pPr>
        <w:numPr>
          <w:ilvl w:val="1"/>
          <w:numId w:val="9"/>
        </w:numPr>
        <w:spacing w:after="0"/>
        <w:jc w:val="both"/>
        <w:rPr>
          <w:rFonts w:cs="Arial"/>
          <w:b/>
          <w:u w:val="single"/>
        </w:rPr>
      </w:pPr>
      <w:r w:rsidRPr="00A310A9">
        <w:rPr>
          <w:rFonts w:eastAsia="MS Mincho" w:cs="Arial"/>
        </w:rPr>
        <w:t>Rekvizity: Všech</w:t>
      </w:r>
      <w:r w:rsidR="004E11B8">
        <w:rPr>
          <w:rFonts w:eastAsia="MS Mincho" w:cs="Arial"/>
        </w:rPr>
        <w:t>ny druhy rekvizit jsou povoleny</w:t>
      </w:r>
      <w:r w:rsidR="004E11B8">
        <w:rPr>
          <w:rFonts w:eastAsia="MS Mincho" w:cs="Arial"/>
          <w:color w:val="FF0000"/>
        </w:rPr>
        <w:t xml:space="preserve">, </w:t>
      </w:r>
      <w:r w:rsidR="004E11B8" w:rsidRPr="004E11B8">
        <w:rPr>
          <w:rFonts w:eastAsia="MS Mincho" w:cs="Arial"/>
          <w:color w:val="FF0000"/>
        </w:rPr>
        <w:t>u Mini j</w:t>
      </w:r>
      <w:r w:rsidR="004E11B8" w:rsidRPr="004E11B8">
        <w:rPr>
          <w:rFonts w:cs="Arial"/>
          <w:color w:val="FF0000"/>
        </w:rPr>
        <w:t>sou povoleny pouze ruční rekvizity</w:t>
      </w:r>
      <w:r w:rsidR="004E11B8">
        <w:rPr>
          <w:rFonts w:cs="Arial"/>
          <w:color w:val="FF0000"/>
        </w:rPr>
        <w:t>.</w:t>
      </w:r>
    </w:p>
    <w:p w:rsidR="004E11B8" w:rsidRPr="004E11B8" w:rsidRDefault="004E11B8" w:rsidP="004E11B8">
      <w:pPr>
        <w:spacing w:before="600"/>
        <w:jc w:val="both"/>
        <w:rPr>
          <w:rFonts w:cs="Arial"/>
          <w:b/>
          <w:color w:val="FF0000"/>
          <w:u w:val="single"/>
        </w:rPr>
      </w:pPr>
      <w:r>
        <w:rPr>
          <w:rFonts w:cs="Arial"/>
          <w:b/>
          <w:color w:val="FF0000"/>
          <w:u w:val="single"/>
        </w:rPr>
        <w:t xml:space="preserve">HOBBY </w:t>
      </w:r>
      <w:r w:rsidRPr="004E11B8">
        <w:rPr>
          <w:rFonts w:cs="Arial"/>
          <w:b/>
          <w:color w:val="FF0000"/>
          <w:u w:val="single"/>
        </w:rPr>
        <w:t>STREET SHOW FORMACE:</w:t>
      </w:r>
      <w:r w:rsidRPr="004E11B8">
        <w:rPr>
          <w:rFonts w:cs="Arial"/>
          <w:color w:val="FF0000"/>
        </w:rPr>
        <w:t xml:space="preserve"> (pouze</w:t>
      </w:r>
      <w:r>
        <w:rPr>
          <w:rFonts w:cs="Arial"/>
          <w:color w:val="FF0000"/>
        </w:rPr>
        <w:t xml:space="preserve"> </w:t>
      </w:r>
      <w:r w:rsidRPr="004E11B8">
        <w:rPr>
          <w:rFonts w:cs="Arial"/>
          <w:color w:val="FF0000"/>
        </w:rPr>
        <w:t>STREET SHOW)</w:t>
      </w:r>
    </w:p>
    <w:p w:rsidR="004E11B8" w:rsidRPr="004E11B8" w:rsidRDefault="004E11B8" w:rsidP="00FB4C25">
      <w:pPr>
        <w:numPr>
          <w:ilvl w:val="1"/>
          <w:numId w:val="43"/>
        </w:numPr>
        <w:spacing w:after="0"/>
        <w:jc w:val="both"/>
        <w:rPr>
          <w:rFonts w:cs="Arial"/>
          <w:b/>
          <w:color w:val="FF0000"/>
          <w:u w:val="single"/>
        </w:rPr>
      </w:pPr>
      <w:r w:rsidRPr="004E11B8">
        <w:rPr>
          <w:rFonts w:eastAsia="MS Mincho" w:cs="Arial"/>
          <w:color w:val="FF0000"/>
        </w:rPr>
        <w:t>Počet tanečníků: 8 – 24.</w:t>
      </w:r>
    </w:p>
    <w:p w:rsidR="004E11B8" w:rsidRPr="004E11B8" w:rsidRDefault="004E11B8" w:rsidP="00FB4C25">
      <w:pPr>
        <w:numPr>
          <w:ilvl w:val="1"/>
          <w:numId w:val="43"/>
        </w:numPr>
        <w:spacing w:after="0"/>
        <w:jc w:val="both"/>
        <w:rPr>
          <w:rFonts w:cs="Arial"/>
          <w:b/>
          <w:color w:val="FF0000"/>
          <w:u w:val="single"/>
        </w:rPr>
      </w:pPr>
      <w:r w:rsidRPr="004E11B8">
        <w:rPr>
          <w:rFonts w:eastAsia="MS Mincho" w:cs="Arial"/>
          <w:color w:val="FF0000"/>
        </w:rPr>
        <w:t xml:space="preserve">Věkové kategorie: </w:t>
      </w:r>
      <w:r>
        <w:rPr>
          <w:rFonts w:eastAsia="MS Mincho" w:cs="Arial"/>
          <w:color w:val="FF0000"/>
        </w:rPr>
        <w:t>Mini</w:t>
      </w:r>
      <w:r w:rsidRPr="004E11B8">
        <w:rPr>
          <w:rFonts w:eastAsia="MS Mincho" w:cs="Arial"/>
          <w:color w:val="FF0000"/>
        </w:rPr>
        <w:t>.</w:t>
      </w:r>
    </w:p>
    <w:p w:rsidR="004E11B8" w:rsidRPr="004E11B8" w:rsidRDefault="004E11B8" w:rsidP="00FB4C25">
      <w:pPr>
        <w:numPr>
          <w:ilvl w:val="1"/>
          <w:numId w:val="43"/>
        </w:numPr>
        <w:spacing w:after="0"/>
        <w:jc w:val="both"/>
        <w:rPr>
          <w:rFonts w:cs="Arial"/>
          <w:b/>
          <w:color w:val="FF0000"/>
          <w:u w:val="single"/>
        </w:rPr>
      </w:pPr>
      <w:r w:rsidRPr="004E11B8">
        <w:rPr>
          <w:rFonts w:eastAsia="MS Mincho" w:cs="Arial"/>
          <w:color w:val="FF0000"/>
        </w:rPr>
        <w:t xml:space="preserve">Výkonnosti: </w:t>
      </w:r>
      <w:r>
        <w:rPr>
          <w:rFonts w:eastAsia="MS Mincho" w:cs="Arial"/>
          <w:color w:val="FF0000"/>
        </w:rPr>
        <w:t>Hobby</w:t>
      </w:r>
      <w:r w:rsidRPr="004E11B8">
        <w:rPr>
          <w:rFonts w:eastAsia="MS Mincho" w:cs="Arial"/>
          <w:color w:val="FF0000"/>
        </w:rPr>
        <w:t>.</w:t>
      </w:r>
    </w:p>
    <w:p w:rsidR="004E11B8" w:rsidRPr="004E11B8" w:rsidRDefault="004E11B8" w:rsidP="00FB4C25">
      <w:pPr>
        <w:numPr>
          <w:ilvl w:val="1"/>
          <w:numId w:val="43"/>
        </w:numPr>
        <w:spacing w:after="0"/>
        <w:jc w:val="both"/>
        <w:rPr>
          <w:rFonts w:cs="Arial"/>
          <w:b/>
          <w:color w:val="FF0000"/>
          <w:u w:val="single"/>
        </w:rPr>
      </w:pPr>
      <w:r w:rsidRPr="004E11B8">
        <w:rPr>
          <w:rFonts w:cs="Arial"/>
          <w:color w:val="FF0000"/>
        </w:rPr>
        <w:t>Charakter tance: S</w:t>
      </w:r>
      <w:r w:rsidRPr="004E11B8">
        <w:rPr>
          <w:rFonts w:eastAsia="MS Mincho" w:cs="Arial"/>
          <w:color w:val="FF0000"/>
        </w:rPr>
        <w:t xml:space="preserve">outěžící mohou předvést </w:t>
      </w:r>
      <w:r w:rsidRPr="004E11B8">
        <w:rPr>
          <w:rFonts w:cs="Arial"/>
          <w:color w:val="FF0000"/>
        </w:rPr>
        <w:t xml:space="preserve">jakékoliv </w:t>
      </w:r>
      <w:proofErr w:type="spellStart"/>
      <w:r w:rsidRPr="004E11B8">
        <w:rPr>
          <w:rFonts w:cs="Arial"/>
          <w:color w:val="FF0000"/>
        </w:rPr>
        <w:t>streetové</w:t>
      </w:r>
      <w:proofErr w:type="spellEnd"/>
      <w:r w:rsidRPr="004E11B8">
        <w:rPr>
          <w:rFonts w:cs="Arial"/>
          <w:color w:val="FF0000"/>
        </w:rPr>
        <w:t xml:space="preserve"> taneční techniky, které jsou blíže specifikovány v disciplíně Street </w:t>
      </w:r>
      <w:proofErr w:type="spellStart"/>
      <w:r w:rsidRPr="004E11B8">
        <w:rPr>
          <w:rFonts w:cs="Arial"/>
          <w:color w:val="FF0000"/>
        </w:rPr>
        <w:t>dance</w:t>
      </w:r>
      <w:proofErr w:type="spellEnd"/>
      <w:r w:rsidRPr="004E11B8">
        <w:rPr>
          <w:rFonts w:cs="Arial"/>
          <w:color w:val="FF0000"/>
        </w:rPr>
        <w:t xml:space="preserve">. </w:t>
      </w:r>
      <w:r w:rsidRPr="004E11B8">
        <w:rPr>
          <w:rFonts w:eastAsia="MS Mincho" w:cs="Arial"/>
          <w:color w:val="FF0000"/>
        </w:rPr>
        <w:t>Tanečníci mohou pro zvýšení atraktivity použít ve svém vystoupení prvky jiných, než street disciplín, tyto prvky však nesmí dominovat. Všechna show představení by měla být postavena na myšlence, tématu nebo příběhu, což by mělo být vyjádřeno takovým tanečním pohybem, který pomůže tuto myšlenku nebo příběh pochopit.</w:t>
      </w:r>
    </w:p>
    <w:p w:rsidR="004E11B8" w:rsidRPr="004E11B8" w:rsidRDefault="004E11B8" w:rsidP="004E11B8">
      <w:pPr>
        <w:spacing w:after="0"/>
        <w:ind w:left="720"/>
        <w:jc w:val="both"/>
        <w:rPr>
          <w:rFonts w:cs="Arial"/>
          <w:b/>
          <w:color w:val="FF0000"/>
          <w:u w:val="single"/>
        </w:rPr>
      </w:pPr>
      <w:r w:rsidRPr="004E11B8">
        <w:rPr>
          <w:rFonts w:eastAsia="MS Mincho" w:cs="Arial"/>
          <w:color w:val="FF0000"/>
        </w:rPr>
        <w:t xml:space="preserve">Každé show představení je hodnoceno kromě techniky, choreografie a image také </w:t>
      </w:r>
      <w:r w:rsidRPr="004E11B8">
        <w:rPr>
          <w:rFonts w:eastAsia="MS Mincho" w:cs="Arial"/>
          <w:bCs/>
          <w:color w:val="FF0000"/>
        </w:rPr>
        <w:t>Show hodnotou</w:t>
      </w:r>
      <w:r w:rsidRPr="004E11B8">
        <w:rPr>
          <w:rFonts w:eastAsia="MS Mincho" w:cs="Arial"/>
          <w:color w:val="FF0000"/>
        </w:rPr>
        <w:t xml:space="preserve">, která vypovídá o tom, jak je taneční číslo divácky zajímavé, zábavné, jak pobavilo publikum, jak velká je to podívaná </w:t>
      </w:r>
      <w:r w:rsidRPr="004E11B8">
        <w:rPr>
          <w:rFonts w:eastAsia="MS Mincho" w:cs="Arial"/>
          <w:bCs/>
          <w:color w:val="FF0000"/>
        </w:rPr>
        <w:t xml:space="preserve">(tzv. </w:t>
      </w:r>
      <w:r w:rsidRPr="004E11B8">
        <w:rPr>
          <w:rFonts w:cs="Arial"/>
          <w:color w:val="FF0000"/>
        </w:rPr>
        <w:t>4D hodnocení)</w:t>
      </w:r>
      <w:r w:rsidRPr="004E11B8">
        <w:rPr>
          <w:rFonts w:eastAsia="MS Mincho" w:cs="Arial"/>
          <w:color w:val="FF0000"/>
        </w:rPr>
        <w:t xml:space="preserve">. Show hodnota dále zahrnuje originalitu a úroveň spojení myšlenky, hudby, tance, choreografie, kostýmu a použitých rekvizit v tanečním čísle. </w:t>
      </w:r>
    </w:p>
    <w:p w:rsidR="004E11B8" w:rsidRPr="004E11B8" w:rsidRDefault="004E11B8" w:rsidP="004E11B8">
      <w:pPr>
        <w:spacing w:after="0"/>
        <w:ind w:left="720"/>
        <w:jc w:val="both"/>
        <w:rPr>
          <w:rFonts w:cs="Arial"/>
          <w:b/>
          <w:color w:val="FF0000"/>
          <w:u w:val="single"/>
        </w:rPr>
      </w:pPr>
      <w:r w:rsidRPr="004E11B8">
        <w:rPr>
          <w:rFonts w:eastAsia="MS Mincho" w:cs="Arial"/>
          <w:color w:val="FF0000"/>
        </w:rPr>
        <w:t xml:space="preserve">Doporučení: Tanečníci - všechny osoby přítomné na taneční ploše jsou v daný moment tanečníky, proto by měli v dané choreografii tančit. Bodové hodnocení porotce se snižuje v případě, že tanečník, či více tanečníků, zůstává po celou dobu choreografie za rekvizitou a tento, nebo tito tanečníci, pouze pohybují rekvizitou či oblékají druhé tanečníky. </w:t>
      </w:r>
    </w:p>
    <w:p w:rsidR="004E11B8" w:rsidRPr="004E11B8" w:rsidRDefault="004E11B8" w:rsidP="00FB4C25">
      <w:pPr>
        <w:numPr>
          <w:ilvl w:val="1"/>
          <w:numId w:val="43"/>
        </w:numPr>
        <w:spacing w:after="0"/>
        <w:jc w:val="both"/>
        <w:rPr>
          <w:rFonts w:cs="Arial"/>
          <w:b/>
          <w:color w:val="FF0000"/>
          <w:u w:val="single"/>
        </w:rPr>
      </w:pPr>
      <w:r w:rsidRPr="004E11B8">
        <w:rPr>
          <w:rFonts w:eastAsia="MS Mincho" w:cs="Arial"/>
          <w:color w:val="FF0000"/>
        </w:rPr>
        <w:t xml:space="preserve">Povolené a doporučené figury a pohyby: </w:t>
      </w:r>
      <w:r w:rsidRPr="004E11B8">
        <w:rPr>
          <w:rFonts w:cs="Arial"/>
          <w:color w:val="FF0000"/>
        </w:rPr>
        <w:t>Nejsou definovány.</w:t>
      </w:r>
      <w:r w:rsidRPr="004E11B8">
        <w:rPr>
          <w:rFonts w:eastAsia="MS Mincho" w:cs="Arial"/>
          <w:color w:val="FF0000"/>
        </w:rPr>
        <w:t xml:space="preserve"> </w:t>
      </w:r>
    </w:p>
    <w:p w:rsidR="004E11B8" w:rsidRPr="004E11B8" w:rsidRDefault="004E11B8" w:rsidP="00FB4C25">
      <w:pPr>
        <w:numPr>
          <w:ilvl w:val="1"/>
          <w:numId w:val="43"/>
        </w:numPr>
        <w:spacing w:after="0"/>
        <w:jc w:val="both"/>
        <w:rPr>
          <w:rFonts w:cs="Arial"/>
          <w:b/>
          <w:color w:val="FF0000"/>
          <w:u w:val="single"/>
        </w:rPr>
      </w:pPr>
      <w:r w:rsidRPr="004E11B8">
        <w:rPr>
          <w:rFonts w:eastAsia="MS Mincho" w:cs="Arial"/>
          <w:color w:val="FF0000"/>
        </w:rPr>
        <w:t xml:space="preserve">Zakázané figury: Mimo obecná pravidla nejsou definovány. </w:t>
      </w:r>
    </w:p>
    <w:p w:rsidR="004E11B8" w:rsidRPr="004E11B8" w:rsidRDefault="004E11B8" w:rsidP="00FB4C25">
      <w:pPr>
        <w:numPr>
          <w:ilvl w:val="1"/>
          <w:numId w:val="43"/>
        </w:numPr>
        <w:spacing w:after="0"/>
        <w:jc w:val="both"/>
        <w:rPr>
          <w:rFonts w:cs="Arial"/>
          <w:b/>
          <w:color w:val="FF0000"/>
          <w:u w:val="single"/>
        </w:rPr>
      </w:pPr>
      <w:r w:rsidRPr="004E11B8">
        <w:rPr>
          <w:rFonts w:eastAsia="MS Mincho" w:cs="Arial"/>
          <w:color w:val="FF0000"/>
        </w:rPr>
        <w:t>Rekvizity: Všechny druhy rekvizit jsou povoleny.</w:t>
      </w:r>
    </w:p>
    <w:p w:rsidR="008D423B" w:rsidRPr="00A310A9" w:rsidRDefault="008D423B" w:rsidP="009455F6">
      <w:pPr>
        <w:spacing w:before="600"/>
        <w:jc w:val="both"/>
        <w:rPr>
          <w:rFonts w:cs="Arial"/>
          <w:b/>
        </w:rPr>
      </w:pPr>
      <w:r w:rsidRPr="00A310A9">
        <w:rPr>
          <w:rFonts w:cs="Arial"/>
          <w:b/>
          <w:u w:val="single"/>
        </w:rPr>
        <w:lastRenderedPageBreak/>
        <w:t xml:space="preserve">HOBBY STREET </w:t>
      </w:r>
      <w:r w:rsidR="003F1955" w:rsidRPr="00A310A9">
        <w:rPr>
          <w:rFonts w:cs="Arial"/>
          <w:b/>
          <w:u w:val="single"/>
        </w:rPr>
        <w:t xml:space="preserve">DANCE </w:t>
      </w:r>
      <w:r w:rsidRPr="00A310A9">
        <w:rPr>
          <w:rFonts w:cs="Arial"/>
          <w:b/>
          <w:u w:val="single"/>
        </w:rPr>
        <w:t>MALÉ FORMACE:</w:t>
      </w:r>
      <w:r w:rsidR="00556B81" w:rsidRPr="00A310A9">
        <w:rPr>
          <w:rFonts w:cs="Arial"/>
          <w:b/>
        </w:rPr>
        <w:t xml:space="preserve"> </w:t>
      </w:r>
      <w:r w:rsidR="00556B81" w:rsidRPr="00A310A9">
        <w:rPr>
          <w:rFonts w:cs="Arial"/>
        </w:rPr>
        <w:t>(</w:t>
      </w:r>
      <w:r w:rsidR="005657B1" w:rsidRPr="00A310A9">
        <w:rPr>
          <w:rFonts w:cs="Arial"/>
        </w:rPr>
        <w:t xml:space="preserve">pouze STREET DANCE, </w:t>
      </w:r>
      <w:r w:rsidR="00556B81" w:rsidRPr="00A310A9">
        <w:rPr>
          <w:rFonts w:cs="Arial"/>
        </w:rPr>
        <w:t xml:space="preserve">Mini </w:t>
      </w:r>
      <w:r w:rsidR="005657B1" w:rsidRPr="00A310A9">
        <w:rPr>
          <w:rFonts w:cs="Arial"/>
        </w:rPr>
        <w:t xml:space="preserve">i </w:t>
      </w:r>
      <w:r w:rsidR="00556B81" w:rsidRPr="00A310A9">
        <w:rPr>
          <w:rFonts w:cs="Arial"/>
        </w:rPr>
        <w:t>STREET SHOW)</w:t>
      </w:r>
    </w:p>
    <w:p w:rsidR="008D423B" w:rsidRPr="00A310A9" w:rsidRDefault="008D423B" w:rsidP="00FB4C25">
      <w:pPr>
        <w:numPr>
          <w:ilvl w:val="1"/>
          <w:numId w:val="21"/>
        </w:numPr>
        <w:spacing w:after="0"/>
        <w:jc w:val="both"/>
        <w:rPr>
          <w:rFonts w:cs="Arial"/>
          <w:b/>
          <w:u w:val="single"/>
        </w:rPr>
      </w:pPr>
      <w:r w:rsidRPr="00A310A9">
        <w:rPr>
          <w:rFonts w:cs="Arial"/>
        </w:rPr>
        <w:t xml:space="preserve">Počet tanečníků: </w:t>
      </w:r>
      <w:r w:rsidR="000324D0" w:rsidRPr="00A310A9">
        <w:rPr>
          <w:rFonts w:eastAsia="MS Mincho" w:cs="Arial"/>
        </w:rPr>
        <w:t>8</w:t>
      </w:r>
      <w:r w:rsidR="00F3700E" w:rsidRPr="00A310A9">
        <w:rPr>
          <w:rFonts w:eastAsia="MS Mincho" w:cs="Arial"/>
        </w:rPr>
        <w:t xml:space="preserve"> – 12</w:t>
      </w:r>
      <w:r w:rsidRPr="00A310A9">
        <w:rPr>
          <w:rFonts w:cs="Arial"/>
        </w:rPr>
        <w:t>.</w:t>
      </w:r>
    </w:p>
    <w:p w:rsidR="008D423B" w:rsidRPr="00A310A9" w:rsidRDefault="008D423B" w:rsidP="00FB4C25">
      <w:pPr>
        <w:numPr>
          <w:ilvl w:val="1"/>
          <w:numId w:val="21"/>
        </w:numPr>
        <w:spacing w:after="0"/>
        <w:jc w:val="both"/>
        <w:rPr>
          <w:rFonts w:cs="Arial"/>
          <w:b/>
          <w:u w:val="single"/>
        </w:rPr>
      </w:pPr>
      <w:r w:rsidRPr="00A310A9">
        <w:rPr>
          <w:rFonts w:eastAsia="MS Mincho" w:cs="Arial"/>
        </w:rPr>
        <w:t>Věkové kategorie: Mini, Děti, Junioři, Dospělí.</w:t>
      </w:r>
    </w:p>
    <w:p w:rsidR="008D423B" w:rsidRPr="00A310A9" w:rsidRDefault="008D423B" w:rsidP="00FB4C25">
      <w:pPr>
        <w:numPr>
          <w:ilvl w:val="1"/>
          <w:numId w:val="21"/>
        </w:numPr>
        <w:spacing w:after="0"/>
        <w:jc w:val="both"/>
        <w:rPr>
          <w:rFonts w:eastAsia="MS Mincho" w:cs="Arial"/>
        </w:rPr>
      </w:pPr>
      <w:r w:rsidRPr="00A310A9">
        <w:rPr>
          <w:rFonts w:eastAsia="MS Mincho" w:cs="Arial"/>
        </w:rPr>
        <w:t>Výkonnosti: Hobby.</w:t>
      </w:r>
    </w:p>
    <w:p w:rsidR="002E6A3D" w:rsidRPr="00A310A9" w:rsidRDefault="008D423B" w:rsidP="00FB4C25">
      <w:pPr>
        <w:numPr>
          <w:ilvl w:val="1"/>
          <w:numId w:val="21"/>
        </w:numPr>
        <w:spacing w:after="0"/>
        <w:jc w:val="both"/>
        <w:rPr>
          <w:rFonts w:cs="Arial"/>
          <w:b/>
          <w:u w:val="single"/>
        </w:rPr>
      </w:pPr>
      <w:r w:rsidRPr="00A310A9">
        <w:rPr>
          <w:rFonts w:cs="Arial"/>
        </w:rPr>
        <w:t xml:space="preserve">Charakter tance: </w:t>
      </w:r>
      <w:r w:rsidR="002E6A3D" w:rsidRPr="00A310A9">
        <w:rPr>
          <w:rFonts w:cs="Arial"/>
        </w:rPr>
        <w:t>S</w:t>
      </w:r>
      <w:r w:rsidR="002E6A3D" w:rsidRPr="00A310A9">
        <w:rPr>
          <w:rFonts w:eastAsia="MS Mincho" w:cs="Arial"/>
        </w:rPr>
        <w:t xml:space="preserve">outěžící </w:t>
      </w:r>
      <w:r w:rsidR="007A4B03" w:rsidRPr="00A310A9">
        <w:rPr>
          <w:rFonts w:eastAsia="MS Mincho" w:cs="Arial"/>
        </w:rPr>
        <w:t>(</w:t>
      </w:r>
      <w:r w:rsidR="002E6A3D" w:rsidRPr="00A310A9">
        <w:rPr>
          <w:rFonts w:eastAsia="MS Mincho" w:cs="Arial"/>
        </w:rPr>
        <w:t>s výjimkou Mini</w:t>
      </w:r>
      <w:r w:rsidR="007A4B03" w:rsidRPr="00A310A9">
        <w:rPr>
          <w:rFonts w:eastAsia="MS Mincho" w:cs="Arial"/>
        </w:rPr>
        <w:t>)</w:t>
      </w:r>
      <w:r w:rsidR="002E6A3D" w:rsidRPr="00A310A9">
        <w:rPr>
          <w:rFonts w:eastAsia="MS Mincho" w:cs="Arial"/>
        </w:rPr>
        <w:t xml:space="preserve"> mohou předvést </w:t>
      </w:r>
      <w:r w:rsidR="002E6A3D" w:rsidRPr="00A310A9">
        <w:rPr>
          <w:rFonts w:cs="Arial"/>
        </w:rPr>
        <w:t xml:space="preserve">jakékoliv </w:t>
      </w:r>
      <w:proofErr w:type="spellStart"/>
      <w:r w:rsidR="002E6A3D" w:rsidRPr="00A310A9">
        <w:rPr>
          <w:rFonts w:cs="Arial"/>
        </w:rPr>
        <w:t>streetové</w:t>
      </w:r>
      <w:proofErr w:type="spellEnd"/>
      <w:r w:rsidR="002E6A3D" w:rsidRPr="00A310A9">
        <w:rPr>
          <w:rFonts w:cs="Arial"/>
        </w:rPr>
        <w:t xml:space="preserve"> taneční techniky, které jsou blíže specifikovány </w:t>
      </w:r>
      <w:r w:rsidR="00F3700E" w:rsidRPr="00A310A9">
        <w:rPr>
          <w:rFonts w:cs="Arial"/>
        </w:rPr>
        <w:t xml:space="preserve">v disciplíně Street </w:t>
      </w:r>
      <w:proofErr w:type="spellStart"/>
      <w:r w:rsidR="00F3700E" w:rsidRPr="00A310A9">
        <w:rPr>
          <w:rFonts w:cs="Arial"/>
        </w:rPr>
        <w:t>dance</w:t>
      </w:r>
      <w:proofErr w:type="spellEnd"/>
      <w:r w:rsidR="002E6A3D" w:rsidRPr="00A310A9">
        <w:rPr>
          <w:rFonts w:cs="Arial"/>
        </w:rPr>
        <w:t xml:space="preserve">. Formace je posuzována jako celek </w:t>
      </w:r>
      <w:r w:rsidR="002E6A3D" w:rsidRPr="00A310A9">
        <w:t>a je hodnocena 3D systémem</w:t>
      </w:r>
      <w:r w:rsidR="002E6A3D" w:rsidRPr="00A310A9">
        <w:rPr>
          <w:rFonts w:cs="Arial"/>
        </w:rPr>
        <w:t xml:space="preserve">. </w:t>
      </w:r>
    </w:p>
    <w:p w:rsidR="002E6A3D" w:rsidRPr="00A310A9" w:rsidRDefault="002E6A3D" w:rsidP="00555FDC">
      <w:pPr>
        <w:spacing w:after="0"/>
        <w:ind w:left="720"/>
        <w:jc w:val="both"/>
        <w:rPr>
          <w:rFonts w:cs="Arial"/>
          <w:b/>
          <w:u w:val="single"/>
        </w:rPr>
      </w:pPr>
      <w:r w:rsidRPr="00A310A9">
        <w:rPr>
          <w:rFonts w:cs="Arial"/>
        </w:rPr>
        <w:t>S</w:t>
      </w:r>
      <w:r w:rsidRPr="00A310A9">
        <w:rPr>
          <w:rFonts w:eastAsia="MS Mincho" w:cs="Arial"/>
        </w:rPr>
        <w:t xml:space="preserve">outěžící </w:t>
      </w:r>
      <w:r w:rsidR="007A4B03" w:rsidRPr="00A310A9">
        <w:rPr>
          <w:rFonts w:eastAsia="MS Mincho" w:cs="Arial"/>
        </w:rPr>
        <w:t xml:space="preserve">v </w:t>
      </w:r>
      <w:r w:rsidRPr="00A310A9">
        <w:rPr>
          <w:rFonts w:eastAsia="MS Mincho" w:cs="Arial"/>
        </w:rPr>
        <w:t xml:space="preserve">Mini mohou předvést </w:t>
      </w:r>
      <w:r w:rsidRPr="00A310A9">
        <w:rPr>
          <w:rFonts w:cs="Arial"/>
        </w:rPr>
        <w:t xml:space="preserve">jakékoliv </w:t>
      </w:r>
      <w:proofErr w:type="spellStart"/>
      <w:r w:rsidRPr="00A310A9">
        <w:rPr>
          <w:rFonts w:cs="Arial"/>
        </w:rPr>
        <w:t>streetové</w:t>
      </w:r>
      <w:proofErr w:type="spellEnd"/>
      <w:r w:rsidRPr="00A310A9">
        <w:rPr>
          <w:rFonts w:cs="Arial"/>
        </w:rPr>
        <w:t xml:space="preserve"> taneční techniky, které jsou blíže specifikovány </w:t>
      </w:r>
      <w:r w:rsidR="00F3700E" w:rsidRPr="00A310A9">
        <w:rPr>
          <w:rFonts w:cs="Arial"/>
        </w:rPr>
        <w:t xml:space="preserve">v disciplíně Street </w:t>
      </w:r>
      <w:proofErr w:type="spellStart"/>
      <w:r w:rsidR="00F3700E" w:rsidRPr="00A310A9">
        <w:rPr>
          <w:rFonts w:cs="Arial"/>
        </w:rPr>
        <w:t>dance</w:t>
      </w:r>
      <w:proofErr w:type="spellEnd"/>
      <w:r w:rsidRPr="00A310A9">
        <w:rPr>
          <w:rFonts w:cs="Arial"/>
        </w:rPr>
        <w:t xml:space="preserve">. </w:t>
      </w:r>
      <w:r w:rsidRPr="00A310A9">
        <w:rPr>
          <w:rFonts w:eastAsia="MS Mincho" w:cs="Arial"/>
        </w:rPr>
        <w:t xml:space="preserve">Tanečníci mohou pro zvýšení atraktivity použít ve svém vystoupení prvky jiných, než </w:t>
      </w:r>
      <w:r w:rsidR="00976F15" w:rsidRPr="00A310A9">
        <w:rPr>
          <w:rFonts w:eastAsia="MS Mincho" w:cs="Arial"/>
        </w:rPr>
        <w:t>s</w:t>
      </w:r>
      <w:r w:rsidRPr="00A310A9">
        <w:rPr>
          <w:rFonts w:eastAsia="MS Mincho" w:cs="Arial"/>
        </w:rPr>
        <w:t xml:space="preserve">treet disciplín, které nesmí dominovat. </w:t>
      </w:r>
      <w:r w:rsidRPr="00A310A9">
        <w:rPr>
          <w:rFonts w:cs="Arial"/>
        </w:rPr>
        <w:t xml:space="preserve">V této disciplíně je u Mini </w:t>
      </w:r>
      <w:r w:rsidR="005657B1" w:rsidRPr="00A310A9">
        <w:rPr>
          <w:rFonts w:cs="Arial"/>
        </w:rPr>
        <w:t>možné</w:t>
      </w:r>
      <w:r w:rsidRPr="00A310A9">
        <w:rPr>
          <w:rFonts w:cs="Arial"/>
        </w:rPr>
        <w:t xml:space="preserve"> využít i příběh nebo myšlenku, podobně jako u show disciplín. Formace je posuzována jako celek</w:t>
      </w:r>
      <w:r w:rsidR="005657B1" w:rsidRPr="00A310A9">
        <w:rPr>
          <w:rFonts w:cs="Arial"/>
        </w:rPr>
        <w:t xml:space="preserve"> </w:t>
      </w:r>
      <w:r w:rsidR="005657B1" w:rsidRPr="00A310A9">
        <w:t>a je hodnocena 3D systémem</w:t>
      </w:r>
      <w:r w:rsidRPr="00A310A9">
        <w:t>.</w:t>
      </w:r>
    </w:p>
    <w:p w:rsidR="008D423B" w:rsidRPr="00A310A9" w:rsidRDefault="008D423B" w:rsidP="00FB4C25">
      <w:pPr>
        <w:numPr>
          <w:ilvl w:val="1"/>
          <w:numId w:val="21"/>
        </w:numPr>
        <w:spacing w:after="0"/>
        <w:jc w:val="both"/>
        <w:rPr>
          <w:rFonts w:cs="Arial"/>
          <w:b/>
          <w:u w:val="single"/>
        </w:rPr>
      </w:pPr>
      <w:r w:rsidRPr="00A310A9">
        <w:rPr>
          <w:rFonts w:cs="Arial"/>
        </w:rPr>
        <w:t xml:space="preserve">Povolené a doporučené figury a pohyby: </w:t>
      </w:r>
      <w:r w:rsidR="003B5EC3" w:rsidRPr="00A310A9">
        <w:rPr>
          <w:rFonts w:cs="Arial"/>
        </w:rPr>
        <w:t>Nejsou definovány.</w:t>
      </w:r>
    </w:p>
    <w:p w:rsidR="008D423B" w:rsidRPr="00A310A9" w:rsidRDefault="008D423B" w:rsidP="00FB4C25">
      <w:pPr>
        <w:numPr>
          <w:ilvl w:val="1"/>
          <w:numId w:val="21"/>
        </w:numPr>
        <w:spacing w:after="0"/>
        <w:jc w:val="both"/>
        <w:rPr>
          <w:rFonts w:cs="Arial"/>
          <w:b/>
          <w:u w:val="single"/>
        </w:rPr>
      </w:pPr>
      <w:r w:rsidRPr="00A310A9">
        <w:rPr>
          <w:rFonts w:cs="Arial"/>
        </w:rPr>
        <w:t xml:space="preserve">Zakázané figury: </w:t>
      </w:r>
      <w:r w:rsidR="001A6DC5" w:rsidRPr="00A310A9">
        <w:rPr>
          <w:rFonts w:eastAsia="MS Mincho" w:cs="Arial"/>
        </w:rPr>
        <w:t>Mimo obecná pravidla nejsou definovány.</w:t>
      </w:r>
    </w:p>
    <w:p w:rsidR="008D423B" w:rsidRPr="00A310A9" w:rsidRDefault="008D423B" w:rsidP="00FB4C25">
      <w:pPr>
        <w:numPr>
          <w:ilvl w:val="1"/>
          <w:numId w:val="21"/>
        </w:numPr>
        <w:spacing w:after="0"/>
        <w:jc w:val="both"/>
        <w:rPr>
          <w:rFonts w:cs="Arial"/>
          <w:b/>
          <w:u w:val="single"/>
        </w:rPr>
      </w:pPr>
      <w:r w:rsidRPr="00A310A9">
        <w:rPr>
          <w:rFonts w:cs="Arial"/>
        </w:rPr>
        <w:t xml:space="preserve">Rekvizity: Jsou povoleny pouze ruční rekvizity, u </w:t>
      </w:r>
      <w:r w:rsidR="00ED12FD" w:rsidRPr="00A310A9">
        <w:rPr>
          <w:rFonts w:cs="Arial"/>
        </w:rPr>
        <w:t>M</w:t>
      </w:r>
      <w:r w:rsidRPr="00A310A9">
        <w:rPr>
          <w:rFonts w:cs="Arial"/>
        </w:rPr>
        <w:t>ini všechny druhy rekvizit.</w:t>
      </w:r>
    </w:p>
    <w:p w:rsidR="008D423B" w:rsidRPr="00A310A9" w:rsidRDefault="008D423B" w:rsidP="008D423B">
      <w:pPr>
        <w:spacing w:after="0"/>
        <w:jc w:val="both"/>
        <w:rPr>
          <w:rFonts w:cs="Arial"/>
          <w:b/>
          <w:u w:val="single"/>
        </w:rPr>
      </w:pPr>
    </w:p>
    <w:p w:rsidR="008D423B" w:rsidRPr="00A310A9" w:rsidRDefault="008D423B" w:rsidP="008D423B">
      <w:pPr>
        <w:pageBreakBefore/>
        <w:jc w:val="center"/>
        <w:rPr>
          <w:rFonts w:cs="Arial"/>
          <w:b/>
          <w:color w:val="FFFFFF" w:themeColor="background1"/>
          <w:sz w:val="24"/>
          <w:szCs w:val="24"/>
        </w:rPr>
      </w:pPr>
      <w:r w:rsidRPr="00A310A9">
        <w:rPr>
          <w:rFonts w:cs="Arial"/>
          <w:b/>
          <w:color w:val="FFFFFF" w:themeColor="background1"/>
          <w:sz w:val="24"/>
          <w:szCs w:val="24"/>
          <w:highlight w:val="black"/>
        </w:rPr>
        <w:lastRenderedPageBreak/>
        <w:t>DEPARTMENT DISC</w:t>
      </w:r>
      <w:r w:rsidR="008E64D4" w:rsidRPr="00A310A9">
        <w:rPr>
          <w:rFonts w:cs="Arial"/>
          <w:b/>
          <w:color w:val="FFFFFF" w:themeColor="background1"/>
          <w:sz w:val="24"/>
          <w:szCs w:val="24"/>
          <w:highlight w:val="black"/>
        </w:rPr>
        <w:t>O:</w:t>
      </w:r>
    </w:p>
    <w:p w:rsidR="008D423B" w:rsidRPr="00A310A9" w:rsidRDefault="008D423B" w:rsidP="009455F6">
      <w:pPr>
        <w:pStyle w:val="Prosttext1"/>
        <w:numPr>
          <w:ilvl w:val="0"/>
          <w:numId w:val="2"/>
        </w:numPr>
        <w:jc w:val="both"/>
        <w:rPr>
          <w:rFonts w:ascii="Arial" w:hAnsi="Arial" w:cs="Arial"/>
          <w:b/>
        </w:rPr>
      </w:pPr>
      <w:r w:rsidRPr="00A310A9">
        <w:rPr>
          <w:rFonts w:ascii="Arial" w:hAnsi="Arial" w:cs="Arial"/>
          <w:b/>
        </w:rPr>
        <w:t>Nedodržení stylu a taneční techniky dané disciplíny znamená:</w:t>
      </w:r>
    </w:p>
    <w:p w:rsidR="008D423B" w:rsidRPr="00A310A9" w:rsidRDefault="008D423B" w:rsidP="009455F6">
      <w:pPr>
        <w:pStyle w:val="Prosttext1"/>
        <w:numPr>
          <w:ilvl w:val="1"/>
          <w:numId w:val="2"/>
        </w:numPr>
        <w:jc w:val="both"/>
        <w:rPr>
          <w:rFonts w:ascii="Arial" w:hAnsi="Arial" w:cs="Arial"/>
          <w:b/>
        </w:rPr>
      </w:pPr>
      <w:r w:rsidRPr="00A310A9">
        <w:rPr>
          <w:rFonts w:ascii="Arial" w:hAnsi="Arial" w:cs="Arial"/>
          <w:b/>
        </w:rPr>
        <w:t>snížení technické známky (popř. i dalších známek) na minimum a napomenutí - návrh na přeřazení do jiné disciplíny</w:t>
      </w:r>
    </w:p>
    <w:p w:rsidR="008D423B" w:rsidRPr="00A310A9" w:rsidRDefault="008D423B" w:rsidP="009455F6">
      <w:pPr>
        <w:pStyle w:val="Prosttext1"/>
        <w:numPr>
          <w:ilvl w:val="1"/>
          <w:numId w:val="2"/>
        </w:numPr>
        <w:jc w:val="both"/>
        <w:rPr>
          <w:rFonts w:ascii="Arial" w:hAnsi="Arial" w:cs="Arial"/>
          <w:b/>
        </w:rPr>
      </w:pPr>
      <w:r w:rsidRPr="00A310A9">
        <w:rPr>
          <w:rFonts w:ascii="Arial" w:hAnsi="Arial" w:cs="Arial"/>
          <w:b/>
        </w:rPr>
        <w:t xml:space="preserve">vyřazení ze soutěže – </w:t>
      </w:r>
      <w:r w:rsidR="00D85AC1" w:rsidRPr="00A310A9">
        <w:rPr>
          <w:rFonts w:ascii="Arial" w:hAnsi="Arial" w:cs="Arial"/>
          <w:b/>
        </w:rPr>
        <w:t>diskvalifikace po předchozím napomenutí nebo při nedodržení stylu či techniky ve velkém rozsahu</w:t>
      </w:r>
    </w:p>
    <w:p w:rsidR="008D423B" w:rsidRPr="00A310A9" w:rsidRDefault="008D423B" w:rsidP="009455F6">
      <w:pPr>
        <w:spacing w:before="600"/>
        <w:jc w:val="both"/>
        <w:rPr>
          <w:rFonts w:cs="Arial"/>
          <w:b/>
          <w:u w:val="single"/>
        </w:rPr>
      </w:pPr>
      <w:r w:rsidRPr="00A310A9">
        <w:rPr>
          <w:rFonts w:cs="Arial"/>
          <w:b/>
          <w:u w:val="single"/>
        </w:rPr>
        <w:t>DISCO DANCE FORMACE:</w:t>
      </w:r>
    </w:p>
    <w:p w:rsidR="008D423B" w:rsidRPr="00A310A9" w:rsidRDefault="008D423B" w:rsidP="009455F6">
      <w:pPr>
        <w:numPr>
          <w:ilvl w:val="1"/>
          <w:numId w:val="3"/>
        </w:numPr>
        <w:spacing w:after="0"/>
        <w:ind w:left="714" w:hanging="357"/>
        <w:jc w:val="both"/>
        <w:rPr>
          <w:rFonts w:cs="Arial"/>
          <w:b/>
          <w:u w:val="single"/>
        </w:rPr>
      </w:pPr>
      <w:r w:rsidRPr="00A310A9">
        <w:rPr>
          <w:rFonts w:eastAsia="MS Mincho" w:cs="Arial"/>
        </w:rPr>
        <w:t>Počet tanečníků: 8 – 24.</w:t>
      </w:r>
    </w:p>
    <w:p w:rsidR="008D423B" w:rsidRPr="00A310A9" w:rsidRDefault="008D423B" w:rsidP="009455F6">
      <w:pPr>
        <w:numPr>
          <w:ilvl w:val="1"/>
          <w:numId w:val="3"/>
        </w:numPr>
        <w:spacing w:after="0"/>
        <w:jc w:val="both"/>
        <w:rPr>
          <w:rFonts w:cs="Arial"/>
          <w:b/>
          <w:u w:val="single"/>
        </w:rPr>
      </w:pPr>
      <w:r w:rsidRPr="00A310A9">
        <w:rPr>
          <w:rFonts w:eastAsia="MS Mincho" w:cs="Arial"/>
        </w:rPr>
        <w:t>Věkové kategorie: Děti, Junioři, Dospělí.</w:t>
      </w:r>
    </w:p>
    <w:p w:rsidR="008D423B" w:rsidRPr="00A310A9" w:rsidRDefault="008D423B" w:rsidP="009455F6">
      <w:pPr>
        <w:numPr>
          <w:ilvl w:val="1"/>
          <w:numId w:val="3"/>
        </w:numPr>
        <w:spacing w:after="0"/>
        <w:jc w:val="both"/>
        <w:rPr>
          <w:rFonts w:cs="Arial"/>
          <w:b/>
          <w:u w:val="single"/>
        </w:rPr>
      </w:pPr>
      <w:r w:rsidRPr="00A310A9">
        <w:rPr>
          <w:rFonts w:eastAsia="MS Mincho" w:cs="Arial"/>
        </w:rPr>
        <w:t>Výkonnosti: Extraliga, 2. liga.</w:t>
      </w:r>
    </w:p>
    <w:p w:rsidR="008D423B" w:rsidRPr="00A310A9" w:rsidRDefault="008D423B" w:rsidP="009455F6">
      <w:pPr>
        <w:numPr>
          <w:ilvl w:val="1"/>
          <w:numId w:val="3"/>
        </w:numPr>
        <w:spacing w:after="0"/>
        <w:jc w:val="both"/>
        <w:rPr>
          <w:rFonts w:cs="Arial"/>
          <w:b/>
          <w:u w:val="single"/>
        </w:rPr>
      </w:pPr>
      <w:r w:rsidRPr="00A310A9">
        <w:rPr>
          <w:rFonts w:eastAsia="MS Mincho" w:cs="Arial"/>
        </w:rPr>
        <w:t xml:space="preserve">Charakter tance: Pulzující, rytmické kontrakce a uvolnění v souladu s rytmem hudby. Pohyb paží podporuje a zdůrazňuje pohyb těla. Choreografie soutěžních vystoupení by měla vycházet z tance skupiny, ne jedinců, jejichž taneční projev na sebe nenavazuje. </w:t>
      </w:r>
      <w:r w:rsidRPr="00A310A9">
        <w:rPr>
          <w:rFonts w:cs="Arial"/>
        </w:rPr>
        <w:t>Taneční různorodost, originalita, využití hudební předlohy, pohybová, technická a choreografická náročnost jsou vysoce oceňovány.</w:t>
      </w:r>
      <w:r w:rsidRPr="00A310A9">
        <w:rPr>
          <w:rFonts w:eastAsia="MS Mincho" w:cs="Arial"/>
        </w:rPr>
        <w:t xml:space="preserve"> Stejně tak použití synchronizovaných pohybů, stínového postavení, zrcadlových pozic a propojení těchto prvků včetně choreografického členění a práce s prostorem. Tanečníci mohou tančit i sólově v omezené míře.</w:t>
      </w:r>
    </w:p>
    <w:p w:rsidR="008D423B" w:rsidRPr="00A310A9" w:rsidRDefault="008D423B" w:rsidP="009455F6">
      <w:pPr>
        <w:numPr>
          <w:ilvl w:val="1"/>
          <w:numId w:val="3"/>
        </w:numPr>
        <w:spacing w:after="0"/>
        <w:jc w:val="both"/>
        <w:rPr>
          <w:rFonts w:cs="Arial"/>
          <w:b/>
          <w:u w:val="single"/>
        </w:rPr>
      </w:pPr>
      <w:r w:rsidRPr="00A310A9">
        <w:rPr>
          <w:rFonts w:eastAsia="MS Mincho" w:cs="Arial"/>
        </w:rPr>
        <w:t xml:space="preserve">Povolené a doporučené figury a pohyby: Kroky, přísuny, </w:t>
      </w:r>
      <w:proofErr w:type="spellStart"/>
      <w:r w:rsidRPr="00A310A9">
        <w:rPr>
          <w:rFonts w:eastAsia="MS Mincho" w:cs="Arial"/>
        </w:rPr>
        <w:t>tapy</w:t>
      </w:r>
      <w:proofErr w:type="spellEnd"/>
      <w:r w:rsidRPr="00A310A9">
        <w:rPr>
          <w:rFonts w:eastAsia="MS Mincho" w:cs="Arial"/>
        </w:rPr>
        <w:t>, poskoky, skluzy, skoky, kopy, piruety a otáčky. Jiné taneční styly, variace na zemi (jako jsou rozštěpy, točení na zádech apod.) jsou povoleny, ale musí být omezeny. Skoky s dlouhým rozběhem a pohyb napříč parketem nejsou charakteristické a běh nesmí přesáhnout čtyři kroky.</w:t>
      </w:r>
    </w:p>
    <w:p w:rsidR="008D423B" w:rsidRPr="00A310A9" w:rsidRDefault="008D423B" w:rsidP="009455F6">
      <w:pPr>
        <w:numPr>
          <w:ilvl w:val="1"/>
          <w:numId w:val="3"/>
        </w:numPr>
        <w:spacing w:after="0"/>
        <w:jc w:val="both"/>
        <w:rPr>
          <w:rFonts w:cs="Arial"/>
          <w:b/>
          <w:u w:val="single"/>
        </w:rPr>
      </w:pPr>
      <w:r w:rsidRPr="00A310A9">
        <w:rPr>
          <w:rFonts w:eastAsia="MS Mincho" w:cs="Arial"/>
        </w:rPr>
        <w:t xml:space="preserve">Zakázané figury: Akrobatické figury, zvedané figury. </w:t>
      </w:r>
    </w:p>
    <w:p w:rsidR="008D423B" w:rsidRPr="00E44DF8" w:rsidRDefault="008D423B" w:rsidP="009455F6">
      <w:pPr>
        <w:numPr>
          <w:ilvl w:val="1"/>
          <w:numId w:val="3"/>
        </w:numPr>
        <w:spacing w:after="0"/>
        <w:jc w:val="both"/>
        <w:rPr>
          <w:rFonts w:cs="Arial"/>
          <w:b/>
          <w:u w:val="single"/>
        </w:rPr>
      </w:pPr>
      <w:r w:rsidRPr="00A310A9">
        <w:rPr>
          <w:rFonts w:eastAsia="MS Mincho" w:cs="Arial"/>
        </w:rPr>
        <w:t xml:space="preserve">Rekvizity: Jsou zakázány. </w:t>
      </w:r>
    </w:p>
    <w:p w:rsidR="00E44DF8" w:rsidRPr="00E44DF8" w:rsidRDefault="00E44DF8" w:rsidP="009455F6">
      <w:pPr>
        <w:numPr>
          <w:ilvl w:val="1"/>
          <w:numId w:val="3"/>
        </w:numPr>
        <w:spacing w:after="0"/>
        <w:jc w:val="both"/>
        <w:rPr>
          <w:rFonts w:cs="Arial"/>
          <w:b/>
          <w:color w:val="FF0000"/>
          <w:u w:val="single"/>
        </w:rPr>
      </w:pPr>
      <w:r w:rsidRPr="00E44DF8">
        <w:rPr>
          <w:rFonts w:eastAsia="MS Mincho" w:cs="Arial"/>
          <w:color w:val="FF0000"/>
        </w:rPr>
        <w:t>Oblečení: Z</w:t>
      </w:r>
      <w:r w:rsidRPr="00E44DF8">
        <w:rPr>
          <w:rFonts w:cs="Arial"/>
          <w:color w:val="FF0000"/>
          <w:shd w:val="clear" w:color="auto" w:fill="FFFFFF"/>
        </w:rPr>
        <w:t xml:space="preserve">ákaz výrazného líčení </w:t>
      </w:r>
      <w:r>
        <w:rPr>
          <w:rFonts w:cs="Arial"/>
          <w:color w:val="FF0000"/>
          <w:shd w:val="clear" w:color="auto" w:fill="FFFFFF"/>
        </w:rPr>
        <w:t>ve věkov</w:t>
      </w:r>
      <w:r w:rsidR="00CC0613">
        <w:rPr>
          <w:rFonts w:cs="Arial"/>
          <w:color w:val="FF0000"/>
          <w:shd w:val="clear" w:color="auto" w:fill="FFFFFF"/>
        </w:rPr>
        <w:t>é</w:t>
      </w:r>
      <w:r>
        <w:rPr>
          <w:rFonts w:cs="Arial"/>
          <w:color w:val="FF0000"/>
          <w:shd w:val="clear" w:color="auto" w:fill="FFFFFF"/>
        </w:rPr>
        <w:t xml:space="preserve"> kategori</w:t>
      </w:r>
      <w:r w:rsidR="00CC0613">
        <w:rPr>
          <w:rFonts w:cs="Arial"/>
          <w:color w:val="FF0000"/>
          <w:shd w:val="clear" w:color="auto" w:fill="FFFFFF"/>
        </w:rPr>
        <w:t>i</w:t>
      </w:r>
      <w:r w:rsidRPr="00E44DF8">
        <w:rPr>
          <w:rFonts w:cs="Arial"/>
          <w:color w:val="FF0000"/>
          <w:shd w:val="clear" w:color="auto" w:fill="FFFFFF"/>
        </w:rPr>
        <w:t xml:space="preserve"> </w:t>
      </w:r>
      <w:r>
        <w:rPr>
          <w:rFonts w:cs="Arial"/>
          <w:color w:val="FF0000"/>
          <w:shd w:val="clear" w:color="auto" w:fill="FFFFFF"/>
        </w:rPr>
        <w:t>Děti</w:t>
      </w:r>
      <w:r w:rsidRPr="00E44DF8">
        <w:rPr>
          <w:rFonts w:cs="Arial"/>
          <w:color w:val="FF0000"/>
          <w:shd w:val="clear" w:color="auto" w:fill="FFFFFF"/>
        </w:rPr>
        <w:t xml:space="preserve"> - zákaz nalepovacích řas, tmavých očních stínů, výrazných rtěnek</w:t>
      </w:r>
      <w:r w:rsidRPr="00E44DF8">
        <w:rPr>
          <w:rFonts w:eastAsia="MS Mincho" w:cs="Arial"/>
          <w:color w:val="FF0000"/>
        </w:rPr>
        <w:t xml:space="preserve"> apod.</w:t>
      </w:r>
    </w:p>
    <w:p w:rsidR="008D423B" w:rsidRPr="00A310A9" w:rsidRDefault="008D423B" w:rsidP="009455F6">
      <w:pPr>
        <w:spacing w:before="600"/>
        <w:jc w:val="both"/>
        <w:rPr>
          <w:rFonts w:cs="Arial"/>
          <w:b/>
          <w:u w:val="single"/>
        </w:rPr>
      </w:pPr>
      <w:r w:rsidRPr="00A310A9">
        <w:rPr>
          <w:rFonts w:cs="Arial"/>
          <w:b/>
          <w:u w:val="single"/>
        </w:rPr>
        <w:t>DISCO DANCE MALÉ FORMACE:</w:t>
      </w:r>
    </w:p>
    <w:p w:rsidR="008D423B" w:rsidRPr="00A310A9" w:rsidRDefault="008D423B" w:rsidP="00FB4C25">
      <w:pPr>
        <w:numPr>
          <w:ilvl w:val="1"/>
          <w:numId w:val="22"/>
        </w:numPr>
        <w:spacing w:after="0"/>
        <w:jc w:val="both"/>
        <w:rPr>
          <w:rFonts w:cs="Arial"/>
          <w:b/>
          <w:u w:val="single"/>
        </w:rPr>
      </w:pPr>
      <w:r w:rsidRPr="00A310A9">
        <w:rPr>
          <w:rFonts w:eastAsia="MS Mincho" w:cs="Arial"/>
        </w:rPr>
        <w:t xml:space="preserve">Počet tanečníků: </w:t>
      </w:r>
      <w:r w:rsidR="000324D0" w:rsidRPr="00A310A9">
        <w:rPr>
          <w:rFonts w:eastAsia="MS Mincho" w:cs="Arial"/>
        </w:rPr>
        <w:t>8</w:t>
      </w:r>
      <w:r w:rsidR="00F3700E" w:rsidRPr="00A310A9">
        <w:rPr>
          <w:rFonts w:eastAsia="MS Mincho" w:cs="Arial"/>
        </w:rPr>
        <w:t xml:space="preserve"> – 12</w:t>
      </w:r>
      <w:r w:rsidRPr="00A310A9">
        <w:rPr>
          <w:rFonts w:eastAsia="MS Mincho" w:cs="Arial"/>
        </w:rPr>
        <w:t>.</w:t>
      </w:r>
    </w:p>
    <w:p w:rsidR="008D423B" w:rsidRPr="00A310A9" w:rsidRDefault="008D423B" w:rsidP="00FB4C25">
      <w:pPr>
        <w:numPr>
          <w:ilvl w:val="1"/>
          <w:numId w:val="22"/>
        </w:numPr>
        <w:spacing w:after="0"/>
        <w:jc w:val="both"/>
        <w:rPr>
          <w:rFonts w:cs="Arial"/>
          <w:b/>
          <w:u w:val="single"/>
        </w:rPr>
      </w:pPr>
      <w:r w:rsidRPr="00A310A9">
        <w:rPr>
          <w:rFonts w:eastAsia="MS Mincho" w:cs="Arial"/>
        </w:rPr>
        <w:t>Věkové kategorie: Děti, Junioři, Dospělí.</w:t>
      </w:r>
    </w:p>
    <w:p w:rsidR="008D423B" w:rsidRPr="00A310A9" w:rsidRDefault="008D423B" w:rsidP="00FB4C25">
      <w:pPr>
        <w:numPr>
          <w:ilvl w:val="1"/>
          <w:numId w:val="22"/>
        </w:numPr>
        <w:spacing w:after="0"/>
        <w:jc w:val="both"/>
        <w:rPr>
          <w:rFonts w:cs="Arial"/>
          <w:b/>
          <w:u w:val="single"/>
        </w:rPr>
      </w:pPr>
      <w:r w:rsidRPr="00A310A9">
        <w:rPr>
          <w:rFonts w:eastAsia="MS Mincho" w:cs="Arial"/>
        </w:rPr>
        <w:t>Výkonnosti: Extraliga.</w:t>
      </w:r>
    </w:p>
    <w:p w:rsidR="008D423B" w:rsidRPr="00A310A9" w:rsidRDefault="008D423B" w:rsidP="00FB4C25">
      <w:pPr>
        <w:numPr>
          <w:ilvl w:val="1"/>
          <w:numId w:val="22"/>
        </w:numPr>
        <w:spacing w:after="0"/>
        <w:jc w:val="both"/>
        <w:rPr>
          <w:rFonts w:cs="Arial"/>
          <w:b/>
          <w:u w:val="single"/>
        </w:rPr>
      </w:pPr>
      <w:r w:rsidRPr="00A310A9">
        <w:rPr>
          <w:rFonts w:eastAsia="MS Mincho" w:cs="Arial"/>
        </w:rPr>
        <w:t xml:space="preserve">Charakter tance: </w:t>
      </w:r>
      <w:r w:rsidR="001E04F8" w:rsidRPr="00A310A9">
        <w:rPr>
          <w:rFonts w:eastAsia="MS Mincho" w:cs="Arial"/>
        </w:rPr>
        <w:t xml:space="preserve">Pulzující, rytmické kontrakce a uvolnění v souladu s rytmem hudby. Pohyb paží podporuje a zdůrazňuje pohyb těla. Choreografie soutěžních vystoupení by měla vycházet z tance skupiny, ne jedinců, jejichž taneční projev na sebe nenavazuje. </w:t>
      </w:r>
      <w:r w:rsidR="001E04F8" w:rsidRPr="00A310A9">
        <w:rPr>
          <w:rFonts w:cs="Arial"/>
        </w:rPr>
        <w:t>Taneční různorodost, originalita, využití hudební předlohy, pohybová, technická a choreografická náročnost jsou vysoce oceňovány.</w:t>
      </w:r>
      <w:r w:rsidR="001E04F8" w:rsidRPr="00A310A9">
        <w:rPr>
          <w:rFonts w:eastAsia="MS Mincho" w:cs="Arial"/>
        </w:rPr>
        <w:t xml:space="preserve"> Stejně tak použití synchronizovaných pohybů, stínového postavení, zrcadlových pozic a propojení těchto prvků včetně choreografického členění a práce s prostorem. Tanečníci mohou tančit i sólově v omezené míře.</w:t>
      </w:r>
    </w:p>
    <w:p w:rsidR="008D423B" w:rsidRPr="00A310A9" w:rsidRDefault="008D423B" w:rsidP="00FB4C25">
      <w:pPr>
        <w:numPr>
          <w:ilvl w:val="1"/>
          <w:numId w:val="22"/>
        </w:numPr>
        <w:spacing w:after="0"/>
        <w:jc w:val="both"/>
        <w:rPr>
          <w:rFonts w:cs="Arial"/>
          <w:b/>
          <w:u w:val="single"/>
        </w:rPr>
      </w:pPr>
      <w:r w:rsidRPr="00A310A9">
        <w:rPr>
          <w:rFonts w:eastAsia="MS Mincho" w:cs="Arial"/>
        </w:rPr>
        <w:t xml:space="preserve">Povolené a doporučené figury a pohyby: Kroky, přísuny, </w:t>
      </w:r>
      <w:proofErr w:type="spellStart"/>
      <w:r w:rsidRPr="00A310A9">
        <w:rPr>
          <w:rFonts w:eastAsia="MS Mincho" w:cs="Arial"/>
        </w:rPr>
        <w:t>tapy</w:t>
      </w:r>
      <w:proofErr w:type="spellEnd"/>
      <w:r w:rsidRPr="00A310A9">
        <w:rPr>
          <w:rFonts w:eastAsia="MS Mincho" w:cs="Arial"/>
        </w:rPr>
        <w:t>, poskoky, skluzy, skoky, kopy, piruety a otáčky. Jiné taneční styly, variace na zemi (jako jsou rozštěpy, točení na zádech apod.) jsou povoleny, ale musí být omezeny. Skoky s dlouhým rozběhem a pohyb napříč parketem nejsou charakteristické a běh nesmí přesáhnout čtyři kroky.</w:t>
      </w:r>
    </w:p>
    <w:p w:rsidR="008D423B" w:rsidRPr="00A310A9" w:rsidRDefault="008D423B" w:rsidP="00FB4C25">
      <w:pPr>
        <w:numPr>
          <w:ilvl w:val="1"/>
          <w:numId w:val="22"/>
        </w:numPr>
        <w:spacing w:after="0"/>
        <w:jc w:val="both"/>
        <w:rPr>
          <w:rFonts w:cs="Arial"/>
          <w:b/>
          <w:u w:val="single"/>
        </w:rPr>
      </w:pPr>
      <w:r w:rsidRPr="00A310A9">
        <w:rPr>
          <w:rFonts w:eastAsia="MS Mincho" w:cs="Arial"/>
        </w:rPr>
        <w:t xml:space="preserve">Zakázané figury: Akrobatické figury, zvedané figury. </w:t>
      </w:r>
    </w:p>
    <w:p w:rsidR="008D423B" w:rsidRPr="00E44DF8" w:rsidRDefault="008D423B" w:rsidP="00FB4C25">
      <w:pPr>
        <w:numPr>
          <w:ilvl w:val="1"/>
          <w:numId w:val="22"/>
        </w:numPr>
        <w:spacing w:after="0"/>
        <w:jc w:val="both"/>
        <w:rPr>
          <w:rFonts w:cs="Arial"/>
          <w:b/>
          <w:u w:val="single"/>
        </w:rPr>
      </w:pPr>
      <w:r w:rsidRPr="00A310A9">
        <w:rPr>
          <w:rFonts w:eastAsia="MS Mincho" w:cs="Arial"/>
        </w:rPr>
        <w:t xml:space="preserve">Rekvizity: Jsou zakázány. </w:t>
      </w:r>
    </w:p>
    <w:p w:rsidR="00E44DF8" w:rsidRPr="00E44DF8" w:rsidRDefault="00E44DF8" w:rsidP="00FB4C25">
      <w:pPr>
        <w:numPr>
          <w:ilvl w:val="1"/>
          <w:numId w:val="22"/>
        </w:numPr>
        <w:spacing w:after="0"/>
        <w:jc w:val="both"/>
        <w:rPr>
          <w:rFonts w:cs="Arial"/>
          <w:b/>
          <w:color w:val="FF0000"/>
          <w:u w:val="single"/>
        </w:rPr>
      </w:pPr>
      <w:r w:rsidRPr="00E44DF8">
        <w:rPr>
          <w:rFonts w:eastAsia="MS Mincho" w:cs="Arial"/>
          <w:color w:val="FF0000"/>
        </w:rPr>
        <w:t>Oblečení: Z</w:t>
      </w:r>
      <w:r w:rsidRPr="00E44DF8">
        <w:rPr>
          <w:rFonts w:cs="Arial"/>
          <w:color w:val="FF0000"/>
          <w:shd w:val="clear" w:color="auto" w:fill="FFFFFF"/>
        </w:rPr>
        <w:t xml:space="preserve">ákaz výrazného líčení </w:t>
      </w:r>
      <w:r w:rsidR="00CC0613">
        <w:rPr>
          <w:rFonts w:cs="Arial"/>
          <w:color w:val="FF0000"/>
          <w:shd w:val="clear" w:color="auto" w:fill="FFFFFF"/>
        </w:rPr>
        <w:t>ve věkové kategorii</w:t>
      </w:r>
      <w:r w:rsidR="00CC0613" w:rsidRPr="00E44DF8">
        <w:rPr>
          <w:rFonts w:cs="Arial"/>
          <w:color w:val="FF0000"/>
          <w:shd w:val="clear" w:color="auto" w:fill="FFFFFF"/>
        </w:rPr>
        <w:t xml:space="preserve"> </w:t>
      </w:r>
      <w:r w:rsidR="00CC0613">
        <w:rPr>
          <w:rFonts w:cs="Arial"/>
          <w:color w:val="FF0000"/>
          <w:shd w:val="clear" w:color="auto" w:fill="FFFFFF"/>
        </w:rPr>
        <w:t>Děti</w:t>
      </w:r>
      <w:r w:rsidR="00CC0613" w:rsidRPr="00E44DF8">
        <w:rPr>
          <w:rFonts w:cs="Arial"/>
          <w:color w:val="FF0000"/>
          <w:shd w:val="clear" w:color="auto" w:fill="FFFFFF"/>
        </w:rPr>
        <w:t xml:space="preserve"> </w:t>
      </w:r>
      <w:r w:rsidRPr="00E44DF8">
        <w:rPr>
          <w:rFonts w:cs="Arial"/>
          <w:color w:val="FF0000"/>
          <w:shd w:val="clear" w:color="auto" w:fill="FFFFFF"/>
        </w:rPr>
        <w:t>- zákaz nalepovacích řas, tmavých očních stínů, výrazných rtěnek</w:t>
      </w:r>
      <w:r w:rsidRPr="00E44DF8">
        <w:rPr>
          <w:rFonts w:eastAsia="MS Mincho" w:cs="Arial"/>
          <w:color w:val="FF0000"/>
        </w:rPr>
        <w:t xml:space="preserve"> apod.</w:t>
      </w:r>
    </w:p>
    <w:p w:rsidR="008D423B" w:rsidRPr="00A310A9" w:rsidRDefault="008D423B" w:rsidP="009455F6">
      <w:pPr>
        <w:spacing w:before="600"/>
        <w:jc w:val="both"/>
        <w:rPr>
          <w:rFonts w:cs="Arial"/>
          <w:b/>
          <w:u w:val="single"/>
        </w:rPr>
      </w:pPr>
      <w:r w:rsidRPr="00A310A9">
        <w:rPr>
          <w:rFonts w:cs="Arial"/>
          <w:b/>
          <w:u w:val="single"/>
        </w:rPr>
        <w:t>DISCO SHOW FORMACE:</w:t>
      </w:r>
    </w:p>
    <w:p w:rsidR="008D423B" w:rsidRPr="00A310A9" w:rsidRDefault="008D423B" w:rsidP="00FB4C25">
      <w:pPr>
        <w:numPr>
          <w:ilvl w:val="1"/>
          <w:numId w:val="15"/>
        </w:numPr>
        <w:spacing w:after="0"/>
        <w:jc w:val="both"/>
        <w:rPr>
          <w:rFonts w:cs="Arial"/>
          <w:b/>
          <w:u w:val="single"/>
        </w:rPr>
      </w:pPr>
      <w:r w:rsidRPr="00A310A9">
        <w:rPr>
          <w:rFonts w:cs="Arial"/>
        </w:rPr>
        <w:lastRenderedPageBreak/>
        <w:t>Počet tanečníků: 8</w:t>
      </w:r>
      <w:r w:rsidR="000324D0" w:rsidRPr="00A310A9">
        <w:rPr>
          <w:rFonts w:cs="Arial"/>
        </w:rPr>
        <w:t xml:space="preserve"> </w:t>
      </w:r>
      <w:r w:rsidRPr="00A310A9">
        <w:rPr>
          <w:rFonts w:cs="Arial"/>
        </w:rPr>
        <w:t>-</w:t>
      </w:r>
      <w:r w:rsidR="000324D0" w:rsidRPr="00A310A9">
        <w:rPr>
          <w:rFonts w:cs="Arial"/>
        </w:rPr>
        <w:t xml:space="preserve"> </w:t>
      </w:r>
      <w:r w:rsidRPr="00A310A9">
        <w:rPr>
          <w:rFonts w:cs="Arial"/>
        </w:rPr>
        <w:t>24</w:t>
      </w:r>
    </w:p>
    <w:p w:rsidR="008D423B" w:rsidRPr="00A310A9" w:rsidRDefault="008D423B" w:rsidP="00FB4C25">
      <w:pPr>
        <w:numPr>
          <w:ilvl w:val="1"/>
          <w:numId w:val="15"/>
        </w:numPr>
        <w:spacing w:after="0"/>
        <w:jc w:val="both"/>
        <w:rPr>
          <w:rFonts w:cs="Arial"/>
          <w:b/>
          <w:u w:val="single"/>
        </w:rPr>
      </w:pPr>
      <w:r w:rsidRPr="00A310A9">
        <w:rPr>
          <w:rFonts w:eastAsia="MS Mincho" w:cs="Arial"/>
        </w:rPr>
        <w:t>Věkové kategorie: Děti, Junioři, Dospělí.</w:t>
      </w:r>
    </w:p>
    <w:p w:rsidR="008D423B" w:rsidRPr="00A310A9" w:rsidRDefault="008D423B" w:rsidP="00FB4C25">
      <w:pPr>
        <w:numPr>
          <w:ilvl w:val="1"/>
          <w:numId w:val="15"/>
        </w:numPr>
        <w:spacing w:after="0"/>
        <w:jc w:val="both"/>
        <w:rPr>
          <w:rFonts w:cs="Arial"/>
          <w:b/>
          <w:u w:val="single"/>
        </w:rPr>
      </w:pPr>
      <w:r w:rsidRPr="00A310A9">
        <w:rPr>
          <w:rFonts w:eastAsia="MS Mincho" w:cs="Arial"/>
        </w:rPr>
        <w:t>Výkonnosti: Extraliga</w:t>
      </w:r>
      <w:r w:rsidRPr="0023493D">
        <w:rPr>
          <w:rFonts w:eastAsia="MS Mincho" w:cs="Arial"/>
          <w:strike/>
          <w:color w:val="FF0000"/>
        </w:rPr>
        <w:t>, 2. liga</w:t>
      </w:r>
      <w:r w:rsidRPr="00A310A9">
        <w:rPr>
          <w:rFonts w:eastAsia="MS Mincho" w:cs="Arial"/>
        </w:rPr>
        <w:t>.</w:t>
      </w:r>
    </w:p>
    <w:p w:rsidR="008D423B" w:rsidRPr="00A310A9" w:rsidRDefault="008D423B" w:rsidP="00FB4C25">
      <w:pPr>
        <w:numPr>
          <w:ilvl w:val="1"/>
          <w:numId w:val="15"/>
        </w:numPr>
        <w:spacing w:after="0"/>
        <w:jc w:val="both"/>
        <w:rPr>
          <w:rFonts w:cs="Arial"/>
          <w:b/>
          <w:u w:val="single"/>
        </w:rPr>
      </w:pPr>
      <w:r w:rsidRPr="00A310A9">
        <w:rPr>
          <w:rFonts w:cs="Arial"/>
        </w:rPr>
        <w:t>Charakter tance: S</w:t>
      </w:r>
      <w:r w:rsidRPr="00A310A9">
        <w:rPr>
          <w:rFonts w:eastAsia="MS Mincho" w:cs="Arial"/>
        </w:rPr>
        <w:t xml:space="preserve">outěžící mohou předvést </w:t>
      </w:r>
      <w:r w:rsidRPr="00A310A9">
        <w:rPr>
          <w:rFonts w:cs="Arial"/>
        </w:rPr>
        <w:t xml:space="preserve">jakékoliv diskotékové taneční techniky, které jsou blíže specifikovány v disciplíně </w:t>
      </w:r>
      <w:proofErr w:type="spellStart"/>
      <w:r w:rsidRPr="00A310A9">
        <w:rPr>
          <w:rFonts w:cs="Arial"/>
        </w:rPr>
        <w:t>Disco</w:t>
      </w:r>
      <w:proofErr w:type="spellEnd"/>
      <w:r w:rsidRPr="00A310A9">
        <w:rPr>
          <w:rFonts w:cs="Arial"/>
        </w:rPr>
        <w:t xml:space="preserve"> </w:t>
      </w:r>
      <w:proofErr w:type="spellStart"/>
      <w:r w:rsidRPr="00A310A9">
        <w:rPr>
          <w:rFonts w:cs="Arial"/>
        </w:rPr>
        <w:t>dance</w:t>
      </w:r>
      <w:proofErr w:type="spellEnd"/>
      <w:r w:rsidRPr="00A310A9">
        <w:rPr>
          <w:rFonts w:eastAsia="MS Mincho" w:cs="Arial"/>
        </w:rPr>
        <w:t xml:space="preserve">. Tanečníci mohou pro zvýšení atraktivity použít ve svém vystoupení prvky jiných, než </w:t>
      </w:r>
      <w:proofErr w:type="spellStart"/>
      <w:r w:rsidRPr="00A310A9">
        <w:rPr>
          <w:rFonts w:eastAsia="MS Mincho" w:cs="Arial"/>
        </w:rPr>
        <w:t>disco</w:t>
      </w:r>
      <w:proofErr w:type="spellEnd"/>
      <w:r w:rsidRPr="00A310A9">
        <w:rPr>
          <w:rFonts w:eastAsia="MS Mincho" w:cs="Arial"/>
        </w:rPr>
        <w:t xml:space="preserve"> disciplín, které nesmí dominovat. Všechna show představení by měla být postavena na myšlence, tématu nebo příběhu, což by mělo být vyjádřeno takovým tanečním pohybem, který pomůže tuto myšlenku nebo příběh pochopit. </w:t>
      </w:r>
    </w:p>
    <w:p w:rsidR="008D423B" w:rsidRPr="00A310A9" w:rsidRDefault="008D423B" w:rsidP="009455F6">
      <w:pPr>
        <w:spacing w:after="0"/>
        <w:ind w:left="720"/>
        <w:jc w:val="both"/>
        <w:rPr>
          <w:rFonts w:eastAsia="MS Mincho" w:cs="Arial"/>
        </w:rPr>
      </w:pPr>
      <w:r w:rsidRPr="00A310A9">
        <w:rPr>
          <w:rFonts w:eastAsia="MS Mincho" w:cs="Arial"/>
        </w:rPr>
        <w:t xml:space="preserve">Každé show představení je hodnoceno kromě techniky, choreografie a image také </w:t>
      </w:r>
      <w:r w:rsidRPr="00A310A9">
        <w:rPr>
          <w:rFonts w:eastAsia="MS Mincho" w:cs="Arial"/>
          <w:bCs/>
        </w:rPr>
        <w:t>Show hodnotou</w:t>
      </w:r>
      <w:r w:rsidRPr="00A310A9">
        <w:rPr>
          <w:rFonts w:eastAsia="MS Mincho" w:cs="Arial"/>
        </w:rPr>
        <w:t xml:space="preserve">, která vypovídá o tom, jak je taneční číslo divácky zajímavé, zábavné, jak pobavilo publikum, jak velká je to podívaná </w:t>
      </w:r>
      <w:r w:rsidRPr="00A310A9">
        <w:rPr>
          <w:rFonts w:eastAsia="MS Mincho" w:cs="Arial"/>
          <w:bCs/>
        </w:rPr>
        <w:t xml:space="preserve">(tzv. </w:t>
      </w:r>
      <w:r w:rsidR="007A4B03" w:rsidRPr="00A310A9">
        <w:rPr>
          <w:rFonts w:cs="Arial"/>
        </w:rPr>
        <w:t>4</w:t>
      </w:r>
      <w:r w:rsidRPr="00A310A9">
        <w:rPr>
          <w:rFonts w:cs="Arial"/>
        </w:rPr>
        <w:t>D hodnocení)</w:t>
      </w:r>
      <w:r w:rsidRPr="00A310A9">
        <w:rPr>
          <w:rFonts w:eastAsia="MS Mincho" w:cs="Arial"/>
        </w:rPr>
        <w:t xml:space="preserve">. Show hodnota dále zahrnuje originalitu a úroveň spojení myšlenky, hudby, tance, choreografie, kostýmu a použitých rekvizit v tanečním čísle. </w:t>
      </w:r>
    </w:p>
    <w:p w:rsidR="008D423B" w:rsidRPr="00A310A9" w:rsidRDefault="008D423B" w:rsidP="009455F6">
      <w:pPr>
        <w:spacing w:after="0"/>
        <w:ind w:left="720"/>
        <w:jc w:val="both"/>
        <w:rPr>
          <w:rFonts w:cs="Arial"/>
          <w:b/>
          <w:u w:val="single"/>
        </w:rPr>
      </w:pPr>
      <w:r w:rsidRPr="00A310A9">
        <w:rPr>
          <w:rFonts w:eastAsia="MS Mincho" w:cs="Arial"/>
        </w:rPr>
        <w:t>Doporučení: Tanečníci - všechny osoby přítomné na taneční ploše jsou v daný moment tanečníky, proto by měli v dané choreografii tančit. Bodové hodnocení porotce se snižuje v případě, že tanečník, či více tanečníků, zůstává po celou dobu choreografie za rekvizitou a tento, nebo tito tanečníci, pouze pohybují rekvizitou či oblékají druhé tanečníky.</w:t>
      </w:r>
    </w:p>
    <w:p w:rsidR="008D423B" w:rsidRPr="00A310A9" w:rsidRDefault="008D423B" w:rsidP="00FB4C25">
      <w:pPr>
        <w:numPr>
          <w:ilvl w:val="1"/>
          <w:numId w:val="15"/>
        </w:numPr>
        <w:spacing w:after="0"/>
        <w:jc w:val="both"/>
        <w:rPr>
          <w:rFonts w:cs="Arial"/>
          <w:b/>
          <w:u w:val="single"/>
        </w:rPr>
      </w:pPr>
      <w:r w:rsidRPr="00A310A9">
        <w:rPr>
          <w:rFonts w:eastAsia="MS Mincho" w:cs="Arial"/>
        </w:rPr>
        <w:t xml:space="preserve">Povolené a doporučené figury a pohyby: </w:t>
      </w:r>
      <w:r w:rsidR="00C7520F" w:rsidRPr="00A310A9">
        <w:rPr>
          <w:rFonts w:cs="Arial"/>
        </w:rPr>
        <w:t>Nejsou definovány.</w:t>
      </w:r>
      <w:r w:rsidRPr="00A310A9">
        <w:rPr>
          <w:rFonts w:eastAsia="MS Mincho" w:cs="Arial"/>
        </w:rPr>
        <w:t xml:space="preserve"> </w:t>
      </w:r>
    </w:p>
    <w:p w:rsidR="008D423B" w:rsidRPr="00A310A9" w:rsidRDefault="008D423B" w:rsidP="00FB4C25">
      <w:pPr>
        <w:numPr>
          <w:ilvl w:val="1"/>
          <w:numId w:val="15"/>
        </w:numPr>
        <w:spacing w:after="0"/>
        <w:jc w:val="both"/>
        <w:rPr>
          <w:rFonts w:cs="Arial"/>
          <w:b/>
          <w:u w:val="single"/>
        </w:rPr>
      </w:pPr>
      <w:r w:rsidRPr="00A310A9">
        <w:rPr>
          <w:rFonts w:eastAsia="MS Mincho" w:cs="Arial"/>
        </w:rPr>
        <w:t xml:space="preserve">Zakázané figury: </w:t>
      </w:r>
      <w:r w:rsidR="001A6DC5" w:rsidRPr="00A310A9">
        <w:rPr>
          <w:rFonts w:eastAsia="MS Mincho" w:cs="Arial"/>
        </w:rPr>
        <w:t>Mimo obecná pravidla nejsou definovány.</w:t>
      </w:r>
      <w:r w:rsidRPr="00A310A9">
        <w:rPr>
          <w:rFonts w:eastAsia="MS Mincho" w:cs="Arial"/>
        </w:rPr>
        <w:t xml:space="preserve"> </w:t>
      </w:r>
    </w:p>
    <w:p w:rsidR="008D423B" w:rsidRPr="00380E0B" w:rsidRDefault="008D423B" w:rsidP="00FB4C25">
      <w:pPr>
        <w:numPr>
          <w:ilvl w:val="1"/>
          <w:numId w:val="15"/>
        </w:numPr>
        <w:spacing w:after="0"/>
        <w:jc w:val="both"/>
        <w:rPr>
          <w:rFonts w:cs="Arial"/>
          <w:b/>
          <w:u w:val="single"/>
        </w:rPr>
      </w:pPr>
      <w:r w:rsidRPr="00A310A9">
        <w:rPr>
          <w:rFonts w:eastAsia="MS Mincho" w:cs="Arial"/>
        </w:rPr>
        <w:t>Rekvizity: Všechny druhy rekvizit jsou povoleny.</w:t>
      </w:r>
    </w:p>
    <w:p w:rsidR="00380E0B" w:rsidRPr="00E44DF8" w:rsidRDefault="00380E0B" w:rsidP="00FB4C25">
      <w:pPr>
        <w:numPr>
          <w:ilvl w:val="1"/>
          <w:numId w:val="15"/>
        </w:numPr>
        <w:spacing w:after="0"/>
        <w:jc w:val="both"/>
        <w:rPr>
          <w:rFonts w:cs="Arial"/>
          <w:b/>
          <w:color w:val="FF0000"/>
          <w:u w:val="single"/>
        </w:rPr>
      </w:pPr>
      <w:r w:rsidRPr="00E44DF8">
        <w:rPr>
          <w:rFonts w:eastAsia="MS Mincho" w:cs="Arial"/>
          <w:color w:val="FF0000"/>
        </w:rPr>
        <w:t>Oblečení: Z</w:t>
      </w:r>
      <w:r w:rsidRPr="00E44DF8">
        <w:rPr>
          <w:rFonts w:cs="Arial"/>
          <w:color w:val="FF0000"/>
          <w:shd w:val="clear" w:color="auto" w:fill="FFFFFF"/>
        </w:rPr>
        <w:t xml:space="preserve">ákaz výrazného líčení </w:t>
      </w:r>
      <w:r w:rsidR="00CC0613">
        <w:rPr>
          <w:rFonts w:cs="Arial"/>
          <w:color w:val="FF0000"/>
          <w:shd w:val="clear" w:color="auto" w:fill="FFFFFF"/>
        </w:rPr>
        <w:t>ve věkové kategorii</w:t>
      </w:r>
      <w:r w:rsidR="00CC0613" w:rsidRPr="00E44DF8">
        <w:rPr>
          <w:rFonts w:cs="Arial"/>
          <w:color w:val="FF0000"/>
          <w:shd w:val="clear" w:color="auto" w:fill="FFFFFF"/>
        </w:rPr>
        <w:t xml:space="preserve"> </w:t>
      </w:r>
      <w:r w:rsidR="00CC0613">
        <w:rPr>
          <w:rFonts w:cs="Arial"/>
          <w:color w:val="FF0000"/>
          <w:shd w:val="clear" w:color="auto" w:fill="FFFFFF"/>
        </w:rPr>
        <w:t>Děti</w:t>
      </w:r>
      <w:r w:rsidR="00CC0613" w:rsidRPr="00E44DF8">
        <w:rPr>
          <w:rFonts w:cs="Arial"/>
          <w:color w:val="FF0000"/>
          <w:shd w:val="clear" w:color="auto" w:fill="FFFFFF"/>
        </w:rPr>
        <w:t xml:space="preserve"> </w:t>
      </w:r>
      <w:r w:rsidRPr="00E44DF8">
        <w:rPr>
          <w:rFonts w:cs="Arial"/>
          <w:color w:val="FF0000"/>
          <w:shd w:val="clear" w:color="auto" w:fill="FFFFFF"/>
        </w:rPr>
        <w:t>- zákaz nalepovacích řas, tmavých očních stínů, výrazných rtěnek</w:t>
      </w:r>
      <w:r w:rsidRPr="00E44DF8">
        <w:rPr>
          <w:rFonts w:eastAsia="MS Mincho" w:cs="Arial"/>
          <w:color w:val="FF0000"/>
        </w:rPr>
        <w:t xml:space="preserve"> apod.</w:t>
      </w:r>
      <w:r>
        <w:rPr>
          <w:rFonts w:eastAsia="MS Mincho" w:cs="Arial"/>
          <w:color w:val="FF0000"/>
        </w:rPr>
        <w:t>,</w:t>
      </w:r>
      <w:r w:rsidRPr="00380E0B">
        <w:t xml:space="preserve"> </w:t>
      </w:r>
      <w:r w:rsidRPr="00380E0B">
        <w:rPr>
          <w:rFonts w:eastAsia="MS Mincho" w:cs="Arial"/>
          <w:color w:val="FF0000"/>
        </w:rPr>
        <w:t>pokud to není součástí přímého vyjádření show (např. klauni atd.)</w:t>
      </w:r>
    </w:p>
    <w:p w:rsidR="004922CE" w:rsidRPr="00A310A9" w:rsidRDefault="004922CE" w:rsidP="004922CE">
      <w:pPr>
        <w:spacing w:before="600"/>
        <w:jc w:val="both"/>
        <w:rPr>
          <w:rFonts w:cs="Arial"/>
          <w:b/>
          <w:u w:val="single"/>
        </w:rPr>
      </w:pPr>
      <w:r w:rsidRPr="00A310A9">
        <w:rPr>
          <w:rFonts w:cs="Arial"/>
          <w:b/>
          <w:u w:val="single"/>
        </w:rPr>
        <w:t>DISCO SHOW PRODUKCE:</w:t>
      </w:r>
    </w:p>
    <w:p w:rsidR="004922CE" w:rsidRPr="00A310A9" w:rsidRDefault="004922CE" w:rsidP="00FB4C25">
      <w:pPr>
        <w:numPr>
          <w:ilvl w:val="1"/>
          <w:numId w:val="23"/>
        </w:numPr>
        <w:spacing w:after="0"/>
        <w:jc w:val="both"/>
        <w:rPr>
          <w:rFonts w:cs="Arial"/>
          <w:u w:val="single"/>
        </w:rPr>
      </w:pPr>
      <w:r w:rsidRPr="00A310A9">
        <w:rPr>
          <w:rFonts w:eastAsia="MS Mincho" w:cs="Arial"/>
        </w:rPr>
        <w:t xml:space="preserve">Počet tanečníků: </w:t>
      </w:r>
      <w:r w:rsidR="000324D0" w:rsidRPr="00A310A9">
        <w:rPr>
          <w:rFonts w:eastAsia="MS Mincho" w:cs="Arial"/>
        </w:rPr>
        <w:t>20</w:t>
      </w:r>
      <w:r w:rsidRPr="00A310A9">
        <w:rPr>
          <w:rFonts w:eastAsia="MS Mincho" w:cs="Arial"/>
        </w:rPr>
        <w:t xml:space="preserve"> a více.</w:t>
      </w:r>
    </w:p>
    <w:p w:rsidR="004922CE" w:rsidRPr="00A310A9" w:rsidRDefault="004922CE" w:rsidP="00FB4C25">
      <w:pPr>
        <w:numPr>
          <w:ilvl w:val="1"/>
          <w:numId w:val="23"/>
        </w:numPr>
        <w:spacing w:after="0"/>
        <w:ind w:left="714" w:hanging="357"/>
        <w:jc w:val="both"/>
        <w:rPr>
          <w:rFonts w:cs="Arial"/>
          <w:u w:val="single"/>
        </w:rPr>
      </w:pPr>
      <w:r w:rsidRPr="00A310A9">
        <w:rPr>
          <w:rFonts w:eastAsia="MS Mincho" w:cs="Arial"/>
        </w:rPr>
        <w:t>Věkové kategorie: Bez věkového omezení, mohou tančit tanečníci všech věkových kategorií.</w:t>
      </w:r>
    </w:p>
    <w:p w:rsidR="004922CE" w:rsidRPr="00A310A9" w:rsidRDefault="004922CE" w:rsidP="00FB4C25">
      <w:pPr>
        <w:numPr>
          <w:ilvl w:val="1"/>
          <w:numId w:val="23"/>
        </w:numPr>
        <w:spacing w:after="0"/>
        <w:jc w:val="both"/>
        <w:rPr>
          <w:rFonts w:eastAsia="MS Mincho" w:cs="Arial"/>
        </w:rPr>
      </w:pPr>
      <w:r w:rsidRPr="00A310A9">
        <w:rPr>
          <w:rFonts w:eastAsia="MS Mincho" w:cs="Arial"/>
        </w:rPr>
        <w:t xml:space="preserve">Výkonnosti: Region - pohár, Země - Extraliga, MĆR - Extraliga. Tato disciplína </w:t>
      </w:r>
      <w:r w:rsidR="00E47802" w:rsidRPr="00A310A9">
        <w:rPr>
          <w:rFonts w:eastAsia="MS Mincho" w:cs="Arial"/>
        </w:rPr>
        <w:t>může být</w:t>
      </w:r>
      <w:r w:rsidRPr="00A310A9">
        <w:rPr>
          <w:rFonts w:eastAsia="MS Mincho" w:cs="Arial"/>
        </w:rPr>
        <w:t xml:space="preserve"> spojena na regionálním kole </w:t>
      </w:r>
      <w:r w:rsidR="000B2ABD" w:rsidRPr="00A310A9">
        <w:rPr>
          <w:rFonts w:eastAsia="MS Mincho" w:cs="Arial"/>
        </w:rPr>
        <w:t>s jinými</w:t>
      </w:r>
      <w:r w:rsidRPr="00A310A9">
        <w:rPr>
          <w:rFonts w:eastAsia="MS Mincho" w:cs="Arial"/>
        </w:rPr>
        <w:t xml:space="preserve"> disciplínami produkcí</w:t>
      </w:r>
      <w:r w:rsidR="000B2ABD" w:rsidRPr="00A310A9">
        <w:rPr>
          <w:rFonts w:eastAsia="MS Mincho" w:cs="Arial"/>
        </w:rPr>
        <w:t xml:space="preserve"> (viz propozice)</w:t>
      </w:r>
      <w:r w:rsidRPr="00A310A9">
        <w:rPr>
          <w:rFonts w:eastAsia="MS Mincho" w:cs="Arial"/>
        </w:rPr>
        <w:t xml:space="preserve">, na zemském kole a MČR pak </w:t>
      </w:r>
      <w:r w:rsidR="000B2ABD" w:rsidRPr="00A310A9">
        <w:rPr>
          <w:rFonts w:eastAsia="MS Mincho" w:cs="Arial"/>
        </w:rPr>
        <w:t>s jinými</w:t>
      </w:r>
      <w:r w:rsidRPr="00A310A9">
        <w:rPr>
          <w:rFonts w:eastAsia="MS Mincho" w:cs="Arial"/>
        </w:rPr>
        <w:t xml:space="preserve"> </w:t>
      </w:r>
      <w:proofErr w:type="spellStart"/>
      <w:r w:rsidRPr="00A310A9">
        <w:rPr>
          <w:rFonts w:eastAsia="MS Mincho" w:cs="Arial"/>
        </w:rPr>
        <w:t>nestreetovými</w:t>
      </w:r>
      <w:proofErr w:type="spellEnd"/>
      <w:r w:rsidRPr="00A310A9">
        <w:rPr>
          <w:rFonts w:eastAsia="MS Mincho" w:cs="Arial"/>
        </w:rPr>
        <w:t xml:space="preserve"> disciplínami produkcí</w:t>
      </w:r>
      <w:r w:rsidR="000B2ABD" w:rsidRPr="00A310A9">
        <w:rPr>
          <w:rFonts w:eastAsia="MS Mincho" w:cs="Arial"/>
        </w:rPr>
        <w:t xml:space="preserve"> (viz propozice)</w:t>
      </w:r>
      <w:r w:rsidRPr="00A310A9">
        <w:rPr>
          <w:rFonts w:eastAsia="MS Mincho" w:cs="Arial"/>
        </w:rPr>
        <w:t>.</w:t>
      </w:r>
    </w:p>
    <w:p w:rsidR="004922CE" w:rsidRPr="00A310A9" w:rsidRDefault="004922CE" w:rsidP="00FB4C25">
      <w:pPr>
        <w:numPr>
          <w:ilvl w:val="1"/>
          <w:numId w:val="23"/>
        </w:numPr>
        <w:spacing w:after="0"/>
        <w:jc w:val="both"/>
        <w:rPr>
          <w:rFonts w:cs="Arial"/>
          <w:u w:val="single"/>
        </w:rPr>
      </w:pPr>
      <w:r w:rsidRPr="00A310A9">
        <w:rPr>
          <w:rFonts w:eastAsia="MS Mincho" w:cs="Arial"/>
        </w:rPr>
        <w:t xml:space="preserve">Charakter tance: </w:t>
      </w:r>
      <w:r w:rsidRPr="00A310A9">
        <w:rPr>
          <w:rFonts w:cs="Arial"/>
        </w:rPr>
        <w:t>S</w:t>
      </w:r>
      <w:r w:rsidRPr="00A310A9">
        <w:rPr>
          <w:rFonts w:eastAsia="MS Mincho" w:cs="Arial"/>
        </w:rPr>
        <w:t xml:space="preserve">outěžící mohou předvést </w:t>
      </w:r>
      <w:r w:rsidRPr="00A310A9">
        <w:rPr>
          <w:rFonts w:cs="Arial"/>
        </w:rPr>
        <w:t xml:space="preserve">jakékoliv diskotékové taneční techniky, které jsou blíže specifikovány v disciplíně </w:t>
      </w:r>
      <w:proofErr w:type="spellStart"/>
      <w:r w:rsidRPr="00A310A9">
        <w:rPr>
          <w:rFonts w:cs="Arial"/>
        </w:rPr>
        <w:t>Disco</w:t>
      </w:r>
      <w:proofErr w:type="spellEnd"/>
      <w:r w:rsidRPr="00A310A9">
        <w:rPr>
          <w:rFonts w:cs="Arial"/>
        </w:rPr>
        <w:t xml:space="preserve"> </w:t>
      </w:r>
      <w:proofErr w:type="spellStart"/>
      <w:r w:rsidRPr="00A310A9">
        <w:rPr>
          <w:rFonts w:cs="Arial"/>
        </w:rPr>
        <w:t>dance</w:t>
      </w:r>
      <w:proofErr w:type="spellEnd"/>
      <w:r w:rsidRPr="00A310A9">
        <w:rPr>
          <w:rFonts w:eastAsia="MS Mincho" w:cs="Arial"/>
        </w:rPr>
        <w:t xml:space="preserve">. Tanečníci mohou pro zvýšení atraktivity použít ve svém vystoupení prvky jiných, než </w:t>
      </w:r>
      <w:proofErr w:type="spellStart"/>
      <w:r w:rsidRPr="00A310A9">
        <w:rPr>
          <w:rFonts w:eastAsia="MS Mincho" w:cs="Arial"/>
        </w:rPr>
        <w:t>disco</w:t>
      </w:r>
      <w:proofErr w:type="spellEnd"/>
      <w:r w:rsidRPr="00A310A9">
        <w:rPr>
          <w:rFonts w:eastAsia="MS Mincho" w:cs="Arial"/>
        </w:rPr>
        <w:t xml:space="preserve"> disciplín, které nesmí dominovat. Taneční předvedení střídajících se skupin různých věkových kategorií může být ve vystoupení zařazeno, ale nesmí dominovat. Sólová vystoupení nebo předvedení menších skupin tanečníků nesmí být zařazena více jak 50% celkového vystoupení.</w:t>
      </w:r>
      <w:r w:rsidRPr="00A310A9">
        <w:rPr>
          <w:rFonts w:eastAsia="MS Mincho"/>
        </w:rPr>
        <w:t xml:space="preserve"> Všechna show představení by měla být postavena na myšlence, tématu nebo příběhu, což by mělo být vyjádřeno takovým tanečním pohybem, který pomůže tuto myšlenku nebo příběh pochopit. </w:t>
      </w:r>
    </w:p>
    <w:p w:rsidR="004922CE" w:rsidRPr="00A310A9" w:rsidRDefault="004922CE" w:rsidP="004922CE">
      <w:pPr>
        <w:spacing w:after="0"/>
        <w:ind w:left="720"/>
        <w:jc w:val="both"/>
        <w:rPr>
          <w:rFonts w:cs="Arial"/>
          <w:u w:val="single"/>
        </w:rPr>
      </w:pPr>
      <w:r w:rsidRPr="00A310A9">
        <w:rPr>
          <w:rFonts w:eastAsia="MS Mincho" w:cs="Arial"/>
        </w:rPr>
        <w:t xml:space="preserve">Každé show představení je hodnoceno kromě techniky, choreografie a image také </w:t>
      </w:r>
      <w:r w:rsidRPr="00A310A9">
        <w:rPr>
          <w:rFonts w:eastAsia="MS Mincho" w:cs="Arial"/>
          <w:bCs/>
        </w:rPr>
        <w:t>Show hodnotou</w:t>
      </w:r>
      <w:r w:rsidRPr="00A310A9">
        <w:rPr>
          <w:rFonts w:eastAsia="MS Mincho" w:cs="Arial"/>
        </w:rPr>
        <w:t xml:space="preserve">, která vypovídá o tom, jak je taneční číslo divácky zajímavé, zábavné, jak pobavilo publikum, jak velká je to podívaná </w:t>
      </w:r>
      <w:r w:rsidRPr="00A310A9">
        <w:rPr>
          <w:rFonts w:eastAsia="MS Mincho" w:cs="Arial"/>
          <w:bCs/>
        </w:rPr>
        <w:t xml:space="preserve">(tzv. </w:t>
      </w:r>
      <w:r w:rsidRPr="00A310A9">
        <w:rPr>
          <w:rFonts w:cs="Arial"/>
        </w:rPr>
        <w:t>4D hodnocení)</w:t>
      </w:r>
      <w:r w:rsidRPr="00A310A9">
        <w:rPr>
          <w:rFonts w:eastAsia="MS Mincho" w:cs="Arial"/>
        </w:rPr>
        <w:t>. Show hodnota dále zahrnuje originalitu a úroveň spojení myšlenky, hudby, tance, choreografie, kostýmu a použitých rekvizit v tanečním čísle.</w:t>
      </w:r>
    </w:p>
    <w:p w:rsidR="004922CE" w:rsidRPr="00A310A9" w:rsidRDefault="004922CE" w:rsidP="004922CE">
      <w:pPr>
        <w:spacing w:after="0"/>
        <w:ind w:left="720"/>
        <w:jc w:val="both"/>
        <w:rPr>
          <w:rFonts w:cs="Arial"/>
          <w:u w:val="single"/>
        </w:rPr>
      </w:pPr>
      <w:r w:rsidRPr="00A310A9">
        <w:rPr>
          <w:rFonts w:eastAsia="MS Mincho" w:cs="Arial"/>
        </w:rPr>
        <w:t>Doporučení: Tanečníci - všechny osoby přítomné na taneční ploše jsou v daný moment tanečníky, proto by měli v dané choreografii tančit. Bodové hodnocení porotce se snižuje v případě, že tanečník, či více tanečníků, zůstává po celou dobu choreografie za kulisou a tento, nebo tito tanečníci, pouze pohybují rekvizitou či oblékají druhé tanečníky.</w:t>
      </w:r>
    </w:p>
    <w:p w:rsidR="004922CE" w:rsidRPr="00A310A9" w:rsidRDefault="004922CE" w:rsidP="00FB4C25">
      <w:pPr>
        <w:numPr>
          <w:ilvl w:val="1"/>
          <w:numId w:val="23"/>
        </w:numPr>
        <w:spacing w:after="0"/>
        <w:jc w:val="both"/>
        <w:rPr>
          <w:rFonts w:cs="Arial"/>
          <w:u w:val="single"/>
        </w:rPr>
      </w:pPr>
      <w:r w:rsidRPr="00A310A9">
        <w:rPr>
          <w:rFonts w:eastAsia="MS Mincho" w:cs="Arial"/>
        </w:rPr>
        <w:t xml:space="preserve">Povolené a doporučené figury a pohyby: </w:t>
      </w:r>
      <w:r w:rsidR="00C7520F" w:rsidRPr="00A310A9">
        <w:rPr>
          <w:rFonts w:cs="Arial"/>
        </w:rPr>
        <w:t>Nejsou definovány.</w:t>
      </w:r>
    </w:p>
    <w:p w:rsidR="004922CE" w:rsidRPr="00A310A9" w:rsidRDefault="004922CE" w:rsidP="00FB4C25">
      <w:pPr>
        <w:numPr>
          <w:ilvl w:val="1"/>
          <w:numId w:val="23"/>
        </w:numPr>
        <w:spacing w:after="0"/>
        <w:jc w:val="both"/>
        <w:rPr>
          <w:rFonts w:cs="Arial"/>
          <w:u w:val="single"/>
        </w:rPr>
      </w:pPr>
      <w:r w:rsidRPr="00A310A9">
        <w:rPr>
          <w:rFonts w:eastAsia="MS Mincho" w:cs="Arial"/>
        </w:rPr>
        <w:t xml:space="preserve">Zakázané figury: </w:t>
      </w:r>
      <w:r w:rsidR="001A6DC5" w:rsidRPr="00A310A9">
        <w:rPr>
          <w:rFonts w:eastAsia="MS Mincho" w:cs="Arial"/>
        </w:rPr>
        <w:t>Mimo obecná pravidla n</w:t>
      </w:r>
      <w:r w:rsidRPr="00A310A9">
        <w:rPr>
          <w:rFonts w:eastAsia="MS Mincho" w:cs="Arial"/>
        </w:rPr>
        <w:t>ejsou definovány.</w:t>
      </w:r>
    </w:p>
    <w:p w:rsidR="004922CE" w:rsidRPr="00380E0B" w:rsidRDefault="004922CE" w:rsidP="00FB4C25">
      <w:pPr>
        <w:numPr>
          <w:ilvl w:val="1"/>
          <w:numId w:val="23"/>
        </w:numPr>
        <w:spacing w:after="0"/>
        <w:jc w:val="both"/>
        <w:rPr>
          <w:rFonts w:cs="Arial"/>
          <w:b/>
          <w:strike/>
          <w:u w:val="single"/>
        </w:rPr>
      </w:pPr>
      <w:r w:rsidRPr="00A310A9">
        <w:rPr>
          <w:rFonts w:eastAsia="MS Mincho" w:cs="Arial"/>
        </w:rPr>
        <w:t>Rekvizity: Všechny druhy rekvizit jsou povoleny.</w:t>
      </w:r>
    </w:p>
    <w:p w:rsidR="008D423B" w:rsidRPr="00A310A9" w:rsidRDefault="008D423B" w:rsidP="009455F6">
      <w:pPr>
        <w:spacing w:before="600"/>
        <w:jc w:val="both"/>
        <w:rPr>
          <w:rFonts w:cs="Arial"/>
        </w:rPr>
      </w:pPr>
      <w:r w:rsidRPr="00A310A9">
        <w:rPr>
          <w:rFonts w:cs="Arial"/>
          <w:b/>
          <w:u w:val="single"/>
        </w:rPr>
        <w:t xml:space="preserve">DOSPĚLÍ 2 </w:t>
      </w:r>
      <w:r w:rsidR="00FB1EF5" w:rsidRPr="00FB1EF5">
        <w:rPr>
          <w:rFonts w:cs="Arial"/>
          <w:b/>
          <w:color w:val="00B0F0"/>
          <w:u w:val="single"/>
        </w:rPr>
        <w:t xml:space="preserve">HOBBY </w:t>
      </w:r>
      <w:r w:rsidRPr="00A310A9">
        <w:rPr>
          <w:rFonts w:cs="Arial"/>
          <w:b/>
          <w:u w:val="single"/>
        </w:rPr>
        <w:t>DISCO FORMACE:</w:t>
      </w:r>
      <w:r w:rsidR="00E54832" w:rsidRPr="00A310A9">
        <w:rPr>
          <w:rFonts w:cs="Arial"/>
        </w:rPr>
        <w:t xml:space="preserve"> (DISCO DANCE i DISCO SHOW)</w:t>
      </w:r>
    </w:p>
    <w:p w:rsidR="008D423B" w:rsidRPr="00A310A9" w:rsidRDefault="008D423B" w:rsidP="00FB4C25">
      <w:pPr>
        <w:numPr>
          <w:ilvl w:val="1"/>
          <w:numId w:val="24"/>
        </w:numPr>
        <w:spacing w:after="0"/>
        <w:jc w:val="both"/>
        <w:rPr>
          <w:rFonts w:cs="Arial"/>
          <w:b/>
          <w:u w:val="single"/>
        </w:rPr>
      </w:pPr>
      <w:r w:rsidRPr="00A310A9">
        <w:rPr>
          <w:rFonts w:eastAsia="MS Mincho" w:cs="Arial"/>
        </w:rPr>
        <w:t>Počet tanečníků: 8 – 24</w:t>
      </w:r>
    </w:p>
    <w:p w:rsidR="008D423B" w:rsidRPr="00A310A9" w:rsidRDefault="008D423B" w:rsidP="00FB4C25">
      <w:pPr>
        <w:numPr>
          <w:ilvl w:val="1"/>
          <w:numId w:val="24"/>
        </w:numPr>
        <w:spacing w:after="0"/>
        <w:jc w:val="both"/>
        <w:rPr>
          <w:rFonts w:cs="Arial"/>
          <w:b/>
          <w:u w:val="single"/>
        </w:rPr>
      </w:pPr>
      <w:r w:rsidRPr="00A310A9">
        <w:rPr>
          <w:rFonts w:eastAsia="MS Mincho" w:cs="Arial"/>
        </w:rPr>
        <w:lastRenderedPageBreak/>
        <w:t>Věkové kategorie: Dospělí 2.</w:t>
      </w:r>
    </w:p>
    <w:p w:rsidR="008D423B" w:rsidRPr="00A310A9" w:rsidRDefault="008D423B" w:rsidP="00FB4C25">
      <w:pPr>
        <w:numPr>
          <w:ilvl w:val="1"/>
          <w:numId w:val="24"/>
        </w:numPr>
        <w:spacing w:after="0"/>
        <w:jc w:val="both"/>
        <w:rPr>
          <w:rFonts w:cs="Arial"/>
          <w:b/>
          <w:u w:val="single"/>
        </w:rPr>
      </w:pPr>
      <w:r w:rsidRPr="00A310A9">
        <w:rPr>
          <w:rFonts w:eastAsia="MS Mincho" w:cs="Arial"/>
        </w:rPr>
        <w:t xml:space="preserve">Výkonnosti: </w:t>
      </w:r>
      <w:r w:rsidR="003B37D0" w:rsidRPr="00A310A9">
        <w:rPr>
          <w:rFonts w:eastAsia="MS Mincho" w:cs="Arial"/>
        </w:rPr>
        <w:t xml:space="preserve">Region - pohár, Země - </w:t>
      </w:r>
      <w:r w:rsidR="00A00087" w:rsidRPr="00A00087">
        <w:rPr>
          <w:rFonts w:eastAsia="MS Mincho" w:cs="Arial"/>
          <w:color w:val="00B0F0"/>
        </w:rPr>
        <w:t>Hobby</w:t>
      </w:r>
      <w:r w:rsidR="003B37D0" w:rsidRPr="00A310A9">
        <w:rPr>
          <w:rFonts w:eastAsia="MS Mincho" w:cs="Arial"/>
        </w:rPr>
        <w:t xml:space="preserve">, MĆR - </w:t>
      </w:r>
      <w:r w:rsidR="00A00087" w:rsidRPr="00A00087">
        <w:rPr>
          <w:rFonts w:eastAsia="MS Mincho" w:cs="Arial"/>
          <w:color w:val="00B0F0"/>
        </w:rPr>
        <w:t>Hobby</w:t>
      </w:r>
      <w:r w:rsidR="003B37D0" w:rsidRPr="00A310A9">
        <w:rPr>
          <w:rFonts w:eastAsia="MS Mincho" w:cs="Arial"/>
        </w:rPr>
        <w:t>.</w:t>
      </w:r>
      <w:r w:rsidR="007A612D" w:rsidRPr="00A310A9">
        <w:rPr>
          <w:rFonts w:eastAsia="MS Mincho" w:cs="Arial"/>
        </w:rPr>
        <w:t xml:space="preserve"> </w:t>
      </w:r>
      <w:r w:rsidR="008C045E" w:rsidRPr="00A310A9">
        <w:rPr>
          <w:rFonts w:eastAsia="MS Mincho" w:cs="Arial"/>
        </w:rPr>
        <w:t xml:space="preserve">Tato disciplína </w:t>
      </w:r>
      <w:r w:rsidR="006151C6" w:rsidRPr="00A310A9">
        <w:rPr>
          <w:rFonts w:eastAsia="MS Mincho" w:cs="Arial"/>
        </w:rPr>
        <w:t>může být</w:t>
      </w:r>
      <w:r w:rsidR="008C045E" w:rsidRPr="00A310A9">
        <w:rPr>
          <w:rFonts w:eastAsia="MS Mincho" w:cs="Arial"/>
        </w:rPr>
        <w:t xml:space="preserve"> spojena na </w:t>
      </w:r>
      <w:r w:rsidR="00236981" w:rsidRPr="00A310A9">
        <w:rPr>
          <w:rFonts w:eastAsia="MS Mincho" w:cs="Arial"/>
        </w:rPr>
        <w:t>všech postupových kolech</w:t>
      </w:r>
      <w:r w:rsidR="008C045E" w:rsidRPr="00A310A9">
        <w:rPr>
          <w:rFonts w:eastAsia="MS Mincho" w:cs="Arial"/>
        </w:rPr>
        <w:t xml:space="preserve"> </w:t>
      </w:r>
      <w:r w:rsidR="006151C6" w:rsidRPr="00A310A9">
        <w:rPr>
          <w:rFonts w:eastAsia="MS Mincho" w:cs="Arial"/>
        </w:rPr>
        <w:t xml:space="preserve">s jinými </w:t>
      </w:r>
      <w:proofErr w:type="spellStart"/>
      <w:r w:rsidR="00236981" w:rsidRPr="00A310A9">
        <w:rPr>
          <w:rFonts w:eastAsia="MS Mincho" w:cs="Arial"/>
        </w:rPr>
        <w:t>nestreetovými</w:t>
      </w:r>
      <w:proofErr w:type="spellEnd"/>
      <w:r w:rsidR="00236981" w:rsidRPr="00A310A9">
        <w:rPr>
          <w:rFonts w:eastAsia="MS Mincho" w:cs="Arial"/>
        </w:rPr>
        <w:t xml:space="preserve"> </w:t>
      </w:r>
      <w:r w:rsidR="008C045E" w:rsidRPr="00A310A9">
        <w:rPr>
          <w:rFonts w:eastAsia="MS Mincho" w:cs="Arial"/>
        </w:rPr>
        <w:t xml:space="preserve">disciplínami </w:t>
      </w:r>
      <w:r w:rsidR="00236981" w:rsidRPr="00A310A9">
        <w:rPr>
          <w:rFonts w:eastAsia="MS Mincho" w:cs="Arial"/>
        </w:rPr>
        <w:t>Dospělí 2</w:t>
      </w:r>
      <w:r w:rsidR="006151C6" w:rsidRPr="00A310A9">
        <w:rPr>
          <w:rFonts w:eastAsia="MS Mincho" w:cs="Arial"/>
        </w:rPr>
        <w:t xml:space="preserve"> (viz propozice)</w:t>
      </w:r>
      <w:r w:rsidR="00236981" w:rsidRPr="00A310A9">
        <w:rPr>
          <w:rFonts w:eastAsia="MS Mincho" w:cs="Arial"/>
        </w:rPr>
        <w:t>.</w:t>
      </w:r>
    </w:p>
    <w:p w:rsidR="008D423B" w:rsidRPr="00A310A9" w:rsidRDefault="008D423B" w:rsidP="00FB4C25">
      <w:pPr>
        <w:numPr>
          <w:ilvl w:val="1"/>
          <w:numId w:val="24"/>
        </w:numPr>
        <w:spacing w:after="0"/>
        <w:ind w:left="714" w:hanging="357"/>
        <w:jc w:val="both"/>
        <w:rPr>
          <w:rFonts w:cs="Arial"/>
          <w:b/>
          <w:u w:val="single"/>
        </w:rPr>
      </w:pPr>
      <w:r w:rsidRPr="00A310A9">
        <w:rPr>
          <w:rFonts w:eastAsia="MS Mincho" w:cs="Arial"/>
        </w:rPr>
        <w:t xml:space="preserve">Charakter tance: </w:t>
      </w:r>
      <w:r w:rsidR="00B02CE2" w:rsidRPr="00A310A9">
        <w:rPr>
          <w:rFonts w:cs="Arial"/>
        </w:rPr>
        <w:t>S</w:t>
      </w:r>
      <w:r w:rsidR="00B02CE2" w:rsidRPr="00A310A9">
        <w:rPr>
          <w:rFonts w:eastAsia="MS Mincho" w:cs="Arial"/>
        </w:rPr>
        <w:t xml:space="preserve">outěžící mohou předvést </w:t>
      </w:r>
      <w:r w:rsidRPr="00A310A9">
        <w:t xml:space="preserve">jakékoliv diskotékové taneční techniky, které jsou blíže specifikovány v disciplíně </w:t>
      </w:r>
      <w:proofErr w:type="spellStart"/>
      <w:r w:rsidRPr="00A310A9">
        <w:t>Disco</w:t>
      </w:r>
      <w:proofErr w:type="spellEnd"/>
      <w:r w:rsidRPr="00A310A9">
        <w:t xml:space="preserve"> </w:t>
      </w:r>
      <w:proofErr w:type="spellStart"/>
      <w:r w:rsidRPr="00A310A9">
        <w:t>dance</w:t>
      </w:r>
      <w:proofErr w:type="spellEnd"/>
      <w:r w:rsidRPr="00A310A9">
        <w:t xml:space="preserve">. Tanečníci mohou pro zvýšení atraktivity použít ve svém vystoupení prvky jiných, než </w:t>
      </w:r>
      <w:proofErr w:type="spellStart"/>
      <w:r w:rsidR="00976F15" w:rsidRPr="00A310A9">
        <w:t>d</w:t>
      </w:r>
      <w:r w:rsidRPr="00A310A9">
        <w:t>isco</w:t>
      </w:r>
      <w:proofErr w:type="spellEnd"/>
      <w:r w:rsidRPr="00A310A9">
        <w:t xml:space="preserve"> disciplín, které nesmí dominovat. V této disciplíně je možné využít i příběh nebo myšlenku, podobně jako u show disciplín. Formace je posuzována jako celek a je hodnocena 3D systémem.</w:t>
      </w:r>
    </w:p>
    <w:p w:rsidR="008D423B" w:rsidRPr="00A310A9" w:rsidRDefault="008D423B" w:rsidP="00FB4C25">
      <w:pPr>
        <w:numPr>
          <w:ilvl w:val="1"/>
          <w:numId w:val="24"/>
        </w:numPr>
        <w:spacing w:after="0"/>
        <w:ind w:left="714" w:hanging="357"/>
        <w:jc w:val="both"/>
        <w:rPr>
          <w:rFonts w:cs="Arial"/>
          <w:b/>
          <w:u w:val="single"/>
        </w:rPr>
      </w:pPr>
      <w:r w:rsidRPr="00A310A9">
        <w:rPr>
          <w:rFonts w:eastAsia="MS Mincho" w:cs="Arial"/>
        </w:rPr>
        <w:t xml:space="preserve">Povolené a doporučené figury a pohyby: </w:t>
      </w:r>
      <w:r w:rsidR="00C7520F" w:rsidRPr="00A310A9">
        <w:rPr>
          <w:rFonts w:cs="Arial"/>
        </w:rPr>
        <w:t>Nejsou definovány.</w:t>
      </w:r>
      <w:r w:rsidRPr="00A310A9">
        <w:rPr>
          <w:rFonts w:eastAsia="MS Mincho" w:cs="Arial"/>
        </w:rPr>
        <w:t xml:space="preserve"> </w:t>
      </w:r>
    </w:p>
    <w:p w:rsidR="008D423B" w:rsidRPr="00A310A9" w:rsidRDefault="008D423B" w:rsidP="00FB4C25">
      <w:pPr>
        <w:numPr>
          <w:ilvl w:val="1"/>
          <w:numId w:val="24"/>
        </w:numPr>
        <w:spacing w:after="0"/>
        <w:ind w:left="714" w:hanging="357"/>
        <w:jc w:val="both"/>
        <w:rPr>
          <w:rFonts w:cs="Arial"/>
          <w:b/>
          <w:u w:val="single"/>
        </w:rPr>
      </w:pPr>
      <w:r w:rsidRPr="00A310A9">
        <w:rPr>
          <w:rFonts w:eastAsia="MS Mincho" w:cs="Arial"/>
        </w:rPr>
        <w:t xml:space="preserve">Zakázané figury: </w:t>
      </w:r>
      <w:r w:rsidR="001A6DC5" w:rsidRPr="00A310A9">
        <w:rPr>
          <w:rFonts w:eastAsia="MS Mincho" w:cs="Arial"/>
        </w:rPr>
        <w:t>Mimo obecná pravidla nejsou definovány.</w:t>
      </w:r>
      <w:r w:rsidRPr="00A310A9">
        <w:rPr>
          <w:rFonts w:eastAsia="MS Mincho" w:cs="Arial"/>
        </w:rPr>
        <w:t xml:space="preserve"> </w:t>
      </w:r>
    </w:p>
    <w:p w:rsidR="008D423B" w:rsidRPr="00A310A9" w:rsidRDefault="008D423B" w:rsidP="00FB4C25">
      <w:pPr>
        <w:numPr>
          <w:ilvl w:val="1"/>
          <w:numId w:val="24"/>
        </w:numPr>
        <w:spacing w:after="0"/>
        <w:ind w:left="714" w:hanging="357"/>
        <w:jc w:val="both"/>
        <w:rPr>
          <w:rFonts w:cs="Arial"/>
          <w:b/>
          <w:u w:val="single"/>
        </w:rPr>
      </w:pPr>
      <w:r w:rsidRPr="00A310A9">
        <w:rPr>
          <w:rFonts w:eastAsia="MS Mincho" w:cs="Arial"/>
        </w:rPr>
        <w:t>Rekvizity: Všechny druhy rekvizit jsou povoleny.</w:t>
      </w:r>
    </w:p>
    <w:p w:rsidR="008D423B" w:rsidRPr="00A310A9" w:rsidRDefault="008D423B" w:rsidP="009455F6">
      <w:pPr>
        <w:spacing w:before="600"/>
        <w:jc w:val="both"/>
        <w:rPr>
          <w:rFonts w:cs="Arial"/>
        </w:rPr>
      </w:pPr>
      <w:r w:rsidRPr="00A310A9">
        <w:rPr>
          <w:rFonts w:cs="Arial"/>
          <w:b/>
          <w:u w:val="single"/>
        </w:rPr>
        <w:t>HOBBY DISCO FORMACE:</w:t>
      </w:r>
      <w:r w:rsidR="00E54832" w:rsidRPr="00A310A9">
        <w:rPr>
          <w:rFonts w:cs="Arial"/>
        </w:rPr>
        <w:t xml:space="preserve"> (DISCO DANCE i DISCO SHOW</w:t>
      </w:r>
      <w:r w:rsidR="00993C0A">
        <w:rPr>
          <w:rFonts w:cs="Arial"/>
          <w:color w:val="FF0000"/>
        </w:rPr>
        <w:t>, Mini pouze DISCO DANCE</w:t>
      </w:r>
      <w:r w:rsidR="00E54832" w:rsidRPr="00A310A9">
        <w:rPr>
          <w:rFonts w:cs="Arial"/>
        </w:rPr>
        <w:t>)</w:t>
      </w:r>
    </w:p>
    <w:p w:rsidR="008D423B" w:rsidRPr="00A310A9" w:rsidRDefault="008D423B" w:rsidP="00FB4C25">
      <w:pPr>
        <w:numPr>
          <w:ilvl w:val="1"/>
          <w:numId w:val="16"/>
        </w:numPr>
        <w:spacing w:after="0"/>
        <w:jc w:val="both"/>
        <w:rPr>
          <w:rFonts w:cs="Arial"/>
          <w:b/>
          <w:u w:val="single"/>
        </w:rPr>
      </w:pPr>
      <w:r w:rsidRPr="00A310A9">
        <w:rPr>
          <w:rFonts w:cs="Arial"/>
        </w:rPr>
        <w:t xml:space="preserve">Počet tanečníků: </w:t>
      </w:r>
      <w:r w:rsidR="003D610F" w:rsidRPr="00A310A9">
        <w:rPr>
          <w:rFonts w:cs="Arial"/>
        </w:rPr>
        <w:t>8</w:t>
      </w:r>
      <w:r w:rsidRPr="00A310A9">
        <w:rPr>
          <w:rFonts w:cs="Arial"/>
        </w:rPr>
        <w:t xml:space="preserve"> - 24</w:t>
      </w:r>
    </w:p>
    <w:p w:rsidR="008D423B" w:rsidRPr="00A310A9" w:rsidRDefault="008D423B" w:rsidP="00FB4C25">
      <w:pPr>
        <w:numPr>
          <w:ilvl w:val="1"/>
          <w:numId w:val="16"/>
        </w:numPr>
        <w:spacing w:after="0"/>
        <w:jc w:val="both"/>
        <w:rPr>
          <w:rFonts w:cs="Arial"/>
          <w:b/>
          <w:u w:val="single"/>
        </w:rPr>
      </w:pPr>
      <w:r w:rsidRPr="00A310A9">
        <w:rPr>
          <w:rFonts w:eastAsia="MS Mincho" w:cs="Arial"/>
        </w:rPr>
        <w:t xml:space="preserve">Věkové kategorie: </w:t>
      </w:r>
      <w:r w:rsidR="00646921" w:rsidRPr="00A310A9">
        <w:rPr>
          <w:rFonts w:eastAsia="MS Mincho" w:cs="Arial"/>
        </w:rPr>
        <w:t xml:space="preserve">Mini 2, </w:t>
      </w:r>
      <w:r w:rsidRPr="00A310A9">
        <w:rPr>
          <w:rFonts w:eastAsia="MS Mincho" w:cs="Arial"/>
        </w:rPr>
        <w:t>Mini, Děti, Junioři, Dospělí.</w:t>
      </w:r>
    </w:p>
    <w:p w:rsidR="0070612D" w:rsidRPr="00A310A9" w:rsidRDefault="008D423B" w:rsidP="00FB4C25">
      <w:pPr>
        <w:numPr>
          <w:ilvl w:val="1"/>
          <w:numId w:val="16"/>
        </w:numPr>
        <w:spacing w:after="0"/>
        <w:jc w:val="both"/>
        <w:rPr>
          <w:rFonts w:cs="Arial"/>
          <w:b/>
          <w:u w:val="single"/>
        </w:rPr>
      </w:pPr>
      <w:r w:rsidRPr="00A310A9">
        <w:rPr>
          <w:rFonts w:eastAsia="MS Mincho" w:cs="Arial"/>
        </w:rPr>
        <w:t>Výkonnosti: Hobby.</w:t>
      </w:r>
    </w:p>
    <w:p w:rsidR="00B71282" w:rsidRPr="00993C0A" w:rsidRDefault="008D423B" w:rsidP="00FB4C25">
      <w:pPr>
        <w:numPr>
          <w:ilvl w:val="1"/>
          <w:numId w:val="16"/>
        </w:numPr>
        <w:spacing w:after="0"/>
        <w:jc w:val="both"/>
        <w:rPr>
          <w:rFonts w:cs="Arial"/>
          <w:b/>
          <w:u w:val="single"/>
        </w:rPr>
      </w:pPr>
      <w:r w:rsidRPr="00A310A9">
        <w:rPr>
          <w:rFonts w:cs="Arial"/>
        </w:rPr>
        <w:t xml:space="preserve">Charakter tance: </w:t>
      </w:r>
      <w:r w:rsidR="00B02CE2" w:rsidRPr="00A310A9">
        <w:rPr>
          <w:rFonts w:cs="Arial"/>
        </w:rPr>
        <w:t>S</w:t>
      </w:r>
      <w:r w:rsidR="00B02CE2" w:rsidRPr="00A310A9">
        <w:rPr>
          <w:rFonts w:eastAsia="MS Mincho" w:cs="Arial"/>
        </w:rPr>
        <w:t xml:space="preserve">outěžící </w:t>
      </w:r>
      <w:r w:rsidR="00993C0A" w:rsidRPr="00993C0A">
        <w:rPr>
          <w:rFonts w:eastAsia="MS Mincho" w:cs="Arial"/>
          <w:color w:val="FF0000"/>
        </w:rPr>
        <w:t>(s výjimkou Mini)</w:t>
      </w:r>
      <w:r w:rsidR="00993C0A">
        <w:rPr>
          <w:rFonts w:eastAsia="MS Mincho" w:cs="Arial"/>
          <w:color w:val="FF0000"/>
        </w:rPr>
        <w:t xml:space="preserve"> </w:t>
      </w:r>
      <w:r w:rsidR="00B02CE2" w:rsidRPr="00A310A9">
        <w:rPr>
          <w:rFonts w:eastAsia="MS Mincho" w:cs="Arial"/>
        </w:rPr>
        <w:t xml:space="preserve">mohou předvést </w:t>
      </w:r>
      <w:r w:rsidR="00B02CE2" w:rsidRPr="00A310A9">
        <w:rPr>
          <w:rFonts w:cs="Arial"/>
        </w:rPr>
        <w:t xml:space="preserve">jakékoliv diskotékové </w:t>
      </w:r>
      <w:r w:rsidRPr="00A310A9">
        <w:rPr>
          <w:rFonts w:cs="Arial"/>
        </w:rPr>
        <w:t xml:space="preserve">taneční techniky, které jsou blíže specifikovány v disciplíně </w:t>
      </w:r>
      <w:proofErr w:type="spellStart"/>
      <w:r w:rsidRPr="00A310A9">
        <w:rPr>
          <w:rFonts w:cs="Arial"/>
        </w:rPr>
        <w:t>Disco</w:t>
      </w:r>
      <w:proofErr w:type="spellEnd"/>
      <w:r w:rsidRPr="00A310A9">
        <w:rPr>
          <w:rFonts w:cs="Arial"/>
        </w:rPr>
        <w:t xml:space="preserve"> </w:t>
      </w:r>
      <w:proofErr w:type="spellStart"/>
      <w:r w:rsidRPr="00A310A9">
        <w:rPr>
          <w:rFonts w:cs="Arial"/>
        </w:rPr>
        <w:t>dance</w:t>
      </w:r>
      <w:proofErr w:type="spellEnd"/>
      <w:r w:rsidRPr="00A310A9">
        <w:rPr>
          <w:rFonts w:cs="Arial"/>
        </w:rPr>
        <w:t xml:space="preserve">. </w:t>
      </w:r>
      <w:r w:rsidRPr="00A310A9">
        <w:rPr>
          <w:rFonts w:eastAsia="MS Mincho" w:cs="Arial"/>
        </w:rPr>
        <w:t xml:space="preserve">Tanečníci mohou pro zvýšení atraktivity použít ve svém vystoupení prvky jiných, než </w:t>
      </w:r>
      <w:proofErr w:type="spellStart"/>
      <w:r w:rsidR="00976F15" w:rsidRPr="00A310A9">
        <w:rPr>
          <w:rFonts w:eastAsia="MS Mincho" w:cs="Arial"/>
        </w:rPr>
        <w:t>d</w:t>
      </w:r>
      <w:r w:rsidRPr="00A310A9">
        <w:rPr>
          <w:rFonts w:eastAsia="MS Mincho" w:cs="Arial"/>
        </w:rPr>
        <w:t>isco</w:t>
      </w:r>
      <w:proofErr w:type="spellEnd"/>
      <w:r w:rsidRPr="00A310A9">
        <w:rPr>
          <w:rFonts w:eastAsia="MS Mincho" w:cs="Arial"/>
        </w:rPr>
        <w:t xml:space="preserve"> disciplín, které nesmí dominovat.</w:t>
      </w:r>
      <w:r w:rsidRPr="00A310A9">
        <w:rPr>
          <w:rFonts w:cs="Arial"/>
        </w:rPr>
        <w:t xml:space="preserve"> </w:t>
      </w:r>
      <w:r w:rsidR="00B71282" w:rsidRPr="00A310A9">
        <w:rPr>
          <w:rFonts w:cs="Arial"/>
        </w:rPr>
        <w:t xml:space="preserve">V této disciplíně je možné využít i příběh nebo myšlenku, podobně jako u show disciplín. Formace je posuzována jako celek </w:t>
      </w:r>
      <w:r w:rsidR="00B71282" w:rsidRPr="00A310A9">
        <w:t>a je hodnocena 3D systémem.</w:t>
      </w:r>
    </w:p>
    <w:p w:rsidR="00993C0A" w:rsidRPr="00A310A9" w:rsidRDefault="00993C0A" w:rsidP="00993C0A">
      <w:pPr>
        <w:spacing w:after="0"/>
        <w:ind w:left="720"/>
        <w:jc w:val="both"/>
        <w:rPr>
          <w:rFonts w:cs="Arial"/>
          <w:b/>
          <w:u w:val="single"/>
        </w:rPr>
      </w:pPr>
      <w:r w:rsidRPr="00993C0A">
        <w:rPr>
          <w:rFonts w:cs="Arial"/>
          <w:color w:val="FF0000"/>
        </w:rPr>
        <w:t>S</w:t>
      </w:r>
      <w:r w:rsidRPr="00993C0A">
        <w:rPr>
          <w:rFonts w:eastAsia="MS Mincho" w:cs="Arial"/>
          <w:color w:val="FF0000"/>
        </w:rPr>
        <w:t xml:space="preserve">outěžící v Mini mohou předvést </w:t>
      </w:r>
      <w:r w:rsidRPr="00993C0A">
        <w:rPr>
          <w:rFonts w:cs="Arial"/>
          <w:color w:val="FF0000"/>
        </w:rPr>
        <w:t xml:space="preserve">jakékoliv diskotékové taneční techniky, které jsou blíže specifikovány v disciplíně </w:t>
      </w:r>
      <w:proofErr w:type="spellStart"/>
      <w:r w:rsidRPr="00993C0A">
        <w:rPr>
          <w:rFonts w:cs="Arial"/>
          <w:color w:val="FF0000"/>
        </w:rPr>
        <w:t>Disco</w:t>
      </w:r>
      <w:proofErr w:type="spellEnd"/>
      <w:r w:rsidRPr="00993C0A">
        <w:rPr>
          <w:rFonts w:cs="Arial"/>
          <w:color w:val="FF0000"/>
        </w:rPr>
        <w:t xml:space="preserve"> </w:t>
      </w:r>
      <w:proofErr w:type="spellStart"/>
      <w:r w:rsidRPr="00993C0A">
        <w:rPr>
          <w:rFonts w:cs="Arial"/>
          <w:color w:val="FF0000"/>
        </w:rPr>
        <w:t>dance</w:t>
      </w:r>
      <w:proofErr w:type="spellEnd"/>
      <w:r w:rsidRPr="00993C0A">
        <w:rPr>
          <w:rFonts w:cs="Arial"/>
          <w:color w:val="FF0000"/>
        </w:rPr>
        <w:t xml:space="preserve">. Formace je posuzována jako celek </w:t>
      </w:r>
      <w:r w:rsidRPr="00993C0A">
        <w:rPr>
          <w:color w:val="FF0000"/>
        </w:rPr>
        <w:t>a je hodnocena 3D systémem.</w:t>
      </w:r>
    </w:p>
    <w:p w:rsidR="008D423B" w:rsidRPr="00A310A9" w:rsidRDefault="008D423B" w:rsidP="00FB4C25">
      <w:pPr>
        <w:numPr>
          <w:ilvl w:val="1"/>
          <w:numId w:val="16"/>
        </w:numPr>
        <w:spacing w:after="0"/>
        <w:jc w:val="both"/>
        <w:rPr>
          <w:rFonts w:cs="Arial"/>
          <w:b/>
          <w:u w:val="single"/>
        </w:rPr>
      </w:pPr>
      <w:r w:rsidRPr="00A310A9">
        <w:rPr>
          <w:rFonts w:cs="Arial"/>
        </w:rPr>
        <w:t xml:space="preserve">Povolené a doporučené figury a pohyby: </w:t>
      </w:r>
      <w:r w:rsidRPr="00A310A9">
        <w:rPr>
          <w:rFonts w:eastAsia="MS Mincho" w:cs="Arial"/>
        </w:rPr>
        <w:t>Nejsou definovány.</w:t>
      </w:r>
    </w:p>
    <w:p w:rsidR="008D423B" w:rsidRPr="00A310A9" w:rsidRDefault="008D423B" w:rsidP="00FB4C25">
      <w:pPr>
        <w:numPr>
          <w:ilvl w:val="1"/>
          <w:numId w:val="16"/>
        </w:numPr>
        <w:spacing w:after="0"/>
        <w:jc w:val="both"/>
        <w:rPr>
          <w:rFonts w:cs="Arial"/>
          <w:b/>
          <w:u w:val="single"/>
        </w:rPr>
      </w:pPr>
      <w:r w:rsidRPr="00A310A9">
        <w:rPr>
          <w:rFonts w:cs="Arial"/>
        </w:rPr>
        <w:t xml:space="preserve">Zakázané figury: </w:t>
      </w:r>
      <w:r w:rsidR="001A6DC5" w:rsidRPr="00A310A9">
        <w:rPr>
          <w:rFonts w:eastAsia="MS Mincho" w:cs="Arial"/>
        </w:rPr>
        <w:t>Mimo obecná pravidla nejsou definovány.</w:t>
      </w:r>
    </w:p>
    <w:p w:rsidR="008D423B" w:rsidRPr="00380E0B" w:rsidRDefault="008D423B" w:rsidP="00FB4C25">
      <w:pPr>
        <w:numPr>
          <w:ilvl w:val="1"/>
          <w:numId w:val="16"/>
        </w:numPr>
        <w:spacing w:after="0"/>
        <w:jc w:val="both"/>
        <w:rPr>
          <w:rFonts w:cs="Arial"/>
          <w:b/>
          <w:u w:val="single"/>
        </w:rPr>
      </w:pPr>
      <w:r w:rsidRPr="00A310A9">
        <w:rPr>
          <w:rFonts w:eastAsia="MS Mincho" w:cs="Arial"/>
        </w:rPr>
        <w:t xml:space="preserve">Rekvizity: </w:t>
      </w:r>
      <w:r w:rsidR="00993C0A" w:rsidRPr="00A310A9">
        <w:rPr>
          <w:rFonts w:eastAsia="MS Mincho" w:cs="Arial"/>
        </w:rPr>
        <w:t>Všech</w:t>
      </w:r>
      <w:r w:rsidR="00993C0A">
        <w:rPr>
          <w:rFonts w:eastAsia="MS Mincho" w:cs="Arial"/>
        </w:rPr>
        <w:t>ny druhy rekvizit jsou povoleny</w:t>
      </w:r>
      <w:r w:rsidR="00993C0A">
        <w:rPr>
          <w:rFonts w:eastAsia="MS Mincho" w:cs="Arial"/>
          <w:color w:val="FF0000"/>
        </w:rPr>
        <w:t xml:space="preserve">, </w:t>
      </w:r>
      <w:r w:rsidR="00993C0A" w:rsidRPr="004E11B8">
        <w:rPr>
          <w:rFonts w:eastAsia="MS Mincho" w:cs="Arial"/>
          <w:color w:val="FF0000"/>
        </w:rPr>
        <w:t>u Mini j</w:t>
      </w:r>
      <w:r w:rsidR="00993C0A" w:rsidRPr="004E11B8">
        <w:rPr>
          <w:rFonts w:cs="Arial"/>
          <w:color w:val="FF0000"/>
        </w:rPr>
        <w:t xml:space="preserve">sou </w:t>
      </w:r>
      <w:r w:rsidR="00993C0A">
        <w:rPr>
          <w:rFonts w:cs="Arial"/>
          <w:color w:val="FF0000"/>
        </w:rPr>
        <w:t>zakázány.</w:t>
      </w:r>
    </w:p>
    <w:p w:rsidR="00380E0B" w:rsidRPr="00A310A9" w:rsidRDefault="00380E0B" w:rsidP="00FB4C25">
      <w:pPr>
        <w:numPr>
          <w:ilvl w:val="1"/>
          <w:numId w:val="16"/>
        </w:numPr>
        <w:spacing w:after="0"/>
        <w:jc w:val="both"/>
        <w:rPr>
          <w:rFonts w:cs="Arial"/>
          <w:b/>
          <w:u w:val="single"/>
        </w:rPr>
      </w:pPr>
      <w:r w:rsidRPr="00E44DF8">
        <w:rPr>
          <w:rFonts w:eastAsia="MS Mincho" w:cs="Arial"/>
          <w:color w:val="FF0000"/>
        </w:rPr>
        <w:t>Oblečení: Z</w:t>
      </w:r>
      <w:r w:rsidRPr="00E44DF8">
        <w:rPr>
          <w:rFonts w:cs="Arial"/>
          <w:color w:val="FF0000"/>
          <w:shd w:val="clear" w:color="auto" w:fill="FFFFFF"/>
        </w:rPr>
        <w:t xml:space="preserve">ákaz výrazného líčení </w:t>
      </w:r>
      <w:r>
        <w:rPr>
          <w:rFonts w:cs="Arial"/>
          <w:color w:val="FF0000"/>
          <w:shd w:val="clear" w:color="auto" w:fill="FFFFFF"/>
        </w:rPr>
        <w:t>ve věkových kategoriích</w:t>
      </w:r>
      <w:r w:rsidRPr="00E44DF8">
        <w:rPr>
          <w:rFonts w:cs="Arial"/>
          <w:color w:val="FF0000"/>
          <w:shd w:val="clear" w:color="auto" w:fill="FFFFFF"/>
        </w:rPr>
        <w:t xml:space="preserve"> Mini </w:t>
      </w:r>
      <w:r w:rsidR="00CC0613">
        <w:rPr>
          <w:rFonts w:cs="Arial"/>
          <w:color w:val="FF0000"/>
          <w:shd w:val="clear" w:color="auto" w:fill="FFFFFF"/>
        </w:rPr>
        <w:t xml:space="preserve">2, Mini </w:t>
      </w:r>
      <w:r w:rsidRPr="00E44DF8">
        <w:rPr>
          <w:rFonts w:cs="Arial"/>
          <w:color w:val="FF0000"/>
          <w:shd w:val="clear" w:color="auto" w:fill="FFFFFF"/>
        </w:rPr>
        <w:t xml:space="preserve">a </w:t>
      </w:r>
      <w:r>
        <w:rPr>
          <w:rFonts w:cs="Arial"/>
          <w:color w:val="FF0000"/>
          <w:shd w:val="clear" w:color="auto" w:fill="FFFFFF"/>
        </w:rPr>
        <w:t>Děti</w:t>
      </w:r>
      <w:r w:rsidRPr="00E44DF8">
        <w:rPr>
          <w:rFonts w:cs="Arial"/>
          <w:color w:val="FF0000"/>
          <w:shd w:val="clear" w:color="auto" w:fill="FFFFFF"/>
        </w:rPr>
        <w:t xml:space="preserve"> - zákaz nalepovacích řas, tmavých očních stínů, výrazných rtěnek</w:t>
      </w:r>
      <w:r w:rsidRPr="00E44DF8">
        <w:rPr>
          <w:rFonts w:eastAsia="MS Mincho" w:cs="Arial"/>
          <w:color w:val="FF0000"/>
        </w:rPr>
        <w:t xml:space="preserve"> apod.</w:t>
      </w:r>
      <w:r>
        <w:rPr>
          <w:rFonts w:eastAsia="MS Mincho" w:cs="Arial"/>
          <w:color w:val="FF0000"/>
        </w:rPr>
        <w:t>,</w:t>
      </w:r>
      <w:r w:rsidRPr="00380E0B">
        <w:t xml:space="preserve"> </w:t>
      </w:r>
      <w:r w:rsidRPr="00380E0B">
        <w:rPr>
          <w:rFonts w:eastAsia="MS Mincho" w:cs="Arial"/>
          <w:color w:val="FF0000"/>
        </w:rPr>
        <w:t>pokud to není součástí přímého vyjádření show (např. klauni atd.)</w:t>
      </w:r>
    </w:p>
    <w:p w:rsidR="00BF3FEF" w:rsidRPr="00BF3FEF" w:rsidRDefault="00BF3FEF" w:rsidP="00BF3FEF">
      <w:pPr>
        <w:spacing w:before="600"/>
        <w:jc w:val="both"/>
        <w:rPr>
          <w:rFonts w:cs="Arial"/>
          <w:b/>
          <w:color w:val="FF0000"/>
          <w:u w:val="single"/>
        </w:rPr>
      </w:pPr>
      <w:r>
        <w:rPr>
          <w:rFonts w:cs="Arial"/>
          <w:b/>
          <w:color w:val="FF0000"/>
          <w:u w:val="single"/>
        </w:rPr>
        <w:t xml:space="preserve">HOBBY </w:t>
      </w:r>
      <w:r w:rsidRPr="00BF3FEF">
        <w:rPr>
          <w:rFonts w:cs="Arial"/>
          <w:b/>
          <w:color w:val="FF0000"/>
          <w:u w:val="single"/>
        </w:rPr>
        <w:t>DISCO SHOW FORMACE:</w:t>
      </w:r>
      <w:r w:rsidRPr="00BF3FEF">
        <w:rPr>
          <w:rFonts w:cs="Arial"/>
          <w:color w:val="FF0000"/>
        </w:rPr>
        <w:t xml:space="preserve"> (pouze DISCO SHOW)</w:t>
      </w:r>
    </w:p>
    <w:p w:rsidR="00BF3FEF" w:rsidRPr="00BF3FEF" w:rsidRDefault="00BF3FEF" w:rsidP="00FB4C25">
      <w:pPr>
        <w:numPr>
          <w:ilvl w:val="1"/>
          <w:numId w:val="44"/>
        </w:numPr>
        <w:spacing w:after="0"/>
        <w:jc w:val="both"/>
        <w:rPr>
          <w:rFonts w:cs="Arial"/>
          <w:b/>
          <w:color w:val="FF0000"/>
          <w:u w:val="single"/>
        </w:rPr>
      </w:pPr>
      <w:r w:rsidRPr="00BF3FEF">
        <w:rPr>
          <w:rFonts w:cs="Arial"/>
          <w:color w:val="FF0000"/>
        </w:rPr>
        <w:t>Počet tanečníků: 8 - 24</w:t>
      </w:r>
    </w:p>
    <w:p w:rsidR="00BF3FEF" w:rsidRPr="00BF3FEF" w:rsidRDefault="00BF3FEF" w:rsidP="00FB4C25">
      <w:pPr>
        <w:numPr>
          <w:ilvl w:val="1"/>
          <w:numId w:val="44"/>
        </w:numPr>
        <w:spacing w:after="0"/>
        <w:jc w:val="both"/>
        <w:rPr>
          <w:rFonts w:cs="Arial"/>
          <w:b/>
          <w:color w:val="FF0000"/>
          <w:u w:val="single"/>
        </w:rPr>
      </w:pPr>
      <w:r w:rsidRPr="00BF3FEF">
        <w:rPr>
          <w:rFonts w:eastAsia="MS Mincho" w:cs="Arial"/>
          <w:color w:val="FF0000"/>
        </w:rPr>
        <w:t xml:space="preserve">Věkové kategorie: </w:t>
      </w:r>
      <w:r>
        <w:rPr>
          <w:rFonts w:eastAsia="MS Mincho" w:cs="Arial"/>
          <w:color w:val="FF0000"/>
        </w:rPr>
        <w:t>Mini</w:t>
      </w:r>
      <w:r w:rsidRPr="00BF3FEF">
        <w:rPr>
          <w:rFonts w:eastAsia="MS Mincho" w:cs="Arial"/>
          <w:color w:val="FF0000"/>
        </w:rPr>
        <w:t>.</w:t>
      </w:r>
    </w:p>
    <w:p w:rsidR="00BF3FEF" w:rsidRPr="00BF3FEF" w:rsidRDefault="00BF3FEF" w:rsidP="00FB4C25">
      <w:pPr>
        <w:numPr>
          <w:ilvl w:val="1"/>
          <w:numId w:val="44"/>
        </w:numPr>
        <w:spacing w:after="0"/>
        <w:jc w:val="both"/>
        <w:rPr>
          <w:rFonts w:cs="Arial"/>
          <w:b/>
          <w:color w:val="FF0000"/>
          <w:u w:val="single"/>
        </w:rPr>
      </w:pPr>
      <w:r w:rsidRPr="00BF3FEF">
        <w:rPr>
          <w:rFonts w:eastAsia="MS Mincho" w:cs="Arial"/>
          <w:color w:val="FF0000"/>
        </w:rPr>
        <w:t xml:space="preserve">Výkonnosti: </w:t>
      </w:r>
      <w:r>
        <w:rPr>
          <w:rFonts w:eastAsia="MS Mincho" w:cs="Arial"/>
          <w:color w:val="FF0000"/>
        </w:rPr>
        <w:t>Hobby</w:t>
      </w:r>
      <w:r w:rsidRPr="00BF3FEF">
        <w:rPr>
          <w:rFonts w:eastAsia="MS Mincho" w:cs="Arial"/>
          <w:color w:val="FF0000"/>
        </w:rPr>
        <w:t>.</w:t>
      </w:r>
    </w:p>
    <w:p w:rsidR="00BF3FEF" w:rsidRPr="00BF3FEF" w:rsidRDefault="00BF3FEF" w:rsidP="00FB4C25">
      <w:pPr>
        <w:numPr>
          <w:ilvl w:val="1"/>
          <w:numId w:val="44"/>
        </w:numPr>
        <w:spacing w:after="0"/>
        <w:jc w:val="both"/>
        <w:rPr>
          <w:rFonts w:cs="Arial"/>
          <w:b/>
          <w:color w:val="FF0000"/>
          <w:u w:val="single"/>
        </w:rPr>
      </w:pPr>
      <w:r w:rsidRPr="00BF3FEF">
        <w:rPr>
          <w:rFonts w:cs="Arial"/>
          <w:color w:val="FF0000"/>
        </w:rPr>
        <w:t>Charakter tance: S</w:t>
      </w:r>
      <w:r w:rsidRPr="00BF3FEF">
        <w:rPr>
          <w:rFonts w:eastAsia="MS Mincho" w:cs="Arial"/>
          <w:color w:val="FF0000"/>
        </w:rPr>
        <w:t xml:space="preserve">outěžící mohou předvést </w:t>
      </w:r>
      <w:r w:rsidRPr="00BF3FEF">
        <w:rPr>
          <w:rFonts w:cs="Arial"/>
          <w:color w:val="FF0000"/>
        </w:rPr>
        <w:t xml:space="preserve">jakékoliv diskotékové taneční techniky, které jsou blíže specifikovány v disciplíně </w:t>
      </w:r>
      <w:proofErr w:type="spellStart"/>
      <w:r w:rsidRPr="00BF3FEF">
        <w:rPr>
          <w:rFonts w:cs="Arial"/>
          <w:color w:val="FF0000"/>
        </w:rPr>
        <w:t>Disco</w:t>
      </w:r>
      <w:proofErr w:type="spellEnd"/>
      <w:r w:rsidRPr="00BF3FEF">
        <w:rPr>
          <w:rFonts w:cs="Arial"/>
          <w:color w:val="FF0000"/>
        </w:rPr>
        <w:t xml:space="preserve"> </w:t>
      </w:r>
      <w:proofErr w:type="spellStart"/>
      <w:r w:rsidRPr="00BF3FEF">
        <w:rPr>
          <w:rFonts w:cs="Arial"/>
          <w:color w:val="FF0000"/>
        </w:rPr>
        <w:t>dance</w:t>
      </w:r>
      <w:proofErr w:type="spellEnd"/>
      <w:r w:rsidRPr="00BF3FEF">
        <w:rPr>
          <w:rFonts w:eastAsia="MS Mincho" w:cs="Arial"/>
          <w:color w:val="FF0000"/>
        </w:rPr>
        <w:t xml:space="preserve">. Tanečníci mohou pro zvýšení atraktivity použít ve svém vystoupení prvky jiných, než </w:t>
      </w:r>
      <w:proofErr w:type="spellStart"/>
      <w:r w:rsidRPr="00BF3FEF">
        <w:rPr>
          <w:rFonts w:eastAsia="MS Mincho" w:cs="Arial"/>
          <w:color w:val="FF0000"/>
        </w:rPr>
        <w:t>disco</w:t>
      </w:r>
      <w:proofErr w:type="spellEnd"/>
      <w:r w:rsidRPr="00BF3FEF">
        <w:rPr>
          <w:rFonts w:eastAsia="MS Mincho" w:cs="Arial"/>
          <w:color w:val="FF0000"/>
        </w:rPr>
        <w:t xml:space="preserve"> disciplín, které nesmí dominovat. Všechna show představení by měla být postavena na myšlence, tématu nebo příběhu, což by mělo být vyjádřeno takovým tanečním pohybem, který pomůže tuto myšlenku nebo příběh pochopit. </w:t>
      </w:r>
    </w:p>
    <w:p w:rsidR="00BF3FEF" w:rsidRPr="00BF3FEF" w:rsidRDefault="00BF3FEF" w:rsidP="00BF3FEF">
      <w:pPr>
        <w:spacing w:after="0"/>
        <w:ind w:left="720"/>
        <w:jc w:val="both"/>
        <w:rPr>
          <w:rFonts w:eastAsia="MS Mincho" w:cs="Arial"/>
          <w:color w:val="FF0000"/>
        </w:rPr>
      </w:pPr>
      <w:r w:rsidRPr="00BF3FEF">
        <w:rPr>
          <w:rFonts w:eastAsia="MS Mincho" w:cs="Arial"/>
          <w:color w:val="FF0000"/>
        </w:rPr>
        <w:t xml:space="preserve">Každé show představení je hodnoceno kromě techniky, choreografie a image také </w:t>
      </w:r>
      <w:r w:rsidRPr="00BF3FEF">
        <w:rPr>
          <w:rFonts w:eastAsia="MS Mincho" w:cs="Arial"/>
          <w:bCs/>
          <w:color w:val="FF0000"/>
        </w:rPr>
        <w:t>Show hodnotou</w:t>
      </w:r>
      <w:r w:rsidRPr="00BF3FEF">
        <w:rPr>
          <w:rFonts w:eastAsia="MS Mincho" w:cs="Arial"/>
          <w:color w:val="FF0000"/>
        </w:rPr>
        <w:t xml:space="preserve">, která vypovídá o tom, jak je taneční číslo divácky zajímavé, zábavné, jak pobavilo publikum, jak velká je to podívaná </w:t>
      </w:r>
      <w:r w:rsidRPr="00BF3FEF">
        <w:rPr>
          <w:rFonts w:eastAsia="MS Mincho" w:cs="Arial"/>
          <w:bCs/>
          <w:color w:val="FF0000"/>
        </w:rPr>
        <w:t xml:space="preserve">(tzv. </w:t>
      </w:r>
      <w:r w:rsidRPr="00BF3FEF">
        <w:rPr>
          <w:rFonts w:cs="Arial"/>
          <w:color w:val="FF0000"/>
        </w:rPr>
        <w:t>4D hodnocení)</w:t>
      </w:r>
      <w:r w:rsidRPr="00BF3FEF">
        <w:rPr>
          <w:rFonts w:eastAsia="MS Mincho" w:cs="Arial"/>
          <w:color w:val="FF0000"/>
        </w:rPr>
        <w:t xml:space="preserve">. Show hodnota dále zahrnuje originalitu a úroveň spojení myšlenky, hudby, tance, choreografie, kostýmu a použitých rekvizit v tanečním čísle. </w:t>
      </w:r>
    </w:p>
    <w:p w:rsidR="00BF3FEF" w:rsidRPr="00BF3FEF" w:rsidRDefault="00BF3FEF" w:rsidP="00BF3FEF">
      <w:pPr>
        <w:spacing w:after="0"/>
        <w:ind w:left="720"/>
        <w:jc w:val="both"/>
        <w:rPr>
          <w:rFonts w:cs="Arial"/>
          <w:b/>
          <w:color w:val="FF0000"/>
          <w:u w:val="single"/>
        </w:rPr>
      </w:pPr>
      <w:r w:rsidRPr="00BF3FEF">
        <w:rPr>
          <w:rFonts w:eastAsia="MS Mincho" w:cs="Arial"/>
          <w:color w:val="FF0000"/>
        </w:rPr>
        <w:t>Doporučení: Tanečníci - všechny osoby přítomné na taneční ploše jsou v daný moment tanečníky, proto by měli v dané choreografii tančit. Bodové hodnocení porotce se snižuje v případě, že tanečník, či více tanečníků, zůstává po celou dobu choreografie za rekvizitou a tento, nebo tito tanečníci, pouze pohybují rekvizitou či oblékají druhé tanečníky.</w:t>
      </w:r>
    </w:p>
    <w:p w:rsidR="00BF3FEF" w:rsidRPr="00BF3FEF" w:rsidRDefault="00BF3FEF" w:rsidP="00FB4C25">
      <w:pPr>
        <w:numPr>
          <w:ilvl w:val="1"/>
          <w:numId w:val="44"/>
        </w:numPr>
        <w:spacing w:after="0"/>
        <w:jc w:val="both"/>
        <w:rPr>
          <w:rFonts w:cs="Arial"/>
          <w:b/>
          <w:color w:val="FF0000"/>
          <w:u w:val="single"/>
        </w:rPr>
      </w:pPr>
      <w:r w:rsidRPr="00BF3FEF">
        <w:rPr>
          <w:rFonts w:eastAsia="MS Mincho" w:cs="Arial"/>
          <w:color w:val="FF0000"/>
        </w:rPr>
        <w:t xml:space="preserve">Povolené a doporučené figury a pohyby: </w:t>
      </w:r>
      <w:r w:rsidRPr="00BF3FEF">
        <w:rPr>
          <w:rFonts w:cs="Arial"/>
          <w:color w:val="FF0000"/>
        </w:rPr>
        <w:t>Nejsou definovány.</w:t>
      </w:r>
      <w:r w:rsidRPr="00BF3FEF">
        <w:rPr>
          <w:rFonts w:eastAsia="MS Mincho" w:cs="Arial"/>
          <w:color w:val="FF0000"/>
        </w:rPr>
        <w:t xml:space="preserve"> </w:t>
      </w:r>
    </w:p>
    <w:p w:rsidR="00BF3FEF" w:rsidRPr="00BF3FEF" w:rsidRDefault="00BF3FEF" w:rsidP="00FB4C25">
      <w:pPr>
        <w:numPr>
          <w:ilvl w:val="1"/>
          <w:numId w:val="44"/>
        </w:numPr>
        <w:spacing w:after="0"/>
        <w:jc w:val="both"/>
        <w:rPr>
          <w:rFonts w:cs="Arial"/>
          <w:b/>
          <w:color w:val="FF0000"/>
          <w:u w:val="single"/>
        </w:rPr>
      </w:pPr>
      <w:r w:rsidRPr="00BF3FEF">
        <w:rPr>
          <w:rFonts w:eastAsia="MS Mincho" w:cs="Arial"/>
          <w:color w:val="FF0000"/>
        </w:rPr>
        <w:t xml:space="preserve">Zakázané figury: Mimo obecná pravidla nejsou definovány. </w:t>
      </w:r>
    </w:p>
    <w:p w:rsidR="00BF3FEF" w:rsidRPr="00BF3FEF" w:rsidRDefault="00BF3FEF" w:rsidP="00FB4C25">
      <w:pPr>
        <w:numPr>
          <w:ilvl w:val="1"/>
          <w:numId w:val="44"/>
        </w:numPr>
        <w:spacing w:after="0"/>
        <w:jc w:val="both"/>
        <w:rPr>
          <w:rFonts w:cs="Arial"/>
          <w:b/>
          <w:color w:val="FF0000"/>
          <w:u w:val="single"/>
        </w:rPr>
      </w:pPr>
      <w:r w:rsidRPr="00BF3FEF">
        <w:rPr>
          <w:rFonts w:eastAsia="MS Mincho" w:cs="Arial"/>
          <w:color w:val="FF0000"/>
        </w:rPr>
        <w:t>Rekvizity: Všechny druhy rekvizit jsou povoleny.</w:t>
      </w:r>
    </w:p>
    <w:p w:rsidR="00BF3FEF" w:rsidRPr="00BF3FEF" w:rsidRDefault="00BF3FEF" w:rsidP="00FB4C25">
      <w:pPr>
        <w:numPr>
          <w:ilvl w:val="1"/>
          <w:numId w:val="44"/>
        </w:numPr>
        <w:spacing w:after="0"/>
        <w:jc w:val="both"/>
        <w:rPr>
          <w:rFonts w:cs="Arial"/>
          <w:b/>
          <w:color w:val="FF0000"/>
          <w:u w:val="single"/>
        </w:rPr>
      </w:pPr>
      <w:r w:rsidRPr="00BF3FEF">
        <w:rPr>
          <w:rFonts w:eastAsia="MS Mincho" w:cs="Arial"/>
          <w:color w:val="FF0000"/>
        </w:rPr>
        <w:lastRenderedPageBreak/>
        <w:t>Oblečení: Z</w:t>
      </w:r>
      <w:r w:rsidRPr="00BF3FEF">
        <w:rPr>
          <w:rFonts w:cs="Arial"/>
          <w:color w:val="FF0000"/>
          <w:shd w:val="clear" w:color="auto" w:fill="FFFFFF"/>
        </w:rPr>
        <w:t xml:space="preserve">ákaz výrazného líčení </w:t>
      </w:r>
      <w:r w:rsidR="00CC0613">
        <w:rPr>
          <w:rFonts w:cs="Arial"/>
          <w:color w:val="FF0000"/>
          <w:shd w:val="clear" w:color="auto" w:fill="FFFFFF"/>
        </w:rPr>
        <w:t>ve věkové kategorii</w:t>
      </w:r>
      <w:r w:rsidR="00CC0613" w:rsidRPr="00E44DF8">
        <w:rPr>
          <w:rFonts w:cs="Arial"/>
          <w:color w:val="FF0000"/>
          <w:shd w:val="clear" w:color="auto" w:fill="FFFFFF"/>
        </w:rPr>
        <w:t xml:space="preserve"> </w:t>
      </w:r>
      <w:r w:rsidR="00CC0613">
        <w:rPr>
          <w:rFonts w:cs="Arial"/>
          <w:color w:val="FF0000"/>
          <w:shd w:val="clear" w:color="auto" w:fill="FFFFFF"/>
        </w:rPr>
        <w:t>Mini</w:t>
      </w:r>
      <w:r w:rsidR="00CC0613" w:rsidRPr="00E44DF8">
        <w:rPr>
          <w:rFonts w:cs="Arial"/>
          <w:color w:val="FF0000"/>
          <w:shd w:val="clear" w:color="auto" w:fill="FFFFFF"/>
        </w:rPr>
        <w:t xml:space="preserve"> </w:t>
      </w:r>
      <w:r w:rsidRPr="00BF3FEF">
        <w:rPr>
          <w:rFonts w:cs="Arial"/>
          <w:color w:val="FF0000"/>
          <w:shd w:val="clear" w:color="auto" w:fill="FFFFFF"/>
        </w:rPr>
        <w:t>- zákaz nalepovacích řas, tmavých očních stínů, výrazných rtěnek</w:t>
      </w:r>
      <w:r w:rsidRPr="00BF3FEF">
        <w:rPr>
          <w:rFonts w:eastAsia="MS Mincho" w:cs="Arial"/>
          <w:color w:val="FF0000"/>
        </w:rPr>
        <w:t xml:space="preserve"> apod.,</w:t>
      </w:r>
      <w:r w:rsidRPr="00BF3FEF">
        <w:rPr>
          <w:color w:val="FF0000"/>
        </w:rPr>
        <w:t xml:space="preserve"> </w:t>
      </w:r>
      <w:r w:rsidRPr="00BF3FEF">
        <w:rPr>
          <w:rFonts w:eastAsia="MS Mincho" w:cs="Arial"/>
          <w:color w:val="FF0000"/>
        </w:rPr>
        <w:t>pokud to není součástí přímého vyjádření show (např. klauni atd.)</w:t>
      </w:r>
    </w:p>
    <w:p w:rsidR="008D423B" w:rsidRPr="00A310A9" w:rsidRDefault="008D423B" w:rsidP="009455F6">
      <w:pPr>
        <w:spacing w:before="600"/>
        <w:jc w:val="both"/>
        <w:rPr>
          <w:rFonts w:cs="Arial"/>
        </w:rPr>
      </w:pPr>
      <w:r w:rsidRPr="00A310A9">
        <w:rPr>
          <w:rFonts w:cs="Arial"/>
          <w:b/>
          <w:u w:val="single"/>
        </w:rPr>
        <w:t xml:space="preserve">HOBBY DISCO </w:t>
      </w:r>
      <w:r w:rsidR="003F1955" w:rsidRPr="00A310A9">
        <w:rPr>
          <w:rFonts w:cs="Arial"/>
          <w:b/>
          <w:u w:val="single"/>
        </w:rPr>
        <w:t xml:space="preserve">DANCE </w:t>
      </w:r>
      <w:r w:rsidRPr="00A310A9">
        <w:rPr>
          <w:rFonts w:cs="Arial"/>
          <w:b/>
          <w:u w:val="single"/>
        </w:rPr>
        <w:t>MALÉ FORMACE:</w:t>
      </w:r>
      <w:r w:rsidR="00E54832" w:rsidRPr="00A310A9">
        <w:rPr>
          <w:rFonts w:cs="Arial"/>
        </w:rPr>
        <w:t xml:space="preserve"> (</w:t>
      </w:r>
      <w:r w:rsidR="00F9283C" w:rsidRPr="00A310A9">
        <w:rPr>
          <w:rFonts w:cs="Arial"/>
        </w:rPr>
        <w:t>pouze DISCO DANCE, Mini</w:t>
      </w:r>
      <w:r w:rsidR="004F2EC0" w:rsidRPr="00A310A9">
        <w:rPr>
          <w:rFonts w:cs="Arial"/>
        </w:rPr>
        <w:t xml:space="preserve"> i</w:t>
      </w:r>
      <w:r w:rsidR="00E54832" w:rsidRPr="00A310A9">
        <w:rPr>
          <w:rFonts w:cs="Arial"/>
        </w:rPr>
        <w:t xml:space="preserve"> DISCO SHOW)</w:t>
      </w:r>
    </w:p>
    <w:p w:rsidR="008D423B" w:rsidRPr="00A310A9" w:rsidRDefault="008D423B" w:rsidP="00FB4C25">
      <w:pPr>
        <w:numPr>
          <w:ilvl w:val="1"/>
          <w:numId w:val="25"/>
        </w:numPr>
        <w:spacing w:after="0"/>
        <w:jc w:val="both"/>
        <w:rPr>
          <w:rFonts w:cs="Arial"/>
          <w:b/>
          <w:u w:val="single"/>
        </w:rPr>
      </w:pPr>
      <w:r w:rsidRPr="00A310A9">
        <w:rPr>
          <w:rFonts w:cs="Arial"/>
        </w:rPr>
        <w:t xml:space="preserve">Počet tanečníků: </w:t>
      </w:r>
      <w:r w:rsidR="000324D0" w:rsidRPr="00A310A9">
        <w:rPr>
          <w:rFonts w:eastAsia="MS Mincho" w:cs="Arial"/>
        </w:rPr>
        <w:t>8</w:t>
      </w:r>
      <w:r w:rsidR="00F3700E" w:rsidRPr="00A310A9">
        <w:rPr>
          <w:rFonts w:eastAsia="MS Mincho" w:cs="Arial"/>
        </w:rPr>
        <w:t xml:space="preserve"> – 12</w:t>
      </w:r>
      <w:r w:rsidRPr="00A310A9">
        <w:rPr>
          <w:rFonts w:cs="Arial"/>
        </w:rPr>
        <w:t>.</w:t>
      </w:r>
    </w:p>
    <w:p w:rsidR="008D423B" w:rsidRPr="00A310A9" w:rsidRDefault="008D423B" w:rsidP="00FB4C25">
      <w:pPr>
        <w:numPr>
          <w:ilvl w:val="1"/>
          <w:numId w:val="25"/>
        </w:numPr>
        <w:spacing w:after="0"/>
        <w:jc w:val="both"/>
        <w:rPr>
          <w:rFonts w:cs="Arial"/>
          <w:b/>
          <w:u w:val="single"/>
        </w:rPr>
      </w:pPr>
      <w:r w:rsidRPr="00A310A9">
        <w:rPr>
          <w:rFonts w:eastAsia="MS Mincho" w:cs="Arial"/>
        </w:rPr>
        <w:t>Věkové kategorie: Mini, Děti, Junioři, Dospělí.</w:t>
      </w:r>
    </w:p>
    <w:p w:rsidR="0070612D" w:rsidRPr="00A310A9" w:rsidRDefault="008D423B" w:rsidP="00FB4C25">
      <w:pPr>
        <w:numPr>
          <w:ilvl w:val="1"/>
          <w:numId w:val="25"/>
        </w:numPr>
        <w:spacing w:after="0"/>
        <w:jc w:val="both"/>
        <w:rPr>
          <w:rFonts w:eastAsia="MS Mincho" w:cs="Arial"/>
        </w:rPr>
      </w:pPr>
      <w:r w:rsidRPr="00A310A9">
        <w:rPr>
          <w:rFonts w:eastAsia="MS Mincho" w:cs="Arial"/>
        </w:rPr>
        <w:t>Výkonnosti: Hobby.</w:t>
      </w:r>
    </w:p>
    <w:p w:rsidR="00B71282" w:rsidRPr="00A310A9" w:rsidRDefault="008D423B" w:rsidP="00FB4C25">
      <w:pPr>
        <w:numPr>
          <w:ilvl w:val="1"/>
          <w:numId w:val="25"/>
        </w:numPr>
        <w:spacing w:after="0"/>
        <w:jc w:val="both"/>
        <w:rPr>
          <w:rFonts w:eastAsia="MS Mincho" w:cs="Arial"/>
        </w:rPr>
      </w:pPr>
      <w:r w:rsidRPr="00A310A9">
        <w:rPr>
          <w:rFonts w:cs="Arial"/>
        </w:rPr>
        <w:t xml:space="preserve">Charakter tance: </w:t>
      </w:r>
      <w:r w:rsidR="00B71282" w:rsidRPr="00A310A9">
        <w:rPr>
          <w:rFonts w:cs="Arial"/>
        </w:rPr>
        <w:t>S</w:t>
      </w:r>
      <w:r w:rsidR="00B71282" w:rsidRPr="00A310A9">
        <w:rPr>
          <w:rFonts w:eastAsia="MS Mincho" w:cs="Arial"/>
        </w:rPr>
        <w:t xml:space="preserve">outěžící (s výjimkou Mini) mohou předvést </w:t>
      </w:r>
      <w:r w:rsidR="00B71282" w:rsidRPr="00A310A9">
        <w:rPr>
          <w:rFonts w:cs="Arial"/>
        </w:rPr>
        <w:t xml:space="preserve">jakékoliv diskotékové taneční techniky, které jsou blíže specifikovány v disciplíně </w:t>
      </w:r>
      <w:proofErr w:type="spellStart"/>
      <w:r w:rsidR="00B71282" w:rsidRPr="00A310A9">
        <w:rPr>
          <w:rFonts w:cs="Arial"/>
        </w:rPr>
        <w:t>Disco</w:t>
      </w:r>
      <w:proofErr w:type="spellEnd"/>
      <w:r w:rsidR="00B71282" w:rsidRPr="00A310A9">
        <w:rPr>
          <w:rFonts w:cs="Arial"/>
        </w:rPr>
        <w:t xml:space="preserve"> </w:t>
      </w:r>
      <w:proofErr w:type="spellStart"/>
      <w:r w:rsidR="00B71282" w:rsidRPr="00A310A9">
        <w:rPr>
          <w:rFonts w:cs="Arial"/>
        </w:rPr>
        <w:t>dance</w:t>
      </w:r>
      <w:proofErr w:type="spellEnd"/>
      <w:r w:rsidR="00B71282" w:rsidRPr="00A310A9">
        <w:rPr>
          <w:rFonts w:cs="Arial"/>
        </w:rPr>
        <w:t xml:space="preserve">. Formace je posuzována jako celek </w:t>
      </w:r>
      <w:r w:rsidR="00B71282" w:rsidRPr="00A310A9">
        <w:t>a je hodnocena 3D systémem</w:t>
      </w:r>
      <w:r w:rsidR="00B71282" w:rsidRPr="00A310A9">
        <w:rPr>
          <w:rFonts w:cs="Arial"/>
        </w:rPr>
        <w:t xml:space="preserve">. </w:t>
      </w:r>
    </w:p>
    <w:p w:rsidR="00B71282" w:rsidRPr="00A310A9" w:rsidRDefault="00B71282" w:rsidP="00B71282">
      <w:pPr>
        <w:spacing w:after="0"/>
        <w:ind w:left="720"/>
        <w:jc w:val="both"/>
        <w:rPr>
          <w:rFonts w:cs="Arial"/>
          <w:b/>
          <w:u w:val="single"/>
        </w:rPr>
      </w:pPr>
      <w:r w:rsidRPr="00A310A9">
        <w:rPr>
          <w:rFonts w:cs="Arial"/>
        </w:rPr>
        <w:t>S</w:t>
      </w:r>
      <w:r w:rsidRPr="00A310A9">
        <w:rPr>
          <w:rFonts w:eastAsia="MS Mincho" w:cs="Arial"/>
        </w:rPr>
        <w:t xml:space="preserve">outěžící v Mini mohou předvést </w:t>
      </w:r>
      <w:r w:rsidRPr="00A310A9">
        <w:rPr>
          <w:rFonts w:cs="Arial"/>
        </w:rPr>
        <w:t xml:space="preserve">jakékoliv diskotékové taneční techniky, které jsou blíže specifikovány v disciplíně </w:t>
      </w:r>
      <w:proofErr w:type="spellStart"/>
      <w:r w:rsidRPr="00A310A9">
        <w:rPr>
          <w:rFonts w:cs="Arial"/>
        </w:rPr>
        <w:t>Disco</w:t>
      </w:r>
      <w:proofErr w:type="spellEnd"/>
      <w:r w:rsidRPr="00A310A9">
        <w:rPr>
          <w:rFonts w:cs="Arial"/>
        </w:rPr>
        <w:t xml:space="preserve"> </w:t>
      </w:r>
      <w:proofErr w:type="spellStart"/>
      <w:r w:rsidRPr="00A310A9">
        <w:rPr>
          <w:rFonts w:cs="Arial"/>
        </w:rPr>
        <w:t>dance</w:t>
      </w:r>
      <w:proofErr w:type="spellEnd"/>
      <w:r w:rsidRPr="00A310A9">
        <w:rPr>
          <w:rFonts w:cs="Arial"/>
        </w:rPr>
        <w:t xml:space="preserve">. </w:t>
      </w:r>
      <w:r w:rsidRPr="00A310A9">
        <w:rPr>
          <w:rFonts w:eastAsia="MS Mincho" w:cs="Arial"/>
        </w:rPr>
        <w:t xml:space="preserve">Tanečníci mohou pro zvýšení atraktivity použít ve svém vystoupení prvky jiných, než </w:t>
      </w:r>
      <w:proofErr w:type="spellStart"/>
      <w:r w:rsidR="00976F15" w:rsidRPr="00A310A9">
        <w:rPr>
          <w:rFonts w:eastAsia="MS Mincho" w:cs="Arial"/>
        </w:rPr>
        <w:t>disco</w:t>
      </w:r>
      <w:proofErr w:type="spellEnd"/>
      <w:r w:rsidRPr="00A310A9">
        <w:rPr>
          <w:rFonts w:eastAsia="MS Mincho" w:cs="Arial"/>
        </w:rPr>
        <w:t xml:space="preserve"> disciplín, které nesmí dominovat. </w:t>
      </w:r>
      <w:r w:rsidRPr="00A310A9">
        <w:rPr>
          <w:rFonts w:cs="Arial"/>
        </w:rPr>
        <w:t xml:space="preserve">V této disciplíně je u Mini </w:t>
      </w:r>
      <w:r w:rsidR="004F2EC0" w:rsidRPr="00A310A9">
        <w:rPr>
          <w:rFonts w:cs="Arial"/>
        </w:rPr>
        <w:t>možné</w:t>
      </w:r>
      <w:r w:rsidRPr="00A310A9">
        <w:rPr>
          <w:rFonts w:cs="Arial"/>
        </w:rPr>
        <w:t xml:space="preserve"> využít i příběh nebo myšlenku, podobně jako u show disciplín. Formace je posuzována jako celek</w:t>
      </w:r>
      <w:r w:rsidR="004F2EC0" w:rsidRPr="00A310A9">
        <w:rPr>
          <w:rFonts w:cs="Arial"/>
        </w:rPr>
        <w:t xml:space="preserve"> a je hodnocena 3D systémem</w:t>
      </w:r>
      <w:r w:rsidRPr="00A310A9">
        <w:t>.</w:t>
      </w:r>
    </w:p>
    <w:p w:rsidR="008D423B" w:rsidRPr="00A310A9" w:rsidRDefault="008D423B" w:rsidP="00FB4C25">
      <w:pPr>
        <w:numPr>
          <w:ilvl w:val="1"/>
          <w:numId w:val="25"/>
        </w:numPr>
        <w:spacing w:after="0"/>
        <w:jc w:val="both"/>
        <w:rPr>
          <w:rFonts w:cs="Arial"/>
          <w:b/>
          <w:u w:val="single"/>
        </w:rPr>
      </w:pPr>
      <w:r w:rsidRPr="00A310A9">
        <w:rPr>
          <w:rFonts w:cs="Arial"/>
        </w:rPr>
        <w:t xml:space="preserve">Povolené a doporučené figury a pohyby: Děti, Junioři, Dospělí dle </w:t>
      </w:r>
      <w:proofErr w:type="spellStart"/>
      <w:r w:rsidRPr="00A310A9">
        <w:rPr>
          <w:rFonts w:cs="Arial"/>
        </w:rPr>
        <w:t>Disco</w:t>
      </w:r>
      <w:proofErr w:type="spellEnd"/>
      <w:r w:rsidRPr="00A310A9">
        <w:rPr>
          <w:rFonts w:cs="Arial"/>
        </w:rPr>
        <w:t xml:space="preserve"> Dance, Mini dle </w:t>
      </w:r>
      <w:proofErr w:type="spellStart"/>
      <w:r w:rsidRPr="00A310A9">
        <w:rPr>
          <w:rFonts w:cs="Arial"/>
        </w:rPr>
        <w:t>Disco</w:t>
      </w:r>
      <w:proofErr w:type="spellEnd"/>
      <w:r w:rsidRPr="00A310A9">
        <w:rPr>
          <w:rFonts w:cs="Arial"/>
        </w:rPr>
        <w:t xml:space="preserve"> show.</w:t>
      </w:r>
      <w:r w:rsidRPr="00A310A9">
        <w:rPr>
          <w:rFonts w:eastAsia="MS Mincho" w:cs="Arial"/>
        </w:rPr>
        <w:t xml:space="preserve"> </w:t>
      </w:r>
    </w:p>
    <w:p w:rsidR="008D423B" w:rsidRPr="00A310A9" w:rsidRDefault="008D423B" w:rsidP="00FB4C25">
      <w:pPr>
        <w:numPr>
          <w:ilvl w:val="1"/>
          <w:numId w:val="25"/>
        </w:numPr>
        <w:spacing w:after="0"/>
        <w:jc w:val="both"/>
        <w:rPr>
          <w:rFonts w:cs="Arial"/>
          <w:b/>
          <w:u w:val="single"/>
        </w:rPr>
      </w:pPr>
      <w:r w:rsidRPr="00A310A9">
        <w:rPr>
          <w:rFonts w:cs="Arial"/>
        </w:rPr>
        <w:t xml:space="preserve">Zakázané figury: Děti, Junioři, Dospělí dle </w:t>
      </w:r>
      <w:proofErr w:type="spellStart"/>
      <w:r w:rsidRPr="00A310A9">
        <w:rPr>
          <w:rFonts w:cs="Arial"/>
        </w:rPr>
        <w:t>Disco</w:t>
      </w:r>
      <w:proofErr w:type="spellEnd"/>
      <w:r w:rsidRPr="00A310A9">
        <w:rPr>
          <w:rFonts w:cs="Arial"/>
        </w:rPr>
        <w:t xml:space="preserve"> Dance, Mini dle </w:t>
      </w:r>
      <w:proofErr w:type="spellStart"/>
      <w:r w:rsidRPr="00A310A9">
        <w:rPr>
          <w:rFonts w:cs="Arial"/>
        </w:rPr>
        <w:t>Disco</w:t>
      </w:r>
      <w:proofErr w:type="spellEnd"/>
      <w:r w:rsidRPr="00A310A9">
        <w:rPr>
          <w:rFonts w:cs="Arial"/>
        </w:rPr>
        <w:t xml:space="preserve"> show.</w:t>
      </w:r>
      <w:r w:rsidRPr="00A310A9">
        <w:rPr>
          <w:rFonts w:eastAsia="MS Mincho" w:cs="Arial"/>
        </w:rPr>
        <w:t xml:space="preserve"> </w:t>
      </w:r>
    </w:p>
    <w:p w:rsidR="008D423B" w:rsidRPr="00E44DF8" w:rsidRDefault="008D423B" w:rsidP="00FB4C25">
      <w:pPr>
        <w:numPr>
          <w:ilvl w:val="1"/>
          <w:numId w:val="25"/>
        </w:numPr>
        <w:spacing w:after="0"/>
        <w:jc w:val="both"/>
        <w:rPr>
          <w:rFonts w:cs="Arial"/>
          <w:b/>
          <w:u w:val="single"/>
        </w:rPr>
      </w:pPr>
      <w:r w:rsidRPr="00A310A9">
        <w:rPr>
          <w:rFonts w:cs="Arial"/>
        </w:rPr>
        <w:t xml:space="preserve">Rekvizity: Děti, Junioři, Dospělí dle </w:t>
      </w:r>
      <w:proofErr w:type="spellStart"/>
      <w:r w:rsidRPr="00A310A9">
        <w:rPr>
          <w:rFonts w:cs="Arial"/>
        </w:rPr>
        <w:t>Disco</w:t>
      </w:r>
      <w:proofErr w:type="spellEnd"/>
      <w:r w:rsidRPr="00A310A9">
        <w:rPr>
          <w:rFonts w:cs="Arial"/>
        </w:rPr>
        <w:t xml:space="preserve"> Dance, Mini dle </w:t>
      </w:r>
      <w:proofErr w:type="spellStart"/>
      <w:r w:rsidRPr="00A310A9">
        <w:rPr>
          <w:rFonts w:cs="Arial"/>
        </w:rPr>
        <w:t>Disco</w:t>
      </w:r>
      <w:proofErr w:type="spellEnd"/>
      <w:r w:rsidRPr="00A310A9">
        <w:rPr>
          <w:rFonts w:cs="Arial"/>
        </w:rPr>
        <w:t xml:space="preserve"> show.</w:t>
      </w:r>
      <w:r w:rsidRPr="00A310A9">
        <w:rPr>
          <w:rFonts w:eastAsia="MS Mincho" w:cs="Arial"/>
        </w:rPr>
        <w:t xml:space="preserve"> </w:t>
      </w:r>
    </w:p>
    <w:p w:rsidR="00E44DF8" w:rsidRPr="00E44DF8" w:rsidRDefault="00E44DF8" w:rsidP="00FB4C25">
      <w:pPr>
        <w:numPr>
          <w:ilvl w:val="1"/>
          <w:numId w:val="25"/>
        </w:numPr>
        <w:spacing w:after="0"/>
        <w:jc w:val="both"/>
        <w:rPr>
          <w:rFonts w:cs="Arial"/>
          <w:b/>
          <w:color w:val="FF0000"/>
          <w:u w:val="single"/>
        </w:rPr>
      </w:pPr>
      <w:r w:rsidRPr="00E44DF8">
        <w:rPr>
          <w:rFonts w:eastAsia="MS Mincho" w:cs="Arial"/>
          <w:color w:val="FF0000"/>
        </w:rPr>
        <w:t xml:space="preserve">Oblečení: </w:t>
      </w:r>
      <w:r w:rsidRPr="00E44DF8">
        <w:rPr>
          <w:rFonts w:cs="Arial"/>
          <w:color w:val="FF0000"/>
        </w:rPr>
        <w:t xml:space="preserve">Děti, Junioři, Dospělí dle </w:t>
      </w:r>
      <w:proofErr w:type="spellStart"/>
      <w:r w:rsidRPr="00E44DF8">
        <w:rPr>
          <w:rFonts w:cs="Arial"/>
          <w:color w:val="FF0000"/>
        </w:rPr>
        <w:t>Disco</w:t>
      </w:r>
      <w:proofErr w:type="spellEnd"/>
      <w:r w:rsidRPr="00E44DF8">
        <w:rPr>
          <w:rFonts w:cs="Arial"/>
          <w:color w:val="FF0000"/>
        </w:rPr>
        <w:t xml:space="preserve"> Dance, Mini dle </w:t>
      </w:r>
      <w:proofErr w:type="spellStart"/>
      <w:r w:rsidRPr="00E44DF8">
        <w:rPr>
          <w:rFonts w:cs="Arial"/>
          <w:color w:val="FF0000"/>
        </w:rPr>
        <w:t>Disco</w:t>
      </w:r>
      <w:proofErr w:type="spellEnd"/>
      <w:r w:rsidRPr="00E44DF8">
        <w:rPr>
          <w:rFonts w:cs="Arial"/>
          <w:color w:val="FF0000"/>
        </w:rPr>
        <w:t xml:space="preserve"> show.</w:t>
      </w:r>
    </w:p>
    <w:p w:rsidR="008D423B" w:rsidRPr="00A310A9" w:rsidRDefault="008D423B" w:rsidP="008D423B">
      <w:pPr>
        <w:pageBreakBefore/>
        <w:jc w:val="center"/>
        <w:rPr>
          <w:rFonts w:cs="Arial"/>
          <w:b/>
          <w:color w:val="FFFFFF" w:themeColor="background1"/>
          <w:sz w:val="24"/>
          <w:szCs w:val="24"/>
        </w:rPr>
      </w:pPr>
      <w:r w:rsidRPr="00A310A9">
        <w:rPr>
          <w:rFonts w:cs="Arial"/>
          <w:b/>
          <w:color w:val="FFFFFF" w:themeColor="background1"/>
          <w:sz w:val="24"/>
          <w:szCs w:val="24"/>
          <w:highlight w:val="black"/>
        </w:rPr>
        <w:lastRenderedPageBreak/>
        <w:t>DEPARTMENT ART:</w:t>
      </w:r>
    </w:p>
    <w:p w:rsidR="00D81744" w:rsidRPr="00A310A9" w:rsidRDefault="00D81744" w:rsidP="00D81744">
      <w:pPr>
        <w:pStyle w:val="Prosttext1"/>
        <w:numPr>
          <w:ilvl w:val="0"/>
          <w:numId w:val="2"/>
        </w:numPr>
        <w:jc w:val="both"/>
        <w:rPr>
          <w:rFonts w:ascii="Arial" w:hAnsi="Arial" w:cs="Arial"/>
          <w:b/>
        </w:rPr>
      </w:pPr>
      <w:bookmarkStart w:id="23" w:name="_Toc277846947"/>
      <w:r w:rsidRPr="00A310A9">
        <w:rPr>
          <w:rFonts w:ascii="Arial" w:hAnsi="Arial" w:cs="Arial"/>
          <w:b/>
        </w:rPr>
        <w:t>Nedodržení stylu a taneční techniky dané disciplíny znamená:</w:t>
      </w:r>
    </w:p>
    <w:p w:rsidR="00D81744" w:rsidRPr="00A310A9" w:rsidRDefault="00D81744" w:rsidP="00D81744">
      <w:pPr>
        <w:pStyle w:val="Prosttext1"/>
        <w:numPr>
          <w:ilvl w:val="1"/>
          <w:numId w:val="2"/>
        </w:numPr>
        <w:jc w:val="both"/>
        <w:rPr>
          <w:rFonts w:ascii="Arial" w:hAnsi="Arial" w:cs="Arial"/>
          <w:b/>
        </w:rPr>
      </w:pPr>
      <w:r w:rsidRPr="00A310A9">
        <w:rPr>
          <w:rFonts w:ascii="Arial" w:hAnsi="Arial" w:cs="Arial"/>
          <w:b/>
        </w:rPr>
        <w:t xml:space="preserve">snížení technické známky (popř. i dalších známek) na minimum a napomenutí - návrh na přeřazení do jiné disciplíny </w:t>
      </w:r>
    </w:p>
    <w:p w:rsidR="00D81744" w:rsidRPr="00A310A9" w:rsidRDefault="00D81744" w:rsidP="00D81744">
      <w:pPr>
        <w:pStyle w:val="Prosttext1"/>
        <w:numPr>
          <w:ilvl w:val="1"/>
          <w:numId w:val="2"/>
        </w:numPr>
        <w:jc w:val="both"/>
        <w:rPr>
          <w:rFonts w:ascii="Arial" w:hAnsi="Arial" w:cs="Arial"/>
          <w:b/>
        </w:rPr>
      </w:pPr>
      <w:r w:rsidRPr="00A310A9">
        <w:rPr>
          <w:rFonts w:ascii="Arial" w:hAnsi="Arial" w:cs="Arial"/>
          <w:b/>
        </w:rPr>
        <w:t xml:space="preserve">vyřazení ze soutěže – </w:t>
      </w:r>
      <w:r w:rsidR="00E01735" w:rsidRPr="00A310A9">
        <w:rPr>
          <w:rFonts w:ascii="Arial" w:hAnsi="Arial" w:cs="Arial"/>
          <w:b/>
        </w:rPr>
        <w:t>diskvalifikace po předchozím napomenutí nebo při nedodržení stylu či techniky ve velkém rozsahu</w:t>
      </w:r>
    </w:p>
    <w:p w:rsidR="00D81744" w:rsidRPr="00A310A9" w:rsidRDefault="00D81744" w:rsidP="00D81744">
      <w:pPr>
        <w:pStyle w:val="Prosttext1"/>
        <w:ind w:left="1440"/>
        <w:jc w:val="both"/>
        <w:rPr>
          <w:rFonts w:ascii="Arial" w:hAnsi="Arial" w:cs="Arial"/>
          <w:b/>
        </w:rPr>
      </w:pPr>
    </w:p>
    <w:p w:rsidR="00D81744" w:rsidRPr="00A310A9" w:rsidRDefault="00D81744" w:rsidP="00D81744">
      <w:pPr>
        <w:pStyle w:val="Prosttext1"/>
        <w:numPr>
          <w:ilvl w:val="0"/>
          <w:numId w:val="2"/>
        </w:numPr>
        <w:jc w:val="both"/>
        <w:rPr>
          <w:rFonts w:ascii="Arial" w:eastAsia="MS Mincho" w:hAnsi="Arial" w:cs="Arial"/>
          <w:b/>
        </w:rPr>
      </w:pPr>
      <w:r w:rsidRPr="00A310A9">
        <w:rPr>
          <w:rFonts w:ascii="Arial" w:eastAsia="MS Mincho" w:hAnsi="Arial" w:cs="Arial"/>
          <w:b/>
        </w:rPr>
        <w:t>Poznámka pro disciplíny art:</w:t>
      </w:r>
    </w:p>
    <w:p w:rsidR="00D81744" w:rsidRPr="00A310A9" w:rsidRDefault="00D81744" w:rsidP="00D81744">
      <w:pPr>
        <w:pStyle w:val="Prosttext1"/>
        <w:numPr>
          <w:ilvl w:val="1"/>
          <w:numId w:val="2"/>
        </w:numPr>
        <w:jc w:val="both"/>
        <w:rPr>
          <w:rFonts w:ascii="Arial" w:eastAsia="MS Mincho" w:hAnsi="Arial" w:cs="Arial"/>
        </w:rPr>
      </w:pPr>
      <w:r w:rsidRPr="00A310A9">
        <w:rPr>
          <w:rFonts w:ascii="Arial" w:eastAsia="MS Mincho" w:hAnsi="Arial" w:cs="Arial"/>
        </w:rPr>
        <w:t>Moderní gymnastika není taneční technika. Pokud bude tato technika převažovat, potom platí sankce výše uvedené /Nedodržení stylu a taneční techniky dané disciplíny/.</w:t>
      </w:r>
    </w:p>
    <w:p w:rsidR="00D81744" w:rsidRPr="00A310A9" w:rsidRDefault="00D81744" w:rsidP="00AE6B68">
      <w:pPr>
        <w:pStyle w:val="Prosttext1"/>
        <w:numPr>
          <w:ilvl w:val="1"/>
          <w:numId w:val="2"/>
        </w:numPr>
        <w:ind w:left="1410"/>
        <w:jc w:val="both"/>
        <w:rPr>
          <w:rFonts w:ascii="Arial" w:eastAsia="MS Mincho" w:hAnsi="Arial" w:cs="Arial"/>
        </w:rPr>
      </w:pPr>
      <w:proofErr w:type="spellStart"/>
      <w:r w:rsidRPr="00A310A9">
        <w:rPr>
          <w:rFonts w:ascii="Arial" w:eastAsia="MS Mincho" w:hAnsi="Arial" w:cs="Arial"/>
        </w:rPr>
        <w:t>Lyrical</w:t>
      </w:r>
      <w:proofErr w:type="spellEnd"/>
      <w:r w:rsidRPr="00A310A9">
        <w:rPr>
          <w:rFonts w:ascii="Arial" w:eastAsia="MS Mincho" w:hAnsi="Arial" w:cs="Arial"/>
        </w:rPr>
        <w:t xml:space="preserve"> </w:t>
      </w:r>
      <w:proofErr w:type="spellStart"/>
      <w:r w:rsidRPr="00A310A9">
        <w:rPr>
          <w:rFonts w:ascii="Arial" w:eastAsia="MS Mincho" w:hAnsi="Arial" w:cs="Arial"/>
        </w:rPr>
        <w:t>dance</w:t>
      </w:r>
      <w:proofErr w:type="spellEnd"/>
      <w:r w:rsidRPr="00A310A9">
        <w:rPr>
          <w:rFonts w:ascii="Arial" w:eastAsia="MS Mincho" w:hAnsi="Arial" w:cs="Arial"/>
        </w:rPr>
        <w:t xml:space="preserve"> je taneční styl, nikoli taneční technika. Může se tedy tančit v kterékoli </w:t>
      </w:r>
      <w:r w:rsidR="00AE6B68" w:rsidRPr="00A310A9">
        <w:rPr>
          <w:rFonts w:ascii="Arial" w:eastAsia="MS Mincho" w:hAnsi="Arial" w:cs="Arial"/>
        </w:rPr>
        <w:t>t</w:t>
      </w:r>
      <w:r w:rsidRPr="00A310A9">
        <w:rPr>
          <w:rFonts w:ascii="Arial" w:eastAsia="MS Mincho" w:hAnsi="Arial" w:cs="Arial"/>
        </w:rPr>
        <w:t>aneční disciplíně s tím, že musí být dodrženy technické principy konkrétní taneční disciplíny.</w:t>
      </w:r>
    </w:p>
    <w:p w:rsidR="00AE6B68" w:rsidRPr="00A310A9" w:rsidRDefault="00AE6B68" w:rsidP="00AE6B68">
      <w:pPr>
        <w:pStyle w:val="Prosttext1"/>
        <w:ind w:left="1410"/>
        <w:jc w:val="both"/>
        <w:rPr>
          <w:rFonts w:ascii="Arial" w:eastAsia="MS Mincho" w:hAnsi="Arial" w:cs="Arial"/>
        </w:rPr>
      </w:pPr>
      <w:r w:rsidRPr="00A310A9">
        <w:rPr>
          <w:rFonts w:ascii="Arial" w:eastAsia="MS Mincho" w:hAnsi="Arial" w:cs="Arial"/>
        </w:rPr>
        <w:t xml:space="preserve">Vysvětlení – např. v jazz </w:t>
      </w:r>
      <w:proofErr w:type="spellStart"/>
      <w:r w:rsidRPr="00A310A9">
        <w:rPr>
          <w:rFonts w:ascii="Arial" w:eastAsia="MS Mincho" w:hAnsi="Arial" w:cs="Arial"/>
        </w:rPr>
        <w:t>dance</w:t>
      </w:r>
      <w:proofErr w:type="spellEnd"/>
      <w:r w:rsidRPr="00A310A9">
        <w:rPr>
          <w:rFonts w:ascii="Arial" w:eastAsia="MS Mincho" w:hAnsi="Arial" w:cs="Arial"/>
        </w:rPr>
        <w:t xml:space="preserve"> musí být technika založena na jazzových tanečních principech, v </w:t>
      </w:r>
      <w:proofErr w:type="spellStart"/>
      <w:r w:rsidRPr="00A310A9">
        <w:rPr>
          <w:rFonts w:ascii="Arial" w:eastAsia="MS Mincho" w:hAnsi="Arial" w:cs="Arial"/>
        </w:rPr>
        <w:t>contemporary</w:t>
      </w:r>
      <w:proofErr w:type="spellEnd"/>
      <w:r w:rsidRPr="00A310A9">
        <w:rPr>
          <w:rFonts w:ascii="Arial" w:eastAsia="MS Mincho" w:hAnsi="Arial" w:cs="Arial"/>
        </w:rPr>
        <w:t xml:space="preserve"> zase na technice </w:t>
      </w:r>
      <w:proofErr w:type="spellStart"/>
      <w:r w:rsidRPr="00A310A9">
        <w:rPr>
          <w:rFonts w:ascii="Arial" w:eastAsia="MS Mincho" w:hAnsi="Arial" w:cs="Arial"/>
        </w:rPr>
        <w:t>modern</w:t>
      </w:r>
      <w:proofErr w:type="spellEnd"/>
      <w:r w:rsidRPr="00A310A9">
        <w:rPr>
          <w:rFonts w:ascii="Arial" w:eastAsia="MS Mincho" w:hAnsi="Arial" w:cs="Arial"/>
        </w:rPr>
        <w:t>. Hudebním podkladem pro „</w:t>
      </w:r>
      <w:proofErr w:type="spellStart"/>
      <w:r w:rsidRPr="00A310A9">
        <w:rPr>
          <w:rFonts w:ascii="Arial" w:eastAsia="MS Mincho" w:hAnsi="Arial" w:cs="Arial"/>
        </w:rPr>
        <w:t>lyrical</w:t>
      </w:r>
      <w:proofErr w:type="spellEnd"/>
      <w:r w:rsidRPr="00A310A9">
        <w:rPr>
          <w:rFonts w:ascii="Arial" w:eastAsia="MS Mincho" w:hAnsi="Arial" w:cs="Arial"/>
        </w:rPr>
        <w:t>“ choreografie jsou vokální či instrumentální skladby pomalého tempa. Jedná se o emotivní projev vycházející z hudby a daného textu.</w:t>
      </w:r>
    </w:p>
    <w:p w:rsidR="00D81744" w:rsidRPr="00A310A9" w:rsidRDefault="00D81744" w:rsidP="00D81744">
      <w:pPr>
        <w:spacing w:before="600"/>
        <w:jc w:val="both"/>
        <w:rPr>
          <w:rFonts w:cs="Arial"/>
          <w:b/>
          <w:u w:val="single"/>
        </w:rPr>
      </w:pPr>
      <w:r w:rsidRPr="00A310A9">
        <w:rPr>
          <w:rFonts w:cs="Arial"/>
          <w:b/>
          <w:u w:val="single"/>
        </w:rPr>
        <w:t>CONTEMPORARY FORMACE:</w:t>
      </w:r>
    </w:p>
    <w:p w:rsidR="00D81744" w:rsidRPr="00A310A9" w:rsidRDefault="00D81744" w:rsidP="00FB4C25">
      <w:pPr>
        <w:numPr>
          <w:ilvl w:val="1"/>
          <w:numId w:val="10"/>
        </w:numPr>
        <w:spacing w:after="0"/>
        <w:jc w:val="both"/>
        <w:rPr>
          <w:rFonts w:cs="Arial"/>
          <w:b/>
          <w:u w:val="single"/>
        </w:rPr>
      </w:pPr>
      <w:r w:rsidRPr="00A310A9">
        <w:rPr>
          <w:rFonts w:eastAsia="MS Mincho" w:cs="Arial"/>
        </w:rPr>
        <w:t>Počet tanečníků: 8 – 24.</w:t>
      </w:r>
    </w:p>
    <w:p w:rsidR="00D81744" w:rsidRPr="00A310A9" w:rsidRDefault="00D81744" w:rsidP="00FB4C25">
      <w:pPr>
        <w:numPr>
          <w:ilvl w:val="1"/>
          <w:numId w:val="10"/>
        </w:numPr>
        <w:spacing w:after="0"/>
        <w:jc w:val="both"/>
        <w:rPr>
          <w:rFonts w:cs="Arial"/>
          <w:b/>
          <w:u w:val="single"/>
        </w:rPr>
      </w:pPr>
      <w:r w:rsidRPr="00A310A9">
        <w:rPr>
          <w:rFonts w:eastAsia="MS Mincho" w:cs="Arial"/>
        </w:rPr>
        <w:t>Věkové kategorie: Děti, Junioři, Dospělí.</w:t>
      </w:r>
    </w:p>
    <w:p w:rsidR="00D81744" w:rsidRPr="00A310A9" w:rsidRDefault="00D81744" w:rsidP="00FB4C25">
      <w:pPr>
        <w:numPr>
          <w:ilvl w:val="1"/>
          <w:numId w:val="10"/>
        </w:numPr>
        <w:spacing w:after="0"/>
        <w:jc w:val="both"/>
        <w:rPr>
          <w:rFonts w:cs="Arial"/>
          <w:b/>
          <w:u w:val="single"/>
        </w:rPr>
      </w:pPr>
      <w:r w:rsidRPr="00A310A9">
        <w:rPr>
          <w:rFonts w:eastAsia="MS Mincho" w:cs="Arial"/>
        </w:rPr>
        <w:t>Výkonnosti: Extraliga, 2. liga.</w:t>
      </w:r>
    </w:p>
    <w:p w:rsidR="00D81744" w:rsidRPr="00A310A9" w:rsidRDefault="00D81744" w:rsidP="00FB4C25">
      <w:pPr>
        <w:numPr>
          <w:ilvl w:val="1"/>
          <w:numId w:val="10"/>
        </w:numPr>
        <w:spacing w:after="0"/>
        <w:jc w:val="both"/>
        <w:rPr>
          <w:rFonts w:cs="Arial"/>
          <w:b/>
          <w:u w:val="single"/>
        </w:rPr>
      </w:pPr>
      <w:r w:rsidRPr="00A310A9">
        <w:rPr>
          <w:rFonts w:eastAsia="MS Mincho" w:cs="Arial"/>
        </w:rPr>
        <w:t xml:space="preserve">Charakter </w:t>
      </w:r>
      <w:r w:rsidR="005D1AF5" w:rsidRPr="00A310A9">
        <w:rPr>
          <w:rFonts w:eastAsia="MS Mincho" w:cs="Arial"/>
        </w:rPr>
        <w:t>tance</w:t>
      </w:r>
      <w:r w:rsidRPr="00A310A9">
        <w:rPr>
          <w:rFonts w:eastAsia="MS Mincho" w:cs="Arial"/>
        </w:rPr>
        <w:t xml:space="preserve">: </w:t>
      </w:r>
      <w:r w:rsidRPr="00A310A9">
        <w:rPr>
          <w:rFonts w:cs="Arial"/>
        </w:rPr>
        <w:t xml:space="preserve">V této disciplíně jde o využití </w:t>
      </w:r>
      <w:proofErr w:type="spellStart"/>
      <w:r w:rsidRPr="00A310A9">
        <w:rPr>
          <w:rFonts w:cs="Arial"/>
        </w:rPr>
        <w:t>modern</w:t>
      </w:r>
      <w:proofErr w:type="spellEnd"/>
      <w:r w:rsidRPr="00A310A9">
        <w:rPr>
          <w:rFonts w:cs="Arial"/>
        </w:rPr>
        <w:t xml:space="preserve"> </w:t>
      </w:r>
      <w:proofErr w:type="spellStart"/>
      <w:r w:rsidRPr="00A310A9">
        <w:rPr>
          <w:rFonts w:cs="Arial"/>
        </w:rPr>
        <w:t>dance</w:t>
      </w:r>
      <w:proofErr w:type="spellEnd"/>
      <w:r w:rsidRPr="00A310A9">
        <w:rPr>
          <w:rFonts w:cs="Arial"/>
        </w:rPr>
        <w:t xml:space="preserve"> technik, které byly vytvořeny především ve 20. století známými tanečními pedagogy a choreografy, /jako např. Martha Graham, José </w:t>
      </w:r>
      <w:proofErr w:type="spellStart"/>
      <w:r w:rsidRPr="00A310A9">
        <w:rPr>
          <w:rFonts w:cs="Arial"/>
        </w:rPr>
        <w:t>Limon</w:t>
      </w:r>
      <w:proofErr w:type="spellEnd"/>
      <w:r w:rsidRPr="00A310A9">
        <w:rPr>
          <w:rFonts w:cs="Arial"/>
        </w:rPr>
        <w:t xml:space="preserve">, </w:t>
      </w:r>
      <w:proofErr w:type="spellStart"/>
      <w:r w:rsidRPr="00A310A9">
        <w:rPr>
          <w:rFonts w:cs="Arial"/>
        </w:rPr>
        <w:t>Alvin</w:t>
      </w:r>
      <w:proofErr w:type="spellEnd"/>
      <w:r w:rsidRPr="00A310A9">
        <w:rPr>
          <w:rFonts w:cs="Arial"/>
        </w:rPr>
        <w:t xml:space="preserve"> </w:t>
      </w:r>
      <w:proofErr w:type="spellStart"/>
      <w:r w:rsidRPr="00A310A9">
        <w:rPr>
          <w:rFonts w:cs="Arial"/>
        </w:rPr>
        <w:t>Ailey</w:t>
      </w:r>
      <w:proofErr w:type="spellEnd"/>
      <w:r w:rsidRPr="00A310A9">
        <w:rPr>
          <w:rFonts w:cs="Arial"/>
        </w:rPr>
        <w:t xml:space="preserve">, </w:t>
      </w:r>
      <w:proofErr w:type="spellStart"/>
      <w:r w:rsidRPr="00A310A9">
        <w:rPr>
          <w:rFonts w:cs="Arial"/>
        </w:rPr>
        <w:t>Lester</w:t>
      </w:r>
      <w:proofErr w:type="spellEnd"/>
      <w:r w:rsidRPr="00A310A9">
        <w:rPr>
          <w:rFonts w:cs="Arial"/>
        </w:rPr>
        <w:t xml:space="preserve"> </w:t>
      </w:r>
      <w:proofErr w:type="spellStart"/>
      <w:r w:rsidRPr="00A310A9">
        <w:rPr>
          <w:rFonts w:cs="Arial"/>
        </w:rPr>
        <w:t>Horton</w:t>
      </w:r>
      <w:proofErr w:type="spellEnd"/>
      <w:r w:rsidRPr="00A310A9">
        <w:rPr>
          <w:rFonts w:cs="Arial"/>
        </w:rPr>
        <w:t xml:space="preserve"> a celé řady dalších/  jako protest proti upjaté a striktní baletní technice. Vzhledem k tomu, že jsou všechny tance ve stálém vývoji a růstu, neznamená to, že musíme použít pouze zmíněné techniky v jejich původní formě.  Naopak jde také o využití současných trendů v </w:t>
      </w:r>
      <w:proofErr w:type="spellStart"/>
      <w:r w:rsidRPr="00A310A9">
        <w:rPr>
          <w:rFonts w:cs="Arial"/>
        </w:rPr>
        <w:t>Modern</w:t>
      </w:r>
      <w:proofErr w:type="spellEnd"/>
      <w:r w:rsidRPr="00A310A9">
        <w:rPr>
          <w:rFonts w:cs="Arial"/>
        </w:rPr>
        <w:t xml:space="preserve"> </w:t>
      </w:r>
      <w:proofErr w:type="spellStart"/>
      <w:r w:rsidRPr="00A310A9">
        <w:rPr>
          <w:rFonts w:cs="Arial"/>
        </w:rPr>
        <w:t>dance</w:t>
      </w:r>
      <w:proofErr w:type="spellEnd"/>
      <w:r w:rsidRPr="00A310A9">
        <w:rPr>
          <w:rFonts w:cs="Arial"/>
        </w:rPr>
        <w:t xml:space="preserve"> technikách, které jsou buď postaveny na základech technik výše zmíněných tanečních pedagogů, nebo můžeme využít úplně nové, experimentální a originální pojetí techniky </w:t>
      </w:r>
      <w:proofErr w:type="spellStart"/>
      <w:r w:rsidRPr="00A310A9">
        <w:rPr>
          <w:rFonts w:cs="Arial"/>
        </w:rPr>
        <w:t>Modern</w:t>
      </w:r>
      <w:proofErr w:type="spellEnd"/>
      <w:r w:rsidRPr="00A310A9">
        <w:rPr>
          <w:rFonts w:cs="Arial"/>
        </w:rPr>
        <w:t xml:space="preserve"> </w:t>
      </w:r>
      <w:proofErr w:type="spellStart"/>
      <w:r w:rsidRPr="00A310A9">
        <w:rPr>
          <w:rFonts w:cs="Arial"/>
        </w:rPr>
        <w:t>dance</w:t>
      </w:r>
      <w:proofErr w:type="spellEnd"/>
      <w:r w:rsidRPr="00A310A9">
        <w:rPr>
          <w:rFonts w:cs="Arial"/>
        </w:rPr>
        <w:t xml:space="preserve">. Hlavním posuzovacím hlediskem v této disciplíně bude úroveň provedení tanečních pohybů a dále námět, dějová linka. Příběh, vystavění děje může být, ale není zde na něj kladen až takový důraz jako u art show. Jedná se především o obrazy, nálady. Téma, zvolená hudba a pohybový slovník choreografie by měly korespondovat s věkovou kategorií, především pak s dětskou věkovou kategorií. V dětské věkové kategorii je zakázáno využití temných a </w:t>
      </w:r>
      <w:r w:rsidR="005B5660" w:rsidRPr="00A310A9">
        <w:rPr>
          <w:rFonts w:eastAsia="MS Mincho" w:cs="Arial"/>
        </w:rPr>
        <w:t>negativních</w:t>
      </w:r>
      <w:r w:rsidRPr="00A310A9">
        <w:rPr>
          <w:rFonts w:cs="Arial"/>
        </w:rPr>
        <w:t xml:space="preserve"> témat (jako např. upíři, záhrobí, blázinec apod.) nebo témat s erotickou tématikou.</w:t>
      </w:r>
    </w:p>
    <w:p w:rsidR="00D81744" w:rsidRPr="00A310A9" w:rsidRDefault="00D81744" w:rsidP="00FB4C25">
      <w:pPr>
        <w:numPr>
          <w:ilvl w:val="1"/>
          <w:numId w:val="10"/>
        </w:numPr>
        <w:spacing w:after="0"/>
        <w:jc w:val="both"/>
        <w:rPr>
          <w:rFonts w:cs="Arial"/>
          <w:b/>
          <w:u w:val="single"/>
        </w:rPr>
      </w:pPr>
      <w:r w:rsidRPr="00A310A9">
        <w:rPr>
          <w:rFonts w:eastAsia="MS Mincho" w:cs="Arial"/>
        </w:rPr>
        <w:t xml:space="preserve">Povolené a doporučené figury a pohyby: </w:t>
      </w:r>
      <w:r w:rsidRPr="00A310A9">
        <w:rPr>
          <w:rFonts w:cs="Arial"/>
        </w:rPr>
        <w:t>Pohybový slovník by měl vycházet z </w:t>
      </w:r>
      <w:proofErr w:type="spellStart"/>
      <w:r w:rsidRPr="00A310A9">
        <w:rPr>
          <w:rFonts w:cs="Arial"/>
        </w:rPr>
        <w:t>modern</w:t>
      </w:r>
      <w:proofErr w:type="spellEnd"/>
      <w:r w:rsidRPr="00A310A9">
        <w:rPr>
          <w:rFonts w:cs="Arial"/>
        </w:rPr>
        <w:t xml:space="preserve"> </w:t>
      </w:r>
      <w:proofErr w:type="spellStart"/>
      <w:r w:rsidRPr="00A310A9">
        <w:rPr>
          <w:rFonts w:cs="Arial"/>
        </w:rPr>
        <w:t>dance</w:t>
      </w:r>
      <w:proofErr w:type="spellEnd"/>
      <w:r w:rsidRPr="00A310A9">
        <w:rPr>
          <w:rFonts w:cs="Arial"/>
        </w:rPr>
        <w:t xml:space="preserve"> technik z jejich současných trendů a měl by korespondovat s věkovou kategorií a odpovídat pohybovým dovednostem tanečníků. Akrobacie je povolena, nesmí však převažovat.</w:t>
      </w:r>
    </w:p>
    <w:p w:rsidR="00D81744" w:rsidRPr="00A310A9" w:rsidRDefault="00D81744" w:rsidP="00FB4C25">
      <w:pPr>
        <w:numPr>
          <w:ilvl w:val="1"/>
          <w:numId w:val="10"/>
        </w:numPr>
        <w:spacing w:after="0"/>
        <w:jc w:val="both"/>
        <w:rPr>
          <w:rFonts w:cs="Arial"/>
          <w:b/>
          <w:u w:val="single"/>
        </w:rPr>
      </w:pPr>
      <w:r w:rsidRPr="00A310A9">
        <w:rPr>
          <w:rFonts w:eastAsia="MS Mincho" w:cs="Arial"/>
        </w:rPr>
        <w:t xml:space="preserve">Zakázané figury: </w:t>
      </w:r>
      <w:r w:rsidR="001A6DC5" w:rsidRPr="00A310A9">
        <w:rPr>
          <w:rFonts w:eastAsia="MS Mincho" w:cs="Arial"/>
        </w:rPr>
        <w:t>Mimo obecná pravidla nejsou definovány.</w:t>
      </w:r>
    </w:p>
    <w:p w:rsidR="00D81744" w:rsidRPr="00A310A9" w:rsidRDefault="00D81744" w:rsidP="00FB4C25">
      <w:pPr>
        <w:numPr>
          <w:ilvl w:val="1"/>
          <w:numId w:val="10"/>
        </w:numPr>
        <w:spacing w:after="0"/>
        <w:jc w:val="both"/>
        <w:rPr>
          <w:rFonts w:cs="Arial"/>
          <w:b/>
          <w:u w:val="single"/>
        </w:rPr>
      </w:pPr>
      <w:r w:rsidRPr="00A310A9">
        <w:rPr>
          <w:rFonts w:cs="Arial"/>
        </w:rPr>
        <w:t xml:space="preserve">Rekvizity: Jsou povoleny ruční a podlahové rekvizity. </w:t>
      </w:r>
      <w:r w:rsidRPr="00A310A9">
        <w:rPr>
          <w:rFonts w:cs="Arial"/>
          <w:strike/>
        </w:rPr>
        <w:t xml:space="preserve"> </w:t>
      </w:r>
    </w:p>
    <w:p w:rsidR="00D81744" w:rsidRPr="00A310A9" w:rsidRDefault="00D81744" w:rsidP="00D81744">
      <w:pPr>
        <w:spacing w:before="600"/>
        <w:jc w:val="both"/>
        <w:rPr>
          <w:rFonts w:cs="Arial"/>
          <w:b/>
          <w:u w:val="single"/>
        </w:rPr>
      </w:pPr>
      <w:r w:rsidRPr="00A310A9">
        <w:rPr>
          <w:rFonts w:cs="Arial"/>
          <w:b/>
          <w:u w:val="single"/>
        </w:rPr>
        <w:t>JAZZ DANCE FORMACE:</w:t>
      </w:r>
    </w:p>
    <w:p w:rsidR="00D81744" w:rsidRPr="00A310A9" w:rsidRDefault="00D81744" w:rsidP="00FB4C25">
      <w:pPr>
        <w:numPr>
          <w:ilvl w:val="1"/>
          <w:numId w:val="11"/>
        </w:numPr>
        <w:spacing w:after="0"/>
        <w:jc w:val="both"/>
        <w:rPr>
          <w:rFonts w:cs="Arial"/>
          <w:b/>
          <w:u w:val="single"/>
        </w:rPr>
      </w:pPr>
      <w:r w:rsidRPr="00A310A9">
        <w:rPr>
          <w:rFonts w:cs="Arial"/>
        </w:rPr>
        <w:t>Počet tanečníků: 8 – 24.</w:t>
      </w:r>
    </w:p>
    <w:p w:rsidR="00D81744" w:rsidRPr="00A310A9" w:rsidRDefault="00D81744" w:rsidP="00FB4C25">
      <w:pPr>
        <w:numPr>
          <w:ilvl w:val="1"/>
          <w:numId w:val="11"/>
        </w:numPr>
        <w:spacing w:after="0"/>
        <w:jc w:val="both"/>
        <w:rPr>
          <w:rFonts w:cs="Arial"/>
          <w:b/>
          <w:u w:val="single"/>
        </w:rPr>
      </w:pPr>
      <w:r w:rsidRPr="00A310A9">
        <w:rPr>
          <w:rFonts w:eastAsia="MS Mincho" w:cs="Arial"/>
        </w:rPr>
        <w:t>Věkové kategorie: Děti, Junioři, Dospělí.</w:t>
      </w:r>
    </w:p>
    <w:p w:rsidR="00D81744" w:rsidRPr="00A310A9" w:rsidRDefault="00D81744" w:rsidP="00FB4C25">
      <w:pPr>
        <w:numPr>
          <w:ilvl w:val="1"/>
          <w:numId w:val="11"/>
        </w:numPr>
        <w:spacing w:after="0"/>
        <w:jc w:val="both"/>
        <w:rPr>
          <w:rFonts w:cs="Arial"/>
          <w:b/>
          <w:u w:val="single"/>
        </w:rPr>
      </w:pPr>
      <w:r w:rsidRPr="00A310A9">
        <w:rPr>
          <w:rFonts w:eastAsia="MS Mincho" w:cs="Arial"/>
        </w:rPr>
        <w:t>Výkonnosti: Extraliga.</w:t>
      </w:r>
    </w:p>
    <w:p w:rsidR="00D81744" w:rsidRPr="00A310A9" w:rsidRDefault="00D81744" w:rsidP="00FB4C25">
      <w:pPr>
        <w:numPr>
          <w:ilvl w:val="1"/>
          <w:numId w:val="11"/>
        </w:numPr>
        <w:spacing w:after="0"/>
        <w:jc w:val="both"/>
        <w:rPr>
          <w:rFonts w:cs="Arial"/>
          <w:b/>
          <w:u w:val="single"/>
        </w:rPr>
      </w:pPr>
      <w:r w:rsidRPr="00A310A9">
        <w:rPr>
          <w:rFonts w:cs="Arial"/>
        </w:rPr>
        <w:t xml:space="preserve">Charakter tance: Jazz Dance je umělecká forma mnoha tváří, která prošla dlouhodobým vývojem. Kořeny vidíme v africkém národním tanci, který byl do Ameriky přivezen otroky z Afriky, </w:t>
      </w:r>
      <w:proofErr w:type="spellStart"/>
      <w:r w:rsidRPr="00A310A9">
        <w:rPr>
          <w:rFonts w:cs="Arial"/>
        </w:rPr>
        <w:t>Cuby</w:t>
      </w:r>
      <w:proofErr w:type="spellEnd"/>
      <w:r w:rsidRPr="00A310A9">
        <w:rPr>
          <w:rFonts w:cs="Arial"/>
        </w:rPr>
        <w:t xml:space="preserve">, Panamy a Haiti. V této kategorii jsou přípustné následující formy: </w:t>
      </w:r>
    </w:p>
    <w:p w:rsidR="00D81744" w:rsidRPr="00A310A9" w:rsidRDefault="00D81744" w:rsidP="00FB4C25">
      <w:pPr>
        <w:numPr>
          <w:ilvl w:val="2"/>
          <w:numId w:val="11"/>
        </w:numPr>
        <w:spacing w:after="0"/>
        <w:jc w:val="both"/>
        <w:rPr>
          <w:rFonts w:cs="Arial"/>
          <w:b/>
          <w:u w:val="single"/>
        </w:rPr>
      </w:pPr>
      <w:r w:rsidRPr="00A310A9">
        <w:rPr>
          <w:rFonts w:cs="Arial"/>
        </w:rPr>
        <w:t xml:space="preserve">Původní jazz – tanec zahrnuje </w:t>
      </w:r>
      <w:proofErr w:type="spellStart"/>
      <w:r w:rsidRPr="00A310A9">
        <w:rPr>
          <w:rFonts w:cs="Arial"/>
        </w:rPr>
        <w:t>Two</w:t>
      </w:r>
      <w:proofErr w:type="spellEnd"/>
      <w:r w:rsidRPr="00A310A9">
        <w:rPr>
          <w:rFonts w:cs="Arial"/>
        </w:rPr>
        <w:t xml:space="preserve">-step nebo </w:t>
      </w:r>
      <w:proofErr w:type="spellStart"/>
      <w:r w:rsidRPr="00A310A9">
        <w:rPr>
          <w:rFonts w:cs="Arial"/>
        </w:rPr>
        <w:t>Cakewalk</w:t>
      </w:r>
      <w:proofErr w:type="spellEnd"/>
      <w:r w:rsidRPr="00A310A9">
        <w:rPr>
          <w:rFonts w:cs="Arial"/>
        </w:rPr>
        <w:t xml:space="preserve">, Grizzly </w:t>
      </w:r>
      <w:proofErr w:type="spellStart"/>
      <w:r w:rsidRPr="00A310A9">
        <w:rPr>
          <w:rFonts w:cs="Arial"/>
        </w:rPr>
        <w:t>Bear</w:t>
      </w:r>
      <w:proofErr w:type="spellEnd"/>
      <w:r w:rsidRPr="00A310A9">
        <w:rPr>
          <w:rFonts w:cs="Arial"/>
        </w:rPr>
        <w:t xml:space="preserve">, </w:t>
      </w:r>
      <w:proofErr w:type="spellStart"/>
      <w:r w:rsidRPr="00A310A9">
        <w:rPr>
          <w:rFonts w:cs="Arial"/>
        </w:rPr>
        <w:t>Bunny</w:t>
      </w:r>
      <w:proofErr w:type="spellEnd"/>
      <w:r w:rsidRPr="00A310A9">
        <w:rPr>
          <w:rFonts w:cs="Arial"/>
        </w:rPr>
        <w:t xml:space="preserve"> </w:t>
      </w:r>
      <w:proofErr w:type="spellStart"/>
      <w:r w:rsidRPr="00A310A9">
        <w:rPr>
          <w:rFonts w:cs="Arial"/>
        </w:rPr>
        <w:t>Hug</w:t>
      </w:r>
      <w:proofErr w:type="spellEnd"/>
      <w:r w:rsidRPr="00A310A9">
        <w:rPr>
          <w:rFonts w:cs="Arial"/>
        </w:rPr>
        <w:t xml:space="preserve">, </w:t>
      </w:r>
      <w:proofErr w:type="spellStart"/>
      <w:r w:rsidRPr="00A310A9">
        <w:rPr>
          <w:rFonts w:cs="Arial"/>
        </w:rPr>
        <w:t>Turkey</w:t>
      </w:r>
      <w:proofErr w:type="spellEnd"/>
      <w:r w:rsidRPr="00A310A9">
        <w:rPr>
          <w:rFonts w:cs="Arial"/>
        </w:rPr>
        <w:t xml:space="preserve"> Trot a Texas </w:t>
      </w:r>
      <w:proofErr w:type="spellStart"/>
      <w:r w:rsidRPr="00A310A9">
        <w:rPr>
          <w:rFonts w:cs="Arial"/>
        </w:rPr>
        <w:t>Tommy</w:t>
      </w:r>
      <w:proofErr w:type="spellEnd"/>
      <w:r w:rsidRPr="00A310A9">
        <w:rPr>
          <w:rFonts w:cs="Arial"/>
        </w:rPr>
        <w:t xml:space="preserve">, </w:t>
      </w:r>
      <w:proofErr w:type="spellStart"/>
      <w:r w:rsidRPr="00A310A9">
        <w:rPr>
          <w:rFonts w:cs="Arial"/>
        </w:rPr>
        <w:t>One</w:t>
      </w:r>
      <w:proofErr w:type="spellEnd"/>
      <w:r w:rsidRPr="00A310A9">
        <w:rPr>
          <w:rFonts w:cs="Arial"/>
        </w:rPr>
        <w:t xml:space="preserve">-step, Lindy Hop, Charleston a Black </w:t>
      </w:r>
      <w:proofErr w:type="spellStart"/>
      <w:r w:rsidRPr="00A310A9">
        <w:rPr>
          <w:rFonts w:cs="Arial"/>
        </w:rPr>
        <w:t>Bottom</w:t>
      </w:r>
      <w:proofErr w:type="spellEnd"/>
      <w:r w:rsidRPr="00A310A9">
        <w:rPr>
          <w:rFonts w:cs="Arial"/>
        </w:rPr>
        <w:t xml:space="preserve"> apod. </w:t>
      </w:r>
    </w:p>
    <w:p w:rsidR="00D81744" w:rsidRPr="00A310A9" w:rsidRDefault="00D81744" w:rsidP="00FB4C25">
      <w:pPr>
        <w:numPr>
          <w:ilvl w:val="2"/>
          <w:numId w:val="11"/>
        </w:numPr>
        <w:spacing w:after="0"/>
        <w:jc w:val="both"/>
        <w:rPr>
          <w:rFonts w:cs="Arial"/>
          <w:b/>
          <w:u w:val="single"/>
        </w:rPr>
      </w:pPr>
      <w:r w:rsidRPr="00A310A9">
        <w:rPr>
          <w:rFonts w:cs="Arial"/>
        </w:rPr>
        <w:lastRenderedPageBreak/>
        <w:t xml:space="preserve">Musical </w:t>
      </w:r>
      <w:proofErr w:type="spellStart"/>
      <w:r w:rsidRPr="00A310A9">
        <w:rPr>
          <w:rFonts w:cs="Arial"/>
        </w:rPr>
        <w:t>comedy</w:t>
      </w:r>
      <w:proofErr w:type="spellEnd"/>
      <w:r w:rsidRPr="00A310A9">
        <w:rPr>
          <w:rFonts w:cs="Arial"/>
        </w:rPr>
        <w:t xml:space="preserve"> neboli scénický či divadelní jazz – charakter představení postaven na muzikálu, kupletu apod.</w:t>
      </w:r>
    </w:p>
    <w:p w:rsidR="0080319B" w:rsidRPr="00A310A9" w:rsidRDefault="00D81744" w:rsidP="00FB4C25">
      <w:pPr>
        <w:numPr>
          <w:ilvl w:val="2"/>
          <w:numId w:val="11"/>
        </w:numPr>
        <w:spacing w:after="0"/>
        <w:jc w:val="both"/>
        <w:rPr>
          <w:rFonts w:cs="Arial"/>
        </w:rPr>
      </w:pPr>
      <w:r w:rsidRPr="00A310A9">
        <w:rPr>
          <w:rFonts w:cs="Arial"/>
        </w:rPr>
        <w:t>Současný jazz – může se tancovat v mnoha různých stylech a tempech hudby, jako je africký, orientální, španělský, kovbojský apod. Mohou se zde využít nové, moderní, současné trendy v pojetí jazzového tance.</w:t>
      </w:r>
    </w:p>
    <w:p w:rsidR="00D81744" w:rsidRPr="00A310A9" w:rsidRDefault="0080319B" w:rsidP="00FB4C25">
      <w:pPr>
        <w:numPr>
          <w:ilvl w:val="2"/>
          <w:numId w:val="11"/>
        </w:numPr>
        <w:spacing w:after="0"/>
        <w:jc w:val="both"/>
        <w:rPr>
          <w:rFonts w:cs="Arial"/>
        </w:rPr>
      </w:pPr>
      <w:proofErr w:type="spellStart"/>
      <w:r w:rsidRPr="00A310A9">
        <w:rPr>
          <w:rFonts w:eastAsia="MS Mincho" w:cs="Arial"/>
        </w:rPr>
        <w:t>Lyrical</w:t>
      </w:r>
      <w:proofErr w:type="spellEnd"/>
      <w:r w:rsidRPr="00A310A9">
        <w:rPr>
          <w:rFonts w:eastAsia="MS Mincho" w:cs="Arial"/>
        </w:rPr>
        <w:t xml:space="preserve"> </w:t>
      </w:r>
      <w:proofErr w:type="spellStart"/>
      <w:r w:rsidRPr="00A310A9">
        <w:rPr>
          <w:rFonts w:eastAsia="MS Mincho" w:cs="Arial"/>
        </w:rPr>
        <w:t>dance</w:t>
      </w:r>
      <w:proofErr w:type="spellEnd"/>
      <w:r w:rsidRPr="00A310A9">
        <w:rPr>
          <w:rFonts w:eastAsia="MS Mincho" w:cs="Arial"/>
        </w:rPr>
        <w:t xml:space="preserve"> je taneční styl, nikoli taneční technika. Může se tedy tančit v kterékoli taneční disciplíně s tím, že musí být dodrženy technické principy konkrétní taneční disciplíny. Vysvětlení – např. v jazz </w:t>
      </w:r>
      <w:proofErr w:type="spellStart"/>
      <w:r w:rsidRPr="00A310A9">
        <w:rPr>
          <w:rFonts w:eastAsia="MS Mincho" w:cs="Arial"/>
        </w:rPr>
        <w:t>dance</w:t>
      </w:r>
      <w:proofErr w:type="spellEnd"/>
      <w:r w:rsidRPr="00A310A9">
        <w:rPr>
          <w:rFonts w:eastAsia="MS Mincho" w:cs="Arial"/>
        </w:rPr>
        <w:t xml:space="preserve"> musí být technika založena na jazzových tanečních principech, v </w:t>
      </w:r>
      <w:proofErr w:type="spellStart"/>
      <w:r w:rsidRPr="00A310A9">
        <w:rPr>
          <w:rFonts w:eastAsia="MS Mincho" w:cs="Arial"/>
        </w:rPr>
        <w:t>contemporary</w:t>
      </w:r>
      <w:proofErr w:type="spellEnd"/>
      <w:r w:rsidRPr="00A310A9">
        <w:rPr>
          <w:rFonts w:eastAsia="MS Mincho" w:cs="Arial"/>
        </w:rPr>
        <w:t xml:space="preserve"> zase na technice </w:t>
      </w:r>
      <w:proofErr w:type="spellStart"/>
      <w:r w:rsidRPr="00A310A9">
        <w:rPr>
          <w:rFonts w:eastAsia="MS Mincho" w:cs="Arial"/>
        </w:rPr>
        <w:t>modern</w:t>
      </w:r>
      <w:proofErr w:type="spellEnd"/>
      <w:r w:rsidRPr="00A310A9">
        <w:rPr>
          <w:rFonts w:eastAsia="MS Mincho" w:cs="Arial"/>
        </w:rPr>
        <w:t>. Hudebním podkladem pro „</w:t>
      </w:r>
      <w:proofErr w:type="spellStart"/>
      <w:r w:rsidRPr="00A310A9">
        <w:rPr>
          <w:rFonts w:eastAsia="MS Mincho" w:cs="Arial"/>
        </w:rPr>
        <w:t>lyrical</w:t>
      </w:r>
      <w:proofErr w:type="spellEnd"/>
      <w:r w:rsidRPr="00A310A9">
        <w:rPr>
          <w:rFonts w:eastAsia="MS Mincho" w:cs="Arial"/>
        </w:rPr>
        <w:t>“ choreografie jsou vokální či instrumentální skladby pomalého tempa. Jedná se o emotivní projev vycházející z hudby a daného textu.</w:t>
      </w:r>
      <w:r w:rsidR="00D81744" w:rsidRPr="00A310A9">
        <w:rPr>
          <w:rFonts w:cs="Arial"/>
        </w:rPr>
        <w:t xml:space="preserve"> </w:t>
      </w:r>
    </w:p>
    <w:p w:rsidR="00D81744" w:rsidRPr="00A310A9" w:rsidRDefault="00D81744" w:rsidP="00FB4C25">
      <w:pPr>
        <w:numPr>
          <w:ilvl w:val="1"/>
          <w:numId w:val="11"/>
        </w:numPr>
        <w:spacing w:after="0"/>
        <w:jc w:val="both"/>
        <w:rPr>
          <w:rFonts w:cs="Arial"/>
          <w:b/>
          <w:u w:val="single"/>
        </w:rPr>
      </w:pPr>
      <w:r w:rsidRPr="00A310A9">
        <w:rPr>
          <w:rFonts w:cs="Arial"/>
        </w:rPr>
        <w:t xml:space="preserve">Povolené a doporučené figury a </w:t>
      </w:r>
      <w:r w:rsidR="00FA41D8" w:rsidRPr="00A310A9">
        <w:rPr>
          <w:rFonts w:cs="Arial"/>
        </w:rPr>
        <w:t>pohyby</w:t>
      </w:r>
      <w:r w:rsidRPr="00A310A9">
        <w:rPr>
          <w:rFonts w:cs="Arial"/>
        </w:rPr>
        <w:t xml:space="preserve">: Celé vystoupení se musí skládat z Jazz </w:t>
      </w:r>
      <w:proofErr w:type="spellStart"/>
      <w:r w:rsidRPr="00A310A9">
        <w:rPr>
          <w:rFonts w:cs="Arial"/>
        </w:rPr>
        <w:t>work</w:t>
      </w:r>
      <w:proofErr w:type="spellEnd"/>
      <w:r w:rsidRPr="00A310A9">
        <w:rPr>
          <w:rFonts w:cs="Arial"/>
        </w:rPr>
        <w:t xml:space="preserve"> tj. z jazzové techniky a měly by obsahovat některé charakteristické znaky jazz </w:t>
      </w:r>
      <w:proofErr w:type="spellStart"/>
      <w:r w:rsidRPr="00A310A9">
        <w:rPr>
          <w:rFonts w:cs="Arial"/>
        </w:rPr>
        <w:t>dance</w:t>
      </w:r>
      <w:proofErr w:type="spellEnd"/>
      <w:r w:rsidRPr="00A310A9">
        <w:rPr>
          <w:rFonts w:cs="Arial"/>
        </w:rPr>
        <w:t xml:space="preserve"> jako např.: izolace, polycentrický pohyb, synkopovaný pohyb, časté použití ohnutých kolen s mírným předklonem /mimo doby, kdy tanečník skáče/, časté použití chodidla jako celku, časté použití paralelního a vtočeného postavení chodidel a kolen, typické jazzové držení rukou, „Jazz </w:t>
      </w:r>
      <w:proofErr w:type="spellStart"/>
      <w:r w:rsidRPr="00A310A9">
        <w:rPr>
          <w:rFonts w:cs="Arial"/>
        </w:rPr>
        <w:t>arms</w:t>
      </w:r>
      <w:proofErr w:type="spellEnd"/>
      <w:r w:rsidRPr="00A310A9">
        <w:rPr>
          <w:rFonts w:cs="Arial"/>
        </w:rPr>
        <w:t xml:space="preserve">“, luskání, nášlapy, podupy, vytleskávání rytmu, </w:t>
      </w:r>
      <w:proofErr w:type="spellStart"/>
      <w:r w:rsidRPr="00A310A9">
        <w:rPr>
          <w:rFonts w:cs="Arial"/>
        </w:rPr>
        <w:t>twistované</w:t>
      </w:r>
      <w:proofErr w:type="spellEnd"/>
      <w:r w:rsidRPr="00A310A9">
        <w:rPr>
          <w:rFonts w:cs="Arial"/>
        </w:rPr>
        <w:t xml:space="preserve"> pohyby. </w:t>
      </w:r>
      <w:r w:rsidRPr="00A310A9">
        <w:rPr>
          <w:rFonts w:cs="Arial"/>
          <w:bCs/>
        </w:rPr>
        <w:t>Nad všemi principy a znaky by měl převládat</w:t>
      </w:r>
      <w:r w:rsidR="005D1AF5" w:rsidRPr="00A310A9">
        <w:rPr>
          <w:rFonts w:cs="Arial"/>
          <w:bCs/>
        </w:rPr>
        <w:t xml:space="preserve"> jazzový feeling.</w:t>
      </w:r>
      <w:r w:rsidRPr="00A310A9">
        <w:rPr>
          <w:rFonts w:cs="Arial"/>
        </w:rPr>
        <w:t xml:space="preserve"> </w:t>
      </w:r>
    </w:p>
    <w:p w:rsidR="00D81744" w:rsidRPr="00A310A9" w:rsidRDefault="00D81744" w:rsidP="00FB4C25">
      <w:pPr>
        <w:numPr>
          <w:ilvl w:val="1"/>
          <w:numId w:val="11"/>
        </w:numPr>
        <w:spacing w:after="0"/>
        <w:jc w:val="both"/>
        <w:rPr>
          <w:rFonts w:cs="Arial"/>
          <w:b/>
          <w:u w:val="single"/>
        </w:rPr>
      </w:pPr>
      <w:r w:rsidRPr="00A310A9">
        <w:rPr>
          <w:rFonts w:cs="Arial"/>
        </w:rPr>
        <w:t xml:space="preserve">Zakázané figury: </w:t>
      </w:r>
      <w:r w:rsidR="005D1AF5" w:rsidRPr="00A310A9">
        <w:rPr>
          <w:rFonts w:eastAsia="MS Mincho"/>
        </w:rPr>
        <w:t xml:space="preserve">Povolena je pouze tzv. „malá“ akrobacie, kdy se vždy část těla dotýká podlahy – např. </w:t>
      </w:r>
      <w:proofErr w:type="spellStart"/>
      <w:r w:rsidR="005D1AF5" w:rsidRPr="00A310A9">
        <w:rPr>
          <w:rFonts w:eastAsia="MS Mincho"/>
        </w:rPr>
        <w:t>převaly</w:t>
      </w:r>
      <w:proofErr w:type="spellEnd"/>
      <w:r w:rsidR="005D1AF5" w:rsidRPr="00A310A9">
        <w:rPr>
          <w:rFonts w:eastAsia="MS Mincho"/>
        </w:rPr>
        <w:t xml:space="preserve">, stojky, kotouly, přemety apod. Akrobatické řady, salta, </w:t>
      </w:r>
      <w:proofErr w:type="spellStart"/>
      <w:r w:rsidR="005D1AF5" w:rsidRPr="00A310A9">
        <w:rPr>
          <w:rFonts w:eastAsia="MS Mincho"/>
        </w:rPr>
        <w:t>araby</w:t>
      </w:r>
      <w:proofErr w:type="spellEnd"/>
      <w:r w:rsidR="005D1AF5" w:rsidRPr="00A310A9">
        <w:rPr>
          <w:rFonts w:eastAsia="MS Mincho"/>
        </w:rPr>
        <w:t xml:space="preserve">, </w:t>
      </w:r>
      <w:proofErr w:type="spellStart"/>
      <w:r w:rsidR="005D1AF5" w:rsidRPr="00A310A9">
        <w:rPr>
          <w:rFonts w:eastAsia="MS Mincho"/>
        </w:rPr>
        <w:t>fliky</w:t>
      </w:r>
      <w:proofErr w:type="spellEnd"/>
      <w:r w:rsidR="005D1AF5" w:rsidRPr="00A310A9">
        <w:rPr>
          <w:rFonts w:eastAsia="MS Mincho"/>
        </w:rPr>
        <w:t xml:space="preserve"> apod. jsou zakázány.</w:t>
      </w:r>
      <w:r w:rsidRPr="00A310A9">
        <w:rPr>
          <w:rFonts w:cs="Arial"/>
        </w:rPr>
        <w:t xml:space="preserve"> </w:t>
      </w:r>
    </w:p>
    <w:p w:rsidR="00D81744" w:rsidRPr="00A310A9" w:rsidRDefault="00D81744" w:rsidP="00FB4C25">
      <w:pPr>
        <w:numPr>
          <w:ilvl w:val="1"/>
          <w:numId w:val="11"/>
        </w:numPr>
        <w:spacing w:after="0"/>
        <w:jc w:val="both"/>
        <w:rPr>
          <w:rFonts w:cs="Arial"/>
          <w:b/>
          <w:strike/>
          <w:u w:val="single"/>
        </w:rPr>
      </w:pPr>
      <w:r w:rsidRPr="00A310A9">
        <w:rPr>
          <w:rFonts w:cs="Arial"/>
        </w:rPr>
        <w:t xml:space="preserve">Rekvizity: Jsou povoleny ruční a podlahové rekvizity. </w:t>
      </w:r>
    </w:p>
    <w:p w:rsidR="00D81744" w:rsidRPr="00A310A9" w:rsidRDefault="00D81744" w:rsidP="00D81744">
      <w:pPr>
        <w:spacing w:before="600"/>
        <w:jc w:val="both"/>
        <w:rPr>
          <w:rFonts w:cs="Arial"/>
          <w:b/>
          <w:u w:val="single"/>
        </w:rPr>
      </w:pPr>
      <w:r w:rsidRPr="00A310A9">
        <w:rPr>
          <w:rFonts w:cs="Arial"/>
          <w:b/>
          <w:u w:val="single"/>
        </w:rPr>
        <w:t>BALET FORMACE:</w:t>
      </w:r>
    </w:p>
    <w:p w:rsidR="00D81744" w:rsidRPr="00A310A9" w:rsidRDefault="00D81744" w:rsidP="00FB4C25">
      <w:pPr>
        <w:numPr>
          <w:ilvl w:val="1"/>
          <w:numId w:val="12"/>
        </w:numPr>
        <w:spacing w:after="0"/>
        <w:jc w:val="both"/>
        <w:rPr>
          <w:rFonts w:cs="Arial"/>
          <w:b/>
          <w:u w:val="single"/>
        </w:rPr>
      </w:pPr>
      <w:r w:rsidRPr="00A310A9">
        <w:rPr>
          <w:rFonts w:eastAsia="MS Mincho" w:cs="Arial"/>
        </w:rPr>
        <w:t>Počet tanečníků: 8 – 24.</w:t>
      </w:r>
    </w:p>
    <w:p w:rsidR="00D81744" w:rsidRPr="00A310A9" w:rsidRDefault="00D81744" w:rsidP="00FB4C25">
      <w:pPr>
        <w:numPr>
          <w:ilvl w:val="1"/>
          <w:numId w:val="12"/>
        </w:numPr>
        <w:spacing w:after="0"/>
        <w:jc w:val="both"/>
        <w:rPr>
          <w:rFonts w:cs="Arial"/>
          <w:b/>
          <w:u w:val="single"/>
        </w:rPr>
      </w:pPr>
      <w:r w:rsidRPr="00A310A9">
        <w:rPr>
          <w:rFonts w:eastAsia="MS Mincho" w:cs="Arial"/>
        </w:rPr>
        <w:t>Věkové kategorie: Děti, Junioři, Dospělí.</w:t>
      </w:r>
    </w:p>
    <w:p w:rsidR="00D81744" w:rsidRPr="00A310A9" w:rsidRDefault="00D81744" w:rsidP="00FB4C25">
      <w:pPr>
        <w:numPr>
          <w:ilvl w:val="1"/>
          <w:numId w:val="12"/>
        </w:numPr>
        <w:spacing w:after="0"/>
        <w:jc w:val="both"/>
        <w:rPr>
          <w:rFonts w:cs="Arial"/>
          <w:b/>
          <w:u w:val="single"/>
        </w:rPr>
      </w:pPr>
      <w:r w:rsidRPr="00A310A9">
        <w:rPr>
          <w:rFonts w:eastAsia="MS Mincho" w:cs="Arial"/>
        </w:rPr>
        <w:t>Výkonnosti: Extraliga.</w:t>
      </w:r>
    </w:p>
    <w:p w:rsidR="00D81744" w:rsidRPr="00A310A9" w:rsidRDefault="00D81744" w:rsidP="00FB4C25">
      <w:pPr>
        <w:numPr>
          <w:ilvl w:val="1"/>
          <w:numId w:val="12"/>
        </w:numPr>
        <w:spacing w:after="0"/>
        <w:jc w:val="both"/>
        <w:rPr>
          <w:rFonts w:cs="Arial"/>
          <w:b/>
          <w:u w:val="single"/>
        </w:rPr>
      </w:pPr>
      <w:r w:rsidRPr="00A310A9">
        <w:rPr>
          <w:rFonts w:eastAsia="MS Mincho" w:cs="Arial"/>
        </w:rPr>
        <w:t xml:space="preserve">Charakter tance: </w:t>
      </w:r>
      <w:r w:rsidR="005D1AF5" w:rsidRPr="00A310A9">
        <w:rPr>
          <w:rFonts w:eastAsia="MS Mincho" w:cs="Arial"/>
        </w:rPr>
        <w:t xml:space="preserve">V této disciplíně jde o využití stylu a techniky klasického baletu. Klasický balet je uznávaným tanečním stylem pro jeho vlastnosti a možnosti přesného popsání techniky. Existuje přesné názvosloví pro pozice, piruety, skoky apod. Typickým znakem jsou vytočené pozice nohou, velký rozsah dolních končetin, ladné, plynulé a přesné pohyby. V klasickém baletu rozlišujeme ruskou baletní školu, balet francouzský, britský nebo italský, je známa např. metoda </w:t>
      </w:r>
      <w:proofErr w:type="spellStart"/>
      <w:r w:rsidR="005D1AF5" w:rsidRPr="00A310A9">
        <w:rPr>
          <w:rFonts w:eastAsia="MS Mincho" w:cs="Arial"/>
        </w:rPr>
        <w:t>Vaganové</w:t>
      </w:r>
      <w:proofErr w:type="spellEnd"/>
      <w:r w:rsidR="005D1AF5" w:rsidRPr="00A310A9">
        <w:rPr>
          <w:rFonts w:eastAsia="MS Mincho" w:cs="Arial"/>
        </w:rPr>
        <w:t xml:space="preserve"> nebo </w:t>
      </w:r>
      <w:proofErr w:type="spellStart"/>
      <w:r w:rsidR="005D1AF5" w:rsidRPr="00A310A9">
        <w:rPr>
          <w:rFonts w:eastAsia="MS Mincho" w:cs="Arial"/>
        </w:rPr>
        <w:t>Cecchettiho</w:t>
      </w:r>
      <w:proofErr w:type="spellEnd"/>
      <w:r w:rsidR="005D1AF5" w:rsidRPr="00A310A9">
        <w:rPr>
          <w:rFonts w:eastAsia="MS Mincho" w:cs="Arial"/>
        </w:rPr>
        <w:t xml:space="preserve">. Baletní choreografie mohou mít klasické nebo moderní pojetí, nicméně taneční techniky jako je </w:t>
      </w:r>
      <w:proofErr w:type="spellStart"/>
      <w:r w:rsidR="005D1AF5" w:rsidRPr="00A310A9">
        <w:rPr>
          <w:rFonts w:eastAsia="MS Mincho" w:cs="Arial"/>
        </w:rPr>
        <w:t>modern</w:t>
      </w:r>
      <w:proofErr w:type="spellEnd"/>
      <w:r w:rsidR="005D1AF5" w:rsidRPr="00A310A9">
        <w:rPr>
          <w:rFonts w:eastAsia="MS Mincho" w:cs="Arial"/>
        </w:rPr>
        <w:t xml:space="preserve"> a jazz </w:t>
      </w:r>
      <w:proofErr w:type="spellStart"/>
      <w:r w:rsidR="005D1AF5" w:rsidRPr="00A310A9">
        <w:rPr>
          <w:rFonts w:eastAsia="MS Mincho" w:cs="Arial"/>
        </w:rPr>
        <w:t>dance</w:t>
      </w:r>
      <w:proofErr w:type="spellEnd"/>
      <w:r w:rsidR="005D1AF5" w:rsidRPr="00A310A9">
        <w:rPr>
          <w:rFonts w:eastAsia="MS Mincho" w:cs="Arial"/>
        </w:rPr>
        <w:t xml:space="preserve"> nebo </w:t>
      </w:r>
      <w:proofErr w:type="spellStart"/>
      <w:r w:rsidR="005D1AF5" w:rsidRPr="00A310A9">
        <w:rPr>
          <w:rFonts w:eastAsia="MS Mincho" w:cs="Arial"/>
        </w:rPr>
        <w:t>lyrical</w:t>
      </w:r>
      <w:proofErr w:type="spellEnd"/>
      <w:r w:rsidR="005D1AF5" w:rsidRPr="00A310A9">
        <w:rPr>
          <w:rFonts w:eastAsia="MS Mincho" w:cs="Arial"/>
        </w:rPr>
        <w:t xml:space="preserve"> zde nesmí být použity. Jelikož jsou všechny taneční disciplíny v neustálém vývoji, nové, experimentální a originální choreografie jsou vítány. Hlavním posuzovacím hlediskem v této taneční disciplíně je technické provedení, pohybová vyspělost tanečníků, pohybová nápaditost choreografa. Námět, dějová linka jsou jako doprovodný hodnotící prvek choreografie. Příběh, vystavění děje může být, ale není zde na něj kladen až takový důraz jako u art show.</w:t>
      </w:r>
    </w:p>
    <w:p w:rsidR="00D81744" w:rsidRPr="00A310A9" w:rsidRDefault="00D81744" w:rsidP="00FB4C25">
      <w:pPr>
        <w:numPr>
          <w:ilvl w:val="1"/>
          <w:numId w:val="12"/>
        </w:numPr>
        <w:spacing w:after="0"/>
        <w:jc w:val="both"/>
        <w:rPr>
          <w:rFonts w:cs="Arial"/>
          <w:b/>
          <w:strike/>
          <w:u w:val="single"/>
        </w:rPr>
      </w:pPr>
      <w:r w:rsidRPr="00A310A9">
        <w:rPr>
          <w:rFonts w:cs="Arial"/>
        </w:rPr>
        <w:t xml:space="preserve">Povolené a doporučené figury a </w:t>
      </w:r>
      <w:r w:rsidR="00FA41D8" w:rsidRPr="00A310A9">
        <w:rPr>
          <w:rFonts w:cs="Arial"/>
        </w:rPr>
        <w:t>pohyby</w:t>
      </w:r>
      <w:r w:rsidRPr="00A310A9">
        <w:rPr>
          <w:rFonts w:cs="Arial"/>
        </w:rPr>
        <w:t>:</w:t>
      </w:r>
      <w:r w:rsidR="005D1AF5" w:rsidRPr="00A310A9">
        <w:rPr>
          <w:rFonts w:eastAsia="MS Mincho" w:cs="Arial"/>
        </w:rPr>
        <w:t xml:space="preserve"> Pohybový slovník musí vycházet z techniky klasického baletu. Pohybový slovník by měl korespondovat s věkovou kategorií a odpovídat pohybovým dovednostem tanečníků. </w:t>
      </w:r>
    </w:p>
    <w:p w:rsidR="00D81744" w:rsidRPr="00A310A9" w:rsidRDefault="00D81744" w:rsidP="00FB4C25">
      <w:pPr>
        <w:numPr>
          <w:ilvl w:val="1"/>
          <w:numId w:val="12"/>
        </w:numPr>
        <w:spacing w:after="0"/>
        <w:jc w:val="both"/>
        <w:rPr>
          <w:rFonts w:cs="Arial"/>
          <w:b/>
          <w:u w:val="single"/>
        </w:rPr>
      </w:pPr>
      <w:r w:rsidRPr="00A310A9">
        <w:rPr>
          <w:rFonts w:cs="Arial"/>
        </w:rPr>
        <w:t xml:space="preserve">Zakázané figury: Akrobatické </w:t>
      </w:r>
      <w:r w:rsidR="00EC29CE" w:rsidRPr="00A310A9">
        <w:rPr>
          <w:rFonts w:cs="Arial"/>
        </w:rPr>
        <w:t>figury</w:t>
      </w:r>
      <w:r w:rsidRPr="00A310A9">
        <w:rPr>
          <w:rFonts w:cs="Arial"/>
        </w:rPr>
        <w:t>.</w:t>
      </w:r>
    </w:p>
    <w:p w:rsidR="00FA41D8" w:rsidRPr="00A310A9" w:rsidRDefault="00D81744" w:rsidP="00FB4C25">
      <w:pPr>
        <w:numPr>
          <w:ilvl w:val="1"/>
          <w:numId w:val="12"/>
        </w:numPr>
        <w:spacing w:after="0"/>
        <w:jc w:val="both"/>
        <w:rPr>
          <w:rFonts w:cs="Arial"/>
          <w:b/>
          <w:u w:val="single"/>
        </w:rPr>
      </w:pPr>
      <w:r w:rsidRPr="00A310A9">
        <w:rPr>
          <w:rFonts w:cs="Arial"/>
        </w:rPr>
        <w:t>Rekvizity: Jsou povoleny ruční a podlahové rekvizity</w:t>
      </w:r>
      <w:r w:rsidR="007B4585" w:rsidRPr="00A310A9">
        <w:rPr>
          <w:rFonts w:cs="Arial"/>
        </w:rPr>
        <w:t>.</w:t>
      </w:r>
    </w:p>
    <w:p w:rsidR="00D81744" w:rsidRPr="00A310A9" w:rsidRDefault="00FA41D8" w:rsidP="00FB4C25">
      <w:pPr>
        <w:numPr>
          <w:ilvl w:val="1"/>
          <w:numId w:val="12"/>
        </w:numPr>
        <w:spacing w:after="0"/>
        <w:jc w:val="both"/>
        <w:rPr>
          <w:rFonts w:cs="Arial"/>
          <w:b/>
          <w:u w:val="single"/>
        </w:rPr>
      </w:pPr>
      <w:r w:rsidRPr="00A310A9">
        <w:rPr>
          <w:rFonts w:eastAsia="MS Mincho" w:cs="Arial"/>
        </w:rPr>
        <w:t xml:space="preserve">Oblečení: Obuv – tato technika může být provedena v měkké taneční baletní obuvi jako např. piškoty a </w:t>
      </w:r>
      <w:proofErr w:type="spellStart"/>
      <w:r w:rsidRPr="00A310A9">
        <w:rPr>
          <w:rFonts w:eastAsia="MS Mincho" w:cs="Arial"/>
        </w:rPr>
        <w:t>balerínky</w:t>
      </w:r>
      <w:proofErr w:type="spellEnd"/>
      <w:r w:rsidRPr="00A310A9">
        <w:rPr>
          <w:rFonts w:eastAsia="MS Mincho" w:cs="Arial"/>
        </w:rPr>
        <w:t xml:space="preserve"> nebo v klasických „špičkách“</w:t>
      </w:r>
      <w:r w:rsidR="007833BE" w:rsidRPr="00A310A9">
        <w:rPr>
          <w:rFonts w:eastAsia="MS Mincho" w:cs="Arial"/>
        </w:rPr>
        <w:t>. „Špičky“ jsou pro dětskou věkovou kategorii zakázané, pro dospělé (ženy) jsou povinné.</w:t>
      </w:r>
      <w:r w:rsidR="00D81744" w:rsidRPr="00A310A9">
        <w:rPr>
          <w:rFonts w:cs="Arial"/>
          <w:b/>
          <w:u w:val="single"/>
        </w:rPr>
        <w:t xml:space="preserve"> </w:t>
      </w:r>
    </w:p>
    <w:p w:rsidR="00D81744" w:rsidRPr="00A310A9" w:rsidRDefault="00D81744" w:rsidP="00D81744">
      <w:pPr>
        <w:spacing w:before="600"/>
        <w:jc w:val="both"/>
        <w:rPr>
          <w:rFonts w:cs="Arial"/>
        </w:rPr>
      </w:pPr>
      <w:r w:rsidRPr="00A310A9">
        <w:rPr>
          <w:rFonts w:cs="Arial"/>
          <w:b/>
          <w:u w:val="single"/>
        </w:rPr>
        <w:t xml:space="preserve">ART </w:t>
      </w:r>
      <w:r w:rsidR="003F1955" w:rsidRPr="00A310A9">
        <w:rPr>
          <w:rFonts w:cs="Arial"/>
          <w:b/>
          <w:u w:val="single"/>
        </w:rPr>
        <w:t xml:space="preserve">DANCE </w:t>
      </w:r>
      <w:r w:rsidRPr="00A310A9">
        <w:rPr>
          <w:rFonts w:cs="Arial"/>
          <w:b/>
          <w:u w:val="single"/>
        </w:rPr>
        <w:t>MALÉ FORMACE:</w:t>
      </w:r>
      <w:r w:rsidR="005D399E" w:rsidRPr="00A310A9">
        <w:rPr>
          <w:rFonts w:cs="Arial"/>
        </w:rPr>
        <w:t xml:space="preserve"> (pouze CONTEMPORARY, JAZZ, BALET)</w:t>
      </w:r>
    </w:p>
    <w:p w:rsidR="00D81744" w:rsidRPr="00A310A9" w:rsidRDefault="00D81744" w:rsidP="00FB4C25">
      <w:pPr>
        <w:numPr>
          <w:ilvl w:val="1"/>
          <w:numId w:val="26"/>
        </w:numPr>
        <w:spacing w:after="0"/>
        <w:jc w:val="both"/>
        <w:rPr>
          <w:rFonts w:cs="Arial"/>
          <w:b/>
          <w:u w:val="single"/>
        </w:rPr>
      </w:pPr>
      <w:r w:rsidRPr="00A310A9">
        <w:rPr>
          <w:rFonts w:eastAsia="MS Mincho" w:cs="Arial"/>
        </w:rPr>
        <w:t xml:space="preserve">Počet tanečníků: </w:t>
      </w:r>
      <w:r w:rsidR="000324D0" w:rsidRPr="00A310A9">
        <w:rPr>
          <w:rFonts w:eastAsia="MS Mincho" w:cs="Arial"/>
        </w:rPr>
        <w:t>8</w:t>
      </w:r>
      <w:r w:rsidR="00F3700E" w:rsidRPr="00A310A9">
        <w:rPr>
          <w:rFonts w:eastAsia="MS Mincho" w:cs="Arial"/>
        </w:rPr>
        <w:t xml:space="preserve"> – 12</w:t>
      </w:r>
      <w:r w:rsidRPr="00A310A9">
        <w:rPr>
          <w:rFonts w:eastAsia="MS Mincho" w:cs="Arial"/>
        </w:rPr>
        <w:t>.</w:t>
      </w:r>
    </w:p>
    <w:p w:rsidR="00D81744" w:rsidRPr="00A310A9" w:rsidRDefault="00D81744" w:rsidP="00FB4C25">
      <w:pPr>
        <w:numPr>
          <w:ilvl w:val="1"/>
          <w:numId w:val="26"/>
        </w:numPr>
        <w:spacing w:after="0"/>
        <w:jc w:val="both"/>
        <w:rPr>
          <w:rFonts w:cs="Arial"/>
          <w:b/>
          <w:u w:val="single"/>
        </w:rPr>
      </w:pPr>
      <w:r w:rsidRPr="00A310A9">
        <w:rPr>
          <w:rFonts w:eastAsia="MS Mincho" w:cs="Arial"/>
        </w:rPr>
        <w:t>Věkové kategorie: Děti, Junioři, Dospělí.</w:t>
      </w:r>
    </w:p>
    <w:p w:rsidR="00D81744" w:rsidRPr="00A310A9" w:rsidRDefault="00D81744" w:rsidP="00FB4C25">
      <w:pPr>
        <w:numPr>
          <w:ilvl w:val="1"/>
          <w:numId w:val="26"/>
        </w:numPr>
        <w:spacing w:after="0"/>
        <w:jc w:val="both"/>
        <w:rPr>
          <w:rFonts w:cs="Arial"/>
          <w:b/>
          <w:u w:val="single"/>
        </w:rPr>
      </w:pPr>
      <w:r w:rsidRPr="00A310A9">
        <w:rPr>
          <w:rFonts w:eastAsia="MS Mincho" w:cs="Arial"/>
        </w:rPr>
        <w:t>Výkonnosti: Extraliga.</w:t>
      </w:r>
    </w:p>
    <w:p w:rsidR="00D81744" w:rsidRPr="00A310A9" w:rsidRDefault="00D81744" w:rsidP="00FB4C25">
      <w:pPr>
        <w:numPr>
          <w:ilvl w:val="1"/>
          <w:numId w:val="26"/>
        </w:numPr>
        <w:spacing w:after="0"/>
        <w:jc w:val="both"/>
        <w:rPr>
          <w:rFonts w:cs="Arial"/>
          <w:b/>
          <w:u w:val="single"/>
        </w:rPr>
      </w:pPr>
      <w:r w:rsidRPr="00A310A9">
        <w:rPr>
          <w:rFonts w:eastAsia="MS Mincho" w:cs="Arial"/>
        </w:rPr>
        <w:lastRenderedPageBreak/>
        <w:t xml:space="preserve">Charakter tance: </w:t>
      </w:r>
      <w:r w:rsidR="001A13EA" w:rsidRPr="00A310A9">
        <w:rPr>
          <w:rFonts w:eastAsia="MS Mincho" w:cs="Arial"/>
        </w:rPr>
        <w:t>Soutěžící mohou předvést jakékoli</w:t>
      </w:r>
      <w:r w:rsidR="00B2261B" w:rsidRPr="00A310A9">
        <w:rPr>
          <w:rFonts w:eastAsia="MS Mincho" w:cs="Arial"/>
        </w:rPr>
        <w:t>v</w:t>
      </w:r>
      <w:r w:rsidR="001A13EA" w:rsidRPr="00A310A9">
        <w:rPr>
          <w:rFonts w:eastAsia="MS Mincho" w:cs="Arial"/>
        </w:rPr>
        <w:t xml:space="preserve"> </w:t>
      </w:r>
      <w:proofErr w:type="spellStart"/>
      <w:r w:rsidR="001A13EA" w:rsidRPr="00A310A9">
        <w:rPr>
          <w:rFonts w:eastAsia="MS Mincho" w:cs="Arial"/>
        </w:rPr>
        <w:t>artové</w:t>
      </w:r>
      <w:proofErr w:type="spellEnd"/>
      <w:r w:rsidR="001A13EA" w:rsidRPr="00A310A9">
        <w:rPr>
          <w:rFonts w:eastAsia="MS Mincho" w:cs="Arial"/>
        </w:rPr>
        <w:t xml:space="preserve"> taneční techniky, </w:t>
      </w:r>
      <w:r w:rsidR="001A13EA" w:rsidRPr="00A310A9">
        <w:rPr>
          <w:rFonts w:cs="Arial"/>
        </w:rPr>
        <w:t>které jsou blíže specifikovány v disciplínách</w:t>
      </w:r>
      <w:r w:rsidR="001A13EA" w:rsidRPr="00A310A9">
        <w:rPr>
          <w:rFonts w:eastAsia="MS Mincho" w:cs="Arial"/>
        </w:rPr>
        <w:t xml:space="preserve"> </w:t>
      </w:r>
      <w:proofErr w:type="spellStart"/>
      <w:r w:rsidR="001A13EA" w:rsidRPr="00A310A9">
        <w:rPr>
          <w:rFonts w:eastAsia="MS Mincho" w:cs="Arial"/>
        </w:rPr>
        <w:t>contemporary</w:t>
      </w:r>
      <w:proofErr w:type="spellEnd"/>
      <w:r w:rsidR="001A13EA" w:rsidRPr="00A310A9">
        <w:rPr>
          <w:rFonts w:eastAsia="MS Mincho" w:cs="Arial"/>
        </w:rPr>
        <w:t>, jazz, balet v čisté formě nebo jako kombinace dvou či více těchto technik</w:t>
      </w:r>
      <w:r w:rsidRPr="00A310A9">
        <w:rPr>
          <w:rFonts w:eastAsia="MS Mincho" w:cs="Arial"/>
        </w:rPr>
        <w:t>.</w:t>
      </w:r>
      <w:r w:rsidRPr="00A310A9">
        <w:t xml:space="preserve"> Formace je posuzována jako celek a je hodnocena 3D systémem.</w:t>
      </w:r>
    </w:p>
    <w:p w:rsidR="00D81744" w:rsidRPr="00A310A9" w:rsidRDefault="00D81744" w:rsidP="00FB4C25">
      <w:pPr>
        <w:numPr>
          <w:ilvl w:val="1"/>
          <w:numId w:val="26"/>
        </w:numPr>
        <w:spacing w:after="0"/>
        <w:jc w:val="both"/>
        <w:rPr>
          <w:rFonts w:cs="Arial"/>
          <w:b/>
          <w:u w:val="single"/>
        </w:rPr>
      </w:pPr>
      <w:r w:rsidRPr="00A310A9">
        <w:rPr>
          <w:rFonts w:eastAsia="MS Mincho" w:cs="Arial"/>
        </w:rPr>
        <w:t>Povolené a doporučené figury a pohyby: Nejsou definovány.</w:t>
      </w:r>
    </w:p>
    <w:p w:rsidR="00D81744" w:rsidRPr="00A310A9" w:rsidRDefault="00D81744" w:rsidP="00FB4C25">
      <w:pPr>
        <w:numPr>
          <w:ilvl w:val="1"/>
          <w:numId w:val="26"/>
        </w:numPr>
        <w:spacing w:after="0"/>
        <w:jc w:val="both"/>
        <w:rPr>
          <w:rFonts w:cs="Arial"/>
          <w:b/>
          <w:u w:val="single"/>
        </w:rPr>
      </w:pPr>
      <w:r w:rsidRPr="00A310A9">
        <w:rPr>
          <w:rFonts w:eastAsia="MS Mincho" w:cs="Arial"/>
        </w:rPr>
        <w:t xml:space="preserve">Zakázané figury: </w:t>
      </w:r>
      <w:r w:rsidR="001A6DC5" w:rsidRPr="00A310A9">
        <w:rPr>
          <w:rFonts w:eastAsia="MS Mincho" w:cs="Arial"/>
        </w:rPr>
        <w:t>Mimo obecná pravidla nejsou definovány.</w:t>
      </w:r>
      <w:r w:rsidRPr="00A310A9">
        <w:rPr>
          <w:rFonts w:eastAsia="MS Mincho" w:cs="Arial"/>
        </w:rPr>
        <w:t xml:space="preserve"> </w:t>
      </w:r>
    </w:p>
    <w:p w:rsidR="00D81744" w:rsidRPr="00A310A9" w:rsidRDefault="00D81744" w:rsidP="00FB4C25">
      <w:pPr>
        <w:numPr>
          <w:ilvl w:val="1"/>
          <w:numId w:val="26"/>
        </w:numPr>
        <w:spacing w:after="0"/>
        <w:jc w:val="both"/>
        <w:rPr>
          <w:rFonts w:cs="Arial"/>
          <w:b/>
          <w:u w:val="single"/>
        </w:rPr>
      </w:pPr>
      <w:r w:rsidRPr="00A310A9">
        <w:rPr>
          <w:rFonts w:eastAsia="MS Mincho" w:cs="Arial"/>
        </w:rPr>
        <w:t xml:space="preserve">Rekvizity: </w:t>
      </w:r>
      <w:r w:rsidRPr="00A310A9">
        <w:rPr>
          <w:rFonts w:cs="Arial"/>
        </w:rPr>
        <w:t>Jsou povoleny ruční a podlahové rekvizity.</w:t>
      </w:r>
      <w:r w:rsidRPr="00A310A9">
        <w:rPr>
          <w:rFonts w:eastAsia="MS Mincho" w:cs="Arial"/>
        </w:rPr>
        <w:t xml:space="preserve"> </w:t>
      </w:r>
    </w:p>
    <w:p w:rsidR="00D81744" w:rsidRPr="00A310A9" w:rsidRDefault="00D81744" w:rsidP="00D81744">
      <w:pPr>
        <w:spacing w:before="600"/>
        <w:jc w:val="both"/>
        <w:rPr>
          <w:rFonts w:cs="Arial"/>
          <w:b/>
          <w:u w:val="single"/>
        </w:rPr>
      </w:pPr>
      <w:r w:rsidRPr="00A310A9">
        <w:rPr>
          <w:rFonts w:cs="Arial"/>
          <w:b/>
          <w:u w:val="single"/>
        </w:rPr>
        <w:t>ART SHOW FORMACE:</w:t>
      </w:r>
    </w:p>
    <w:p w:rsidR="00D81744" w:rsidRPr="00A310A9" w:rsidRDefault="00D81744" w:rsidP="00D81744">
      <w:pPr>
        <w:numPr>
          <w:ilvl w:val="1"/>
          <w:numId w:val="4"/>
        </w:numPr>
        <w:spacing w:after="0"/>
        <w:jc w:val="both"/>
        <w:rPr>
          <w:rFonts w:cs="Arial"/>
          <w:b/>
          <w:u w:val="single"/>
        </w:rPr>
      </w:pPr>
      <w:r w:rsidRPr="00A310A9">
        <w:rPr>
          <w:rFonts w:eastAsia="MS Mincho" w:cs="Arial"/>
        </w:rPr>
        <w:t>Počet tanečníků: 8 – 24.</w:t>
      </w:r>
    </w:p>
    <w:p w:rsidR="00D81744" w:rsidRPr="00A310A9" w:rsidRDefault="00D81744" w:rsidP="00D81744">
      <w:pPr>
        <w:numPr>
          <w:ilvl w:val="1"/>
          <w:numId w:val="4"/>
        </w:numPr>
        <w:spacing w:after="0"/>
        <w:jc w:val="both"/>
        <w:rPr>
          <w:rFonts w:cs="Arial"/>
          <w:b/>
          <w:u w:val="single"/>
        </w:rPr>
      </w:pPr>
      <w:r w:rsidRPr="00A310A9">
        <w:rPr>
          <w:rFonts w:eastAsia="MS Mincho" w:cs="Arial"/>
        </w:rPr>
        <w:t>Věkové kategorie: Děti, Junioři, Dospělí.</w:t>
      </w:r>
    </w:p>
    <w:p w:rsidR="00D81744" w:rsidRPr="00A310A9" w:rsidRDefault="00D81744" w:rsidP="00D81744">
      <w:pPr>
        <w:numPr>
          <w:ilvl w:val="1"/>
          <w:numId w:val="4"/>
        </w:numPr>
        <w:spacing w:after="0"/>
        <w:jc w:val="both"/>
        <w:rPr>
          <w:rFonts w:cs="Arial"/>
          <w:b/>
          <w:u w:val="single"/>
        </w:rPr>
      </w:pPr>
      <w:r w:rsidRPr="00A310A9">
        <w:rPr>
          <w:rFonts w:eastAsia="MS Mincho" w:cs="Arial"/>
        </w:rPr>
        <w:t>Výkonnosti: Extraliga, 2. liga.</w:t>
      </w:r>
    </w:p>
    <w:p w:rsidR="00CD5310" w:rsidRPr="00A310A9" w:rsidRDefault="00D81744" w:rsidP="007B4585">
      <w:pPr>
        <w:spacing w:after="0"/>
        <w:ind w:left="720"/>
        <w:jc w:val="both"/>
        <w:rPr>
          <w:rFonts w:cs="Arial"/>
          <w:b/>
          <w:u w:val="single"/>
        </w:rPr>
      </w:pPr>
      <w:r w:rsidRPr="00A310A9">
        <w:rPr>
          <w:rFonts w:eastAsia="MS Mincho" w:cs="Arial"/>
        </w:rPr>
        <w:t xml:space="preserve">Charakter tance: Soutěžící mohou </w:t>
      </w:r>
      <w:r w:rsidR="00CD5310" w:rsidRPr="00A310A9">
        <w:rPr>
          <w:rFonts w:eastAsia="MS Mincho" w:cs="Arial"/>
        </w:rPr>
        <w:t>předvést jakékoli</w:t>
      </w:r>
      <w:r w:rsidR="00B2261B" w:rsidRPr="00A310A9">
        <w:rPr>
          <w:rFonts w:eastAsia="MS Mincho" w:cs="Arial"/>
        </w:rPr>
        <w:t>v</w:t>
      </w:r>
      <w:r w:rsidR="00CD5310" w:rsidRPr="00A310A9">
        <w:rPr>
          <w:rFonts w:eastAsia="MS Mincho" w:cs="Arial"/>
        </w:rPr>
        <w:t xml:space="preserve"> </w:t>
      </w:r>
      <w:proofErr w:type="spellStart"/>
      <w:r w:rsidR="00CD5310" w:rsidRPr="00A310A9">
        <w:rPr>
          <w:rFonts w:eastAsia="MS Mincho" w:cs="Arial"/>
        </w:rPr>
        <w:t>artové</w:t>
      </w:r>
      <w:proofErr w:type="spellEnd"/>
      <w:r w:rsidRPr="00A310A9">
        <w:rPr>
          <w:rFonts w:eastAsia="MS Mincho" w:cs="Arial"/>
        </w:rPr>
        <w:t xml:space="preserve"> taneční techniky</w:t>
      </w:r>
      <w:r w:rsidR="00814FEF" w:rsidRPr="00A310A9">
        <w:rPr>
          <w:rFonts w:eastAsia="MS Mincho" w:cs="Arial"/>
        </w:rPr>
        <w:t xml:space="preserve">, </w:t>
      </w:r>
      <w:r w:rsidR="00814FEF" w:rsidRPr="00A310A9">
        <w:rPr>
          <w:rFonts w:cs="Arial"/>
        </w:rPr>
        <w:t>které jsou blíže specifikovány v disciplínách</w:t>
      </w:r>
      <w:r w:rsidRPr="00A310A9">
        <w:rPr>
          <w:rFonts w:eastAsia="MS Mincho" w:cs="Arial"/>
        </w:rPr>
        <w:t xml:space="preserve"> </w:t>
      </w:r>
      <w:proofErr w:type="spellStart"/>
      <w:r w:rsidR="00814FEF" w:rsidRPr="00A310A9">
        <w:rPr>
          <w:rFonts w:eastAsia="MS Mincho" w:cs="Arial"/>
        </w:rPr>
        <w:t>contemporary</w:t>
      </w:r>
      <w:proofErr w:type="spellEnd"/>
      <w:r w:rsidR="00814FEF" w:rsidRPr="00A310A9">
        <w:rPr>
          <w:rFonts w:eastAsia="MS Mincho" w:cs="Arial"/>
        </w:rPr>
        <w:t xml:space="preserve">, jazz, </w:t>
      </w:r>
      <w:r w:rsidR="00CD5310" w:rsidRPr="00A310A9">
        <w:rPr>
          <w:rFonts w:eastAsia="MS Mincho" w:cs="Arial"/>
        </w:rPr>
        <w:t>balet</w:t>
      </w:r>
      <w:r w:rsidR="00814FEF" w:rsidRPr="00A310A9">
        <w:rPr>
          <w:rFonts w:eastAsia="MS Mincho" w:cs="Arial"/>
        </w:rPr>
        <w:t xml:space="preserve"> </w:t>
      </w:r>
      <w:r w:rsidR="005E02D5" w:rsidRPr="00A310A9">
        <w:rPr>
          <w:rFonts w:eastAsia="MS Mincho" w:cs="Arial"/>
        </w:rPr>
        <w:t xml:space="preserve">v čisté formě nebo jako kombinace dvou či více těchto technik </w:t>
      </w:r>
      <w:r w:rsidRPr="00A310A9">
        <w:rPr>
          <w:rFonts w:eastAsia="MS Mincho" w:cs="Arial"/>
        </w:rPr>
        <w:t xml:space="preserve">a mohou také zahrnovat teatrální pohybové vyjádření. </w:t>
      </w:r>
      <w:r w:rsidR="00CD5310" w:rsidRPr="00A310A9">
        <w:rPr>
          <w:rFonts w:eastAsia="MS Mincho" w:cs="Arial"/>
        </w:rPr>
        <w:t>Tanečníci mohou pro zvýšení atraktivity použít ve svém vystoupení prvky jiných, než art disciplín, tyto prvky však nesmí dominovat. Všechna show představení by měla být postavena na myšlence, tématu nebo příběhu, což by mělo být vyjádřeno takovým tanečním pohybem, který pomůže tuto myšlenku nebo příběh pochopit.</w:t>
      </w:r>
      <w:r w:rsidR="007B4585" w:rsidRPr="00A310A9">
        <w:rPr>
          <w:rFonts w:cs="Arial"/>
        </w:rPr>
        <w:t xml:space="preserve"> Téma, zvolená hudba a pohybový slovník choreografie by měly korespondovat s věkovou kategorií, především pak s dětskou věkovou kategorií. V dětské věkové kategorii je zakázáno využití temných a </w:t>
      </w:r>
      <w:r w:rsidR="007B4585" w:rsidRPr="00A310A9">
        <w:rPr>
          <w:rFonts w:eastAsia="MS Mincho" w:cs="Arial"/>
        </w:rPr>
        <w:t>negativních</w:t>
      </w:r>
      <w:r w:rsidR="007B4585" w:rsidRPr="00A310A9">
        <w:rPr>
          <w:rFonts w:cs="Arial"/>
        </w:rPr>
        <w:t xml:space="preserve"> témat /jako např. upíři, záhrobí, blázinec apod./ nebo témat s erotickou tématikou. </w:t>
      </w:r>
    </w:p>
    <w:p w:rsidR="00E00FF2" w:rsidRPr="00A310A9" w:rsidRDefault="00CD5310" w:rsidP="00D81744">
      <w:pPr>
        <w:spacing w:after="0"/>
        <w:ind w:left="720"/>
        <w:jc w:val="both"/>
        <w:rPr>
          <w:rFonts w:eastAsia="MS Mincho" w:cs="Arial"/>
        </w:rPr>
      </w:pPr>
      <w:r w:rsidRPr="00A310A9">
        <w:rPr>
          <w:rFonts w:eastAsia="MS Mincho" w:cs="Arial"/>
        </w:rPr>
        <w:t xml:space="preserve">Každé show představení je hodnoceno kromě techniky, choreografie a image také </w:t>
      </w:r>
      <w:r w:rsidRPr="00A310A9">
        <w:rPr>
          <w:rFonts w:eastAsia="MS Mincho" w:cs="Arial"/>
          <w:bCs/>
        </w:rPr>
        <w:t>Show hodnotou</w:t>
      </w:r>
      <w:r w:rsidRPr="00A310A9">
        <w:rPr>
          <w:rFonts w:eastAsia="MS Mincho" w:cs="Arial"/>
        </w:rPr>
        <w:t xml:space="preserve">, která vypovídá o tom, jak je taneční číslo divácky zajímavé, zábavné, jak pobavilo publikum, jak velká je to podívaná </w:t>
      </w:r>
      <w:r w:rsidRPr="00A310A9">
        <w:rPr>
          <w:rFonts w:eastAsia="MS Mincho" w:cs="Arial"/>
          <w:bCs/>
        </w:rPr>
        <w:t xml:space="preserve">(tzv. </w:t>
      </w:r>
      <w:r w:rsidR="007B4585" w:rsidRPr="00A310A9">
        <w:rPr>
          <w:rFonts w:cs="Arial"/>
        </w:rPr>
        <w:t>4</w:t>
      </w:r>
      <w:r w:rsidRPr="00A310A9">
        <w:rPr>
          <w:rFonts w:cs="Arial"/>
        </w:rPr>
        <w:t>D hodnocení)</w:t>
      </w:r>
      <w:r w:rsidRPr="00A310A9">
        <w:rPr>
          <w:rFonts w:eastAsia="MS Mincho" w:cs="Arial"/>
        </w:rPr>
        <w:t xml:space="preserve">. Show hodnota dále zahrnuje originalitu a úroveň spojení myšlenky, hudby, tance, choreografie, kostýmu a použitých rekvizit v tanečním čísle. </w:t>
      </w:r>
    </w:p>
    <w:p w:rsidR="00D81744" w:rsidRPr="00A310A9" w:rsidRDefault="00D81744" w:rsidP="00D81744">
      <w:pPr>
        <w:spacing w:after="0"/>
        <w:ind w:left="720"/>
        <w:jc w:val="both"/>
        <w:rPr>
          <w:rFonts w:cs="Arial"/>
          <w:b/>
          <w:u w:val="single"/>
        </w:rPr>
      </w:pPr>
      <w:r w:rsidRPr="00A310A9">
        <w:rPr>
          <w:rFonts w:eastAsia="MS Mincho" w:cs="Arial"/>
        </w:rPr>
        <w:t>Doporučení: Tanečníci - všechny osoby přítomné na taneční ploše jsou v daný moment tanečníci, proto by měli v dané choreografii tančit. Bodové hodnocení porotce se snižuje v případě, že tanečník, či více tanečníků, zůstává po celou dobu choreografie za rekvizitou a tento, nebo tito tanečníci, pouze pohybují rekvizitou či oblékají druhé tanečníky.</w:t>
      </w:r>
    </w:p>
    <w:p w:rsidR="00D81744" w:rsidRPr="00A310A9" w:rsidRDefault="00D81744" w:rsidP="00D81744">
      <w:pPr>
        <w:numPr>
          <w:ilvl w:val="1"/>
          <w:numId w:val="4"/>
        </w:numPr>
        <w:spacing w:after="0"/>
        <w:jc w:val="both"/>
        <w:rPr>
          <w:rFonts w:cs="Arial"/>
          <w:b/>
          <w:strike/>
          <w:u w:val="single"/>
        </w:rPr>
      </w:pPr>
      <w:r w:rsidRPr="00A310A9">
        <w:rPr>
          <w:rFonts w:eastAsia="MS Mincho" w:cs="Arial"/>
        </w:rPr>
        <w:t xml:space="preserve">Povolené a doporučené figury a pohyby: Akrobacie je povolena, nesmí však převažovat. </w:t>
      </w:r>
    </w:p>
    <w:p w:rsidR="00D81744" w:rsidRPr="00A310A9" w:rsidRDefault="00D81744" w:rsidP="00D81744">
      <w:pPr>
        <w:numPr>
          <w:ilvl w:val="1"/>
          <w:numId w:val="4"/>
        </w:numPr>
        <w:spacing w:after="0"/>
        <w:jc w:val="both"/>
        <w:rPr>
          <w:rFonts w:cs="Arial"/>
          <w:b/>
          <w:u w:val="single"/>
        </w:rPr>
      </w:pPr>
      <w:r w:rsidRPr="00A310A9">
        <w:rPr>
          <w:rFonts w:eastAsia="MS Mincho" w:cs="Arial"/>
        </w:rPr>
        <w:t xml:space="preserve">Zakázané figury: </w:t>
      </w:r>
      <w:r w:rsidR="001A6DC5" w:rsidRPr="00A310A9">
        <w:rPr>
          <w:rFonts w:eastAsia="MS Mincho" w:cs="Arial"/>
        </w:rPr>
        <w:t>Mimo obecná pravidla nejsou definovány.</w:t>
      </w:r>
    </w:p>
    <w:p w:rsidR="00D81744" w:rsidRPr="00A310A9" w:rsidRDefault="00D81744" w:rsidP="00D81744">
      <w:pPr>
        <w:numPr>
          <w:ilvl w:val="1"/>
          <w:numId w:val="4"/>
        </w:numPr>
        <w:spacing w:after="0"/>
        <w:jc w:val="both"/>
        <w:rPr>
          <w:rFonts w:cs="Arial"/>
          <w:b/>
          <w:u w:val="single"/>
        </w:rPr>
      </w:pPr>
      <w:r w:rsidRPr="00A310A9">
        <w:rPr>
          <w:rFonts w:eastAsia="MS Mincho" w:cs="Arial"/>
        </w:rPr>
        <w:t>Rekvizity: Všechny druhy rekvizit jsou povoleny.</w:t>
      </w:r>
      <w:r w:rsidRPr="00A310A9">
        <w:rPr>
          <w:rFonts w:cs="Arial"/>
          <w:b/>
          <w:u w:val="single"/>
        </w:rPr>
        <w:t xml:space="preserve"> </w:t>
      </w:r>
    </w:p>
    <w:p w:rsidR="009E6B45" w:rsidRPr="00A310A9" w:rsidRDefault="009E6B45" w:rsidP="009E6B45">
      <w:pPr>
        <w:spacing w:before="600"/>
        <w:jc w:val="both"/>
        <w:rPr>
          <w:rFonts w:cs="Arial"/>
          <w:b/>
          <w:u w:val="single"/>
        </w:rPr>
      </w:pPr>
      <w:r w:rsidRPr="00A310A9">
        <w:rPr>
          <w:rFonts w:cs="Arial"/>
          <w:b/>
          <w:u w:val="single"/>
        </w:rPr>
        <w:t>ART SHOW PRODUKCE:</w:t>
      </w:r>
    </w:p>
    <w:p w:rsidR="009E6B45" w:rsidRPr="00A310A9" w:rsidRDefault="009E6B45" w:rsidP="00FB4C25">
      <w:pPr>
        <w:numPr>
          <w:ilvl w:val="1"/>
          <w:numId w:val="28"/>
        </w:numPr>
        <w:spacing w:after="0"/>
        <w:jc w:val="both"/>
        <w:rPr>
          <w:rFonts w:cs="Arial"/>
          <w:u w:val="single"/>
        </w:rPr>
      </w:pPr>
      <w:r w:rsidRPr="00A310A9">
        <w:rPr>
          <w:rFonts w:eastAsia="MS Mincho" w:cs="Arial"/>
        </w:rPr>
        <w:t xml:space="preserve">Počet tanečníků: </w:t>
      </w:r>
      <w:r w:rsidR="000324D0" w:rsidRPr="00A310A9">
        <w:rPr>
          <w:rFonts w:eastAsia="MS Mincho" w:cs="Arial"/>
        </w:rPr>
        <w:t>20</w:t>
      </w:r>
      <w:r w:rsidRPr="00A310A9">
        <w:rPr>
          <w:rFonts w:eastAsia="MS Mincho" w:cs="Arial"/>
        </w:rPr>
        <w:t xml:space="preserve"> a více.</w:t>
      </w:r>
    </w:p>
    <w:p w:rsidR="009E6B45" w:rsidRPr="00A310A9" w:rsidRDefault="009E6B45" w:rsidP="00FB4C25">
      <w:pPr>
        <w:numPr>
          <w:ilvl w:val="1"/>
          <w:numId w:val="28"/>
        </w:numPr>
        <w:spacing w:after="0"/>
        <w:ind w:left="714" w:hanging="357"/>
        <w:jc w:val="both"/>
        <w:rPr>
          <w:rFonts w:cs="Arial"/>
          <w:u w:val="single"/>
        </w:rPr>
      </w:pPr>
      <w:r w:rsidRPr="00A310A9">
        <w:rPr>
          <w:rFonts w:eastAsia="MS Mincho" w:cs="Arial"/>
        </w:rPr>
        <w:t>Věkové kategorie: Bez věkového omezení, mohou tančit tanečníci všech věkových kategorií.</w:t>
      </w:r>
    </w:p>
    <w:p w:rsidR="009E6B45" w:rsidRPr="00A310A9" w:rsidRDefault="009E6B45" w:rsidP="00FB4C25">
      <w:pPr>
        <w:numPr>
          <w:ilvl w:val="1"/>
          <w:numId w:val="28"/>
        </w:numPr>
        <w:spacing w:after="0"/>
        <w:jc w:val="both"/>
        <w:rPr>
          <w:rFonts w:eastAsia="MS Mincho" w:cs="Arial"/>
        </w:rPr>
      </w:pPr>
      <w:r w:rsidRPr="00A310A9">
        <w:rPr>
          <w:rFonts w:eastAsia="MS Mincho" w:cs="Arial"/>
        </w:rPr>
        <w:t xml:space="preserve">Výkonnosti: Region - pohár, Země - Extraliga, MĆR - Extraliga. </w:t>
      </w:r>
      <w:r w:rsidR="000B2ABD" w:rsidRPr="00A310A9">
        <w:rPr>
          <w:rFonts w:eastAsia="MS Mincho" w:cs="Arial"/>
        </w:rPr>
        <w:t xml:space="preserve">Tato disciplína může být spojena na regionálním kole s jinými disciplínami produkcí (viz propozice), na zemském kole a MČR pak s jinými </w:t>
      </w:r>
      <w:proofErr w:type="spellStart"/>
      <w:r w:rsidR="000B2ABD" w:rsidRPr="00A310A9">
        <w:rPr>
          <w:rFonts w:eastAsia="MS Mincho" w:cs="Arial"/>
        </w:rPr>
        <w:t>nestreetovými</w:t>
      </w:r>
      <w:proofErr w:type="spellEnd"/>
      <w:r w:rsidR="000B2ABD" w:rsidRPr="00A310A9">
        <w:rPr>
          <w:rFonts w:eastAsia="MS Mincho" w:cs="Arial"/>
        </w:rPr>
        <w:t xml:space="preserve"> disciplínami produkcí (viz propozice).</w:t>
      </w:r>
    </w:p>
    <w:p w:rsidR="00154E91" w:rsidRPr="00A310A9" w:rsidRDefault="009E6B45" w:rsidP="00FB4C25">
      <w:pPr>
        <w:numPr>
          <w:ilvl w:val="1"/>
          <w:numId w:val="28"/>
        </w:numPr>
        <w:spacing w:after="0"/>
        <w:jc w:val="both"/>
        <w:rPr>
          <w:rFonts w:eastAsia="MS Mincho" w:cs="Arial"/>
        </w:rPr>
      </w:pPr>
      <w:r w:rsidRPr="00A310A9">
        <w:rPr>
          <w:rFonts w:eastAsia="MS Mincho" w:cs="Arial"/>
        </w:rPr>
        <w:t xml:space="preserve">Charakter tance: </w:t>
      </w:r>
      <w:r w:rsidR="00CC0B18" w:rsidRPr="00A310A9">
        <w:rPr>
          <w:rFonts w:eastAsia="MS Mincho" w:cs="Arial"/>
        </w:rPr>
        <w:t>Soutěžící mohou předvést jakékoli</w:t>
      </w:r>
      <w:r w:rsidR="00B2261B" w:rsidRPr="00A310A9">
        <w:rPr>
          <w:rFonts w:eastAsia="MS Mincho" w:cs="Arial"/>
        </w:rPr>
        <w:t>v</w:t>
      </w:r>
      <w:r w:rsidR="00CC0B18" w:rsidRPr="00A310A9">
        <w:rPr>
          <w:rFonts w:eastAsia="MS Mincho" w:cs="Arial"/>
        </w:rPr>
        <w:t xml:space="preserve"> </w:t>
      </w:r>
      <w:proofErr w:type="spellStart"/>
      <w:r w:rsidR="00CC0B18" w:rsidRPr="00A310A9">
        <w:rPr>
          <w:rFonts w:eastAsia="MS Mincho" w:cs="Arial"/>
        </w:rPr>
        <w:t>artové</w:t>
      </w:r>
      <w:proofErr w:type="spellEnd"/>
      <w:r w:rsidR="00CC0B18" w:rsidRPr="00A310A9">
        <w:rPr>
          <w:rFonts w:eastAsia="MS Mincho" w:cs="Arial"/>
        </w:rPr>
        <w:t xml:space="preserve"> taneční techniky, </w:t>
      </w:r>
      <w:r w:rsidR="00CC0B18" w:rsidRPr="00A310A9">
        <w:rPr>
          <w:rFonts w:cs="Arial"/>
        </w:rPr>
        <w:t>které jsou blíže specifikovány v disciplínách</w:t>
      </w:r>
      <w:r w:rsidR="00CC0B18" w:rsidRPr="00A310A9">
        <w:rPr>
          <w:rFonts w:eastAsia="MS Mincho" w:cs="Arial"/>
        </w:rPr>
        <w:t xml:space="preserve"> </w:t>
      </w:r>
      <w:proofErr w:type="spellStart"/>
      <w:r w:rsidR="00CC0B18" w:rsidRPr="00A310A9">
        <w:rPr>
          <w:rFonts w:eastAsia="MS Mincho" w:cs="Arial"/>
        </w:rPr>
        <w:t>contemporary</w:t>
      </w:r>
      <w:proofErr w:type="spellEnd"/>
      <w:r w:rsidR="00CC0B18" w:rsidRPr="00A310A9">
        <w:rPr>
          <w:rFonts w:eastAsia="MS Mincho" w:cs="Arial"/>
        </w:rPr>
        <w:t>, jazz, balet</w:t>
      </w:r>
      <w:r w:rsidR="005E02D5" w:rsidRPr="00A310A9">
        <w:rPr>
          <w:rFonts w:eastAsia="MS Mincho" w:cs="Arial"/>
        </w:rPr>
        <w:t xml:space="preserve"> v čisté formě nebo jako kombinace dvou či více těchto technik</w:t>
      </w:r>
      <w:r w:rsidR="00CC0B18" w:rsidRPr="00A310A9">
        <w:rPr>
          <w:rFonts w:eastAsia="MS Mincho"/>
        </w:rPr>
        <w:t xml:space="preserve"> </w:t>
      </w:r>
      <w:r w:rsidR="00D62305" w:rsidRPr="00A310A9">
        <w:rPr>
          <w:rFonts w:eastAsia="MS Mincho"/>
        </w:rPr>
        <w:t>a mohou také zahrnovat teatrální pohybové vyjádření</w:t>
      </w:r>
      <w:r w:rsidR="00D62305" w:rsidRPr="00A310A9">
        <w:rPr>
          <w:rFonts w:eastAsia="MS Mincho" w:cs="Arial"/>
        </w:rPr>
        <w:t>.</w:t>
      </w:r>
      <w:r w:rsidR="00D62305" w:rsidRPr="00A310A9">
        <w:rPr>
          <w:rFonts w:eastAsia="MS Mincho"/>
        </w:rPr>
        <w:t xml:space="preserve"> </w:t>
      </w:r>
      <w:r w:rsidRPr="00A310A9">
        <w:rPr>
          <w:rFonts w:eastAsia="MS Mincho"/>
        </w:rPr>
        <w:t>Tanečníci mohou pro zvýšení atraktivity použít ve svém vystoupení prvky jiných, než art disciplín, které ale nesmí dominovat. Taneční předvedení střídajících se skupin různých věkových kategorií může být ve vystoupení zařazeno, ale nesmí dominovat. Sólová vystoupení nebo předvedení menších skupin tanečníků nesmí být zařazena více jak 50% celkového vystoupení.</w:t>
      </w:r>
      <w:r w:rsidR="00154E91" w:rsidRPr="00A310A9">
        <w:rPr>
          <w:rFonts w:eastAsia="MS Mincho"/>
        </w:rPr>
        <w:t xml:space="preserve"> Všechna show představení by měla být postavena na myšlence, tématu nebo příběhu, což by mělo být vyjádřeno takovým tanečním pohybem, který pomůže tuto myšlenku nebo příběh pochopit.</w:t>
      </w:r>
    </w:p>
    <w:p w:rsidR="00154E91" w:rsidRPr="00A310A9" w:rsidRDefault="00154E91" w:rsidP="00154E91">
      <w:pPr>
        <w:spacing w:after="0"/>
        <w:ind w:left="720"/>
        <w:jc w:val="both"/>
        <w:rPr>
          <w:rFonts w:eastAsia="MS Mincho" w:cs="Arial"/>
        </w:rPr>
      </w:pPr>
      <w:r w:rsidRPr="00A310A9">
        <w:rPr>
          <w:rFonts w:eastAsia="MS Mincho" w:cs="Arial"/>
        </w:rPr>
        <w:t xml:space="preserve">Každé show představení je hodnoceno kromě techniky, choreografie a image také </w:t>
      </w:r>
      <w:r w:rsidRPr="00A310A9">
        <w:rPr>
          <w:rFonts w:eastAsia="MS Mincho" w:cs="Arial"/>
          <w:bCs/>
        </w:rPr>
        <w:t>Show hodnotou</w:t>
      </w:r>
      <w:r w:rsidRPr="00A310A9">
        <w:rPr>
          <w:rFonts w:eastAsia="MS Mincho" w:cs="Arial"/>
        </w:rPr>
        <w:t xml:space="preserve">, která vypovídá o tom, jak je taneční číslo divácky zajímavé, zábavné, jak pobavilo publikum, jak velká je to </w:t>
      </w:r>
      <w:r w:rsidRPr="00A310A9">
        <w:rPr>
          <w:rFonts w:eastAsia="MS Mincho" w:cs="Arial"/>
        </w:rPr>
        <w:lastRenderedPageBreak/>
        <w:t xml:space="preserve">podívaná </w:t>
      </w:r>
      <w:r w:rsidRPr="00A310A9">
        <w:rPr>
          <w:rFonts w:eastAsia="MS Mincho" w:cs="Arial"/>
          <w:bCs/>
        </w:rPr>
        <w:t xml:space="preserve">(tzv. </w:t>
      </w:r>
      <w:r w:rsidRPr="00A310A9">
        <w:rPr>
          <w:rFonts w:cs="Arial"/>
        </w:rPr>
        <w:t>4D hodnocení)</w:t>
      </w:r>
      <w:r w:rsidRPr="00A310A9">
        <w:rPr>
          <w:rFonts w:eastAsia="MS Mincho" w:cs="Arial"/>
        </w:rPr>
        <w:t xml:space="preserve">. Show hodnota dále zahrnuje originalitu a úroveň spojení myšlenky, hudby, tance, choreografie, kostýmu a použitých rekvizit v tanečním čísle. </w:t>
      </w:r>
    </w:p>
    <w:p w:rsidR="009E6B45" w:rsidRPr="00A310A9" w:rsidRDefault="00154E91" w:rsidP="00154E91">
      <w:pPr>
        <w:spacing w:after="0"/>
        <w:ind w:left="720"/>
        <w:jc w:val="both"/>
        <w:rPr>
          <w:rFonts w:eastAsia="MS Mincho" w:cs="Arial"/>
        </w:rPr>
      </w:pPr>
      <w:r w:rsidRPr="00A310A9">
        <w:rPr>
          <w:rFonts w:eastAsia="MS Mincho" w:cs="Arial"/>
        </w:rPr>
        <w:t>Doporučení: Tanečníci - všechny osoby přítomné na taneční ploše jsou v daný moment tanečníci, proto by měli v dané choreografii tančit. Bodové hodnocení porotce se snižuje v případě, že tanečník, či více tanečníků, zůstává po celou dobu choreografie za rekvizitou a tento, nebo tito tanečníci, pouze pohybují rekvizitou či oblékají druhé tanečníky.</w:t>
      </w:r>
    </w:p>
    <w:p w:rsidR="009E6B45" w:rsidRPr="00A310A9" w:rsidRDefault="009E6B45" w:rsidP="00FB4C25">
      <w:pPr>
        <w:numPr>
          <w:ilvl w:val="1"/>
          <w:numId w:val="28"/>
        </w:numPr>
        <w:spacing w:after="0"/>
        <w:jc w:val="both"/>
        <w:rPr>
          <w:rFonts w:cs="Arial"/>
          <w:u w:val="single"/>
        </w:rPr>
      </w:pPr>
      <w:r w:rsidRPr="00A310A9">
        <w:rPr>
          <w:rFonts w:eastAsia="MS Mincho" w:cs="Arial"/>
        </w:rPr>
        <w:t xml:space="preserve">Povolené a doporučené figury a pohyby: </w:t>
      </w:r>
      <w:r w:rsidR="00C7520F" w:rsidRPr="00A310A9">
        <w:rPr>
          <w:rFonts w:cs="Arial"/>
        </w:rPr>
        <w:t>Nejsou definovány.</w:t>
      </w:r>
    </w:p>
    <w:p w:rsidR="009E6B45" w:rsidRPr="00A310A9" w:rsidRDefault="009E6B45" w:rsidP="00FB4C25">
      <w:pPr>
        <w:numPr>
          <w:ilvl w:val="1"/>
          <w:numId w:val="28"/>
        </w:numPr>
        <w:spacing w:after="0"/>
        <w:jc w:val="both"/>
        <w:rPr>
          <w:rFonts w:cs="Arial"/>
          <w:u w:val="single"/>
        </w:rPr>
      </w:pPr>
      <w:r w:rsidRPr="00A310A9">
        <w:rPr>
          <w:rFonts w:eastAsia="MS Mincho" w:cs="Arial"/>
        </w:rPr>
        <w:t xml:space="preserve">Zakázané figury: </w:t>
      </w:r>
      <w:r w:rsidR="001A6DC5" w:rsidRPr="00A310A9">
        <w:rPr>
          <w:rFonts w:eastAsia="MS Mincho" w:cs="Arial"/>
        </w:rPr>
        <w:t>Mimo obecná pravidla n</w:t>
      </w:r>
      <w:r w:rsidRPr="00A310A9">
        <w:rPr>
          <w:rFonts w:eastAsia="MS Mincho" w:cs="Arial"/>
        </w:rPr>
        <w:t>ejsou definovány.</w:t>
      </w:r>
    </w:p>
    <w:p w:rsidR="009E6B45" w:rsidRPr="00A310A9" w:rsidRDefault="009E6B45" w:rsidP="00FB4C25">
      <w:pPr>
        <w:numPr>
          <w:ilvl w:val="1"/>
          <w:numId w:val="28"/>
        </w:numPr>
        <w:spacing w:after="0"/>
        <w:jc w:val="both"/>
        <w:rPr>
          <w:rFonts w:cs="Arial"/>
          <w:b/>
          <w:strike/>
          <w:u w:val="single"/>
        </w:rPr>
      </w:pPr>
      <w:r w:rsidRPr="00A310A9">
        <w:rPr>
          <w:rFonts w:eastAsia="MS Mincho" w:cs="Arial"/>
        </w:rPr>
        <w:t>Rekvizity: Všechny druhy rekvizit jsou povoleny.</w:t>
      </w:r>
    </w:p>
    <w:p w:rsidR="00D81744" w:rsidRPr="00A310A9" w:rsidRDefault="00D81744" w:rsidP="00D81744">
      <w:pPr>
        <w:spacing w:before="600"/>
        <w:jc w:val="both"/>
        <w:rPr>
          <w:rFonts w:cs="Arial"/>
        </w:rPr>
      </w:pPr>
      <w:r w:rsidRPr="00A310A9">
        <w:rPr>
          <w:rFonts w:cs="Arial"/>
          <w:b/>
          <w:u w:val="single"/>
        </w:rPr>
        <w:t xml:space="preserve">DOSPĚLÍ 2 </w:t>
      </w:r>
      <w:r w:rsidR="00FB1EF5" w:rsidRPr="00FB1EF5">
        <w:rPr>
          <w:rFonts w:cs="Arial"/>
          <w:b/>
          <w:color w:val="00B0F0"/>
          <w:u w:val="single"/>
        </w:rPr>
        <w:t xml:space="preserve">HOBBY </w:t>
      </w:r>
      <w:r w:rsidRPr="00A310A9">
        <w:rPr>
          <w:rFonts w:cs="Arial"/>
          <w:b/>
          <w:u w:val="single"/>
        </w:rPr>
        <w:t>ART FORMACE:</w:t>
      </w:r>
      <w:r w:rsidR="00E54832" w:rsidRPr="00A310A9">
        <w:rPr>
          <w:rFonts w:cs="Arial"/>
        </w:rPr>
        <w:t xml:space="preserve"> (CONTEMPORARY, JAZZ, BALET i </w:t>
      </w:r>
      <w:r w:rsidR="005D399E" w:rsidRPr="00A310A9">
        <w:rPr>
          <w:rFonts w:cs="Arial"/>
        </w:rPr>
        <w:t>ART</w:t>
      </w:r>
      <w:r w:rsidR="00E54832" w:rsidRPr="00A310A9">
        <w:rPr>
          <w:rFonts w:cs="Arial"/>
        </w:rPr>
        <w:t xml:space="preserve"> SHOW)</w:t>
      </w:r>
    </w:p>
    <w:p w:rsidR="00D81744" w:rsidRPr="00A310A9" w:rsidRDefault="00D81744" w:rsidP="00FB4C25">
      <w:pPr>
        <w:numPr>
          <w:ilvl w:val="1"/>
          <w:numId w:val="27"/>
        </w:numPr>
        <w:spacing w:after="0"/>
        <w:jc w:val="both"/>
        <w:rPr>
          <w:rFonts w:cs="Arial"/>
          <w:b/>
          <w:u w:val="single"/>
        </w:rPr>
      </w:pPr>
      <w:r w:rsidRPr="00A310A9">
        <w:rPr>
          <w:rFonts w:eastAsia="MS Mincho" w:cs="Arial"/>
        </w:rPr>
        <w:t>Počet tanečníků: 8 – 24.</w:t>
      </w:r>
    </w:p>
    <w:p w:rsidR="00D81744" w:rsidRPr="00A310A9" w:rsidRDefault="00D81744" w:rsidP="00FB4C25">
      <w:pPr>
        <w:numPr>
          <w:ilvl w:val="1"/>
          <w:numId w:val="27"/>
        </w:numPr>
        <w:spacing w:after="0"/>
        <w:jc w:val="both"/>
        <w:rPr>
          <w:rFonts w:cs="Arial"/>
          <w:b/>
          <w:u w:val="single"/>
        </w:rPr>
      </w:pPr>
      <w:r w:rsidRPr="00A310A9">
        <w:rPr>
          <w:rFonts w:eastAsia="MS Mincho" w:cs="Arial"/>
        </w:rPr>
        <w:t>Věkové kategorie: Dospělí 2.</w:t>
      </w:r>
    </w:p>
    <w:p w:rsidR="00D81744" w:rsidRPr="00A310A9" w:rsidRDefault="00D81744" w:rsidP="00FB4C25">
      <w:pPr>
        <w:numPr>
          <w:ilvl w:val="1"/>
          <w:numId w:val="27"/>
        </w:numPr>
        <w:spacing w:after="0"/>
        <w:jc w:val="both"/>
        <w:rPr>
          <w:rFonts w:cs="Arial"/>
          <w:b/>
          <w:u w:val="single"/>
        </w:rPr>
      </w:pPr>
      <w:r w:rsidRPr="00A310A9">
        <w:rPr>
          <w:rFonts w:eastAsia="MS Mincho" w:cs="Arial"/>
        </w:rPr>
        <w:t xml:space="preserve">Výkonnosti: Region - pohár, Země - </w:t>
      </w:r>
      <w:r w:rsidR="00A00087" w:rsidRPr="00A00087">
        <w:rPr>
          <w:rFonts w:eastAsia="MS Mincho" w:cs="Arial"/>
          <w:color w:val="00B0F0"/>
        </w:rPr>
        <w:t>Hobby</w:t>
      </w:r>
      <w:r w:rsidRPr="00A310A9">
        <w:rPr>
          <w:rFonts w:eastAsia="MS Mincho" w:cs="Arial"/>
        </w:rPr>
        <w:t xml:space="preserve">, MĆR - </w:t>
      </w:r>
      <w:r w:rsidR="00A00087" w:rsidRPr="00A00087">
        <w:rPr>
          <w:rFonts w:eastAsia="MS Mincho" w:cs="Arial"/>
          <w:color w:val="00B0F0"/>
        </w:rPr>
        <w:t>Hobby</w:t>
      </w:r>
      <w:r w:rsidRPr="00A310A9">
        <w:rPr>
          <w:rFonts w:eastAsia="MS Mincho" w:cs="Arial"/>
        </w:rPr>
        <w:t xml:space="preserve">. </w:t>
      </w:r>
      <w:r w:rsidR="006151C6" w:rsidRPr="00A310A9">
        <w:rPr>
          <w:rFonts w:eastAsia="MS Mincho" w:cs="Arial"/>
        </w:rPr>
        <w:t xml:space="preserve">Tato disciplína může být spojena na všech postupových kolech s jinými </w:t>
      </w:r>
      <w:proofErr w:type="spellStart"/>
      <w:r w:rsidR="006151C6" w:rsidRPr="00A310A9">
        <w:rPr>
          <w:rFonts w:eastAsia="MS Mincho" w:cs="Arial"/>
        </w:rPr>
        <w:t>nestreetovými</w:t>
      </w:r>
      <w:proofErr w:type="spellEnd"/>
      <w:r w:rsidR="006151C6" w:rsidRPr="00A310A9">
        <w:rPr>
          <w:rFonts w:eastAsia="MS Mincho" w:cs="Arial"/>
        </w:rPr>
        <w:t xml:space="preserve"> disciplínami Dospělí 2 (viz propozice).</w:t>
      </w:r>
    </w:p>
    <w:p w:rsidR="00D81744" w:rsidRPr="00A310A9" w:rsidRDefault="00D81744" w:rsidP="00FB4C25">
      <w:pPr>
        <w:numPr>
          <w:ilvl w:val="1"/>
          <w:numId w:val="27"/>
        </w:numPr>
        <w:spacing w:after="0"/>
        <w:jc w:val="both"/>
        <w:rPr>
          <w:rFonts w:cs="Arial"/>
          <w:b/>
          <w:u w:val="single"/>
        </w:rPr>
      </w:pPr>
      <w:r w:rsidRPr="00A310A9">
        <w:rPr>
          <w:rFonts w:eastAsia="MS Mincho" w:cs="Arial"/>
        </w:rPr>
        <w:t xml:space="preserve">Charakter tance: </w:t>
      </w:r>
      <w:r w:rsidR="001F3661" w:rsidRPr="00A310A9">
        <w:rPr>
          <w:rFonts w:eastAsia="MS Mincho" w:cs="Arial"/>
        </w:rPr>
        <w:t>Soutěžící mohou předvést jakékoli</w:t>
      </w:r>
      <w:r w:rsidR="00B2261B" w:rsidRPr="00A310A9">
        <w:rPr>
          <w:rFonts w:eastAsia="MS Mincho" w:cs="Arial"/>
        </w:rPr>
        <w:t>v</w:t>
      </w:r>
      <w:r w:rsidR="001F3661" w:rsidRPr="00A310A9">
        <w:rPr>
          <w:rFonts w:eastAsia="MS Mincho" w:cs="Arial"/>
        </w:rPr>
        <w:t xml:space="preserve"> </w:t>
      </w:r>
      <w:proofErr w:type="spellStart"/>
      <w:r w:rsidR="001F3661" w:rsidRPr="00A310A9">
        <w:rPr>
          <w:rFonts w:eastAsia="MS Mincho" w:cs="Arial"/>
        </w:rPr>
        <w:t>artové</w:t>
      </w:r>
      <w:proofErr w:type="spellEnd"/>
      <w:r w:rsidR="001F3661" w:rsidRPr="00A310A9">
        <w:rPr>
          <w:rFonts w:eastAsia="MS Mincho" w:cs="Arial"/>
        </w:rPr>
        <w:t xml:space="preserve"> taneční techniky, </w:t>
      </w:r>
      <w:r w:rsidR="001F3661" w:rsidRPr="00A310A9">
        <w:rPr>
          <w:rFonts w:cs="Arial"/>
        </w:rPr>
        <w:t>které jsou blíže specifikovány v disciplínách</w:t>
      </w:r>
      <w:r w:rsidR="001F3661" w:rsidRPr="00A310A9">
        <w:rPr>
          <w:rFonts w:eastAsia="MS Mincho" w:cs="Arial"/>
        </w:rPr>
        <w:t xml:space="preserve"> </w:t>
      </w:r>
      <w:proofErr w:type="spellStart"/>
      <w:r w:rsidR="001F3661" w:rsidRPr="00A310A9">
        <w:rPr>
          <w:rFonts w:eastAsia="MS Mincho" w:cs="Arial"/>
        </w:rPr>
        <w:t>contemporary</w:t>
      </w:r>
      <w:proofErr w:type="spellEnd"/>
      <w:r w:rsidR="001F3661" w:rsidRPr="00A310A9">
        <w:rPr>
          <w:rFonts w:eastAsia="MS Mincho" w:cs="Arial"/>
        </w:rPr>
        <w:t>, jazz, balet v čisté formě nebo jako kombinace dvou či více těchto technik</w:t>
      </w:r>
      <w:r w:rsidRPr="00A310A9">
        <w:rPr>
          <w:rFonts w:eastAsia="MS Mincho" w:cs="Arial"/>
        </w:rPr>
        <w:t xml:space="preserve"> a mohou také zahrnovat teatrální pohybové vyjádření.</w:t>
      </w:r>
      <w:r w:rsidRPr="00A310A9">
        <w:t xml:space="preserve"> </w:t>
      </w:r>
      <w:r w:rsidR="00976F15" w:rsidRPr="00A310A9">
        <w:rPr>
          <w:rFonts w:eastAsia="MS Mincho"/>
        </w:rPr>
        <w:t>Tanečníci mohou pro zvýšení atraktivity použít ve svém vystoupení prvky jiných, než art disciplín, které ale nesmí dominovat.</w:t>
      </w:r>
      <w:r w:rsidRPr="00A310A9">
        <w:t xml:space="preserve"> V této disciplíně je možné využít i příběh nebo myšlenku, podobně jako u show disciplín. Formace je posuzována jako celek a je hodnocena 3D systémem.</w:t>
      </w:r>
    </w:p>
    <w:p w:rsidR="00D81744" w:rsidRPr="00A310A9" w:rsidRDefault="00D81744" w:rsidP="00FB4C25">
      <w:pPr>
        <w:numPr>
          <w:ilvl w:val="1"/>
          <w:numId w:val="27"/>
        </w:numPr>
        <w:spacing w:after="0"/>
        <w:ind w:left="714" w:hanging="357"/>
        <w:jc w:val="both"/>
        <w:rPr>
          <w:rFonts w:cs="Arial"/>
          <w:b/>
          <w:u w:val="single"/>
        </w:rPr>
      </w:pPr>
      <w:r w:rsidRPr="00A310A9">
        <w:rPr>
          <w:rFonts w:eastAsia="MS Mincho" w:cs="Arial"/>
        </w:rPr>
        <w:t xml:space="preserve">Povolené a doporučené figury a pohyby: </w:t>
      </w:r>
      <w:r w:rsidR="001E04F8" w:rsidRPr="00A310A9">
        <w:rPr>
          <w:rFonts w:cs="Arial"/>
        </w:rPr>
        <w:t>Nejsou definovány.</w:t>
      </w:r>
      <w:r w:rsidRPr="00A310A9">
        <w:rPr>
          <w:rFonts w:eastAsia="MS Mincho" w:cs="Arial"/>
        </w:rPr>
        <w:t xml:space="preserve"> </w:t>
      </w:r>
    </w:p>
    <w:p w:rsidR="00D81744" w:rsidRPr="00A310A9" w:rsidRDefault="00D81744" w:rsidP="00FB4C25">
      <w:pPr>
        <w:numPr>
          <w:ilvl w:val="1"/>
          <w:numId w:val="27"/>
        </w:numPr>
        <w:spacing w:after="0"/>
        <w:ind w:left="714" w:hanging="357"/>
        <w:jc w:val="both"/>
        <w:rPr>
          <w:rFonts w:cs="Arial"/>
          <w:b/>
          <w:u w:val="single"/>
        </w:rPr>
      </w:pPr>
      <w:r w:rsidRPr="00A310A9">
        <w:rPr>
          <w:rFonts w:eastAsia="MS Mincho" w:cs="Arial"/>
        </w:rPr>
        <w:t xml:space="preserve">Zakázané figury: </w:t>
      </w:r>
      <w:r w:rsidR="001A6DC5" w:rsidRPr="00A310A9">
        <w:rPr>
          <w:rFonts w:eastAsia="MS Mincho" w:cs="Arial"/>
        </w:rPr>
        <w:t>Mimo obecná pravidla nejsou definovány.</w:t>
      </w:r>
      <w:r w:rsidRPr="00A310A9">
        <w:rPr>
          <w:rFonts w:eastAsia="MS Mincho" w:cs="Arial"/>
        </w:rPr>
        <w:t xml:space="preserve"> </w:t>
      </w:r>
    </w:p>
    <w:p w:rsidR="00D81744" w:rsidRPr="00A310A9" w:rsidRDefault="00D81744" w:rsidP="00FB4C25">
      <w:pPr>
        <w:numPr>
          <w:ilvl w:val="1"/>
          <w:numId w:val="27"/>
        </w:numPr>
        <w:spacing w:after="0"/>
        <w:ind w:left="714" w:hanging="357"/>
        <w:jc w:val="both"/>
        <w:rPr>
          <w:rFonts w:cs="Arial"/>
          <w:b/>
          <w:u w:val="single"/>
        </w:rPr>
      </w:pPr>
      <w:r w:rsidRPr="00A310A9">
        <w:rPr>
          <w:rFonts w:eastAsia="MS Mincho" w:cs="Arial"/>
        </w:rPr>
        <w:t>Rekvizity: Všechny druhy rekvizit jsou povoleny.</w:t>
      </w:r>
    </w:p>
    <w:p w:rsidR="00D81744" w:rsidRPr="00A310A9" w:rsidRDefault="00D81744" w:rsidP="00D81744">
      <w:pPr>
        <w:spacing w:before="600"/>
        <w:jc w:val="both"/>
        <w:rPr>
          <w:rFonts w:cs="Arial"/>
        </w:rPr>
      </w:pPr>
      <w:r w:rsidRPr="00A310A9">
        <w:rPr>
          <w:rFonts w:cs="Arial"/>
          <w:b/>
          <w:u w:val="single"/>
        </w:rPr>
        <w:t>HOBBY ART FORMACE:</w:t>
      </w:r>
      <w:r w:rsidR="005D399E" w:rsidRPr="00A310A9">
        <w:rPr>
          <w:rFonts w:cs="Arial"/>
        </w:rPr>
        <w:t xml:space="preserve"> (CONTEMPORARY, JAZZ, BALET i ART SHOW</w:t>
      </w:r>
      <w:r w:rsidR="00993C0A">
        <w:rPr>
          <w:rFonts w:cs="Arial"/>
          <w:color w:val="FF0000"/>
        </w:rPr>
        <w:t xml:space="preserve">, Mini </w:t>
      </w:r>
      <w:r w:rsidR="00993C0A" w:rsidRPr="00DC7DA1">
        <w:rPr>
          <w:rFonts w:cs="Arial"/>
          <w:color w:val="FF0000"/>
        </w:rPr>
        <w:t>pouze CONTEMPORARY, JAZZ, BALET</w:t>
      </w:r>
      <w:r w:rsidR="005D399E" w:rsidRPr="00A310A9">
        <w:rPr>
          <w:rFonts w:cs="Arial"/>
        </w:rPr>
        <w:t>)</w:t>
      </w:r>
    </w:p>
    <w:p w:rsidR="00D81744" w:rsidRPr="00A310A9" w:rsidRDefault="00D81744" w:rsidP="00FB4C25">
      <w:pPr>
        <w:numPr>
          <w:ilvl w:val="1"/>
          <w:numId w:val="13"/>
        </w:numPr>
        <w:spacing w:after="0"/>
        <w:jc w:val="both"/>
        <w:rPr>
          <w:rFonts w:cs="Arial"/>
          <w:b/>
          <w:u w:val="single"/>
        </w:rPr>
      </w:pPr>
      <w:r w:rsidRPr="00A310A9">
        <w:rPr>
          <w:rFonts w:eastAsia="MS Mincho" w:cs="Arial"/>
        </w:rPr>
        <w:t>Počet tanečníků: 8 – 24.</w:t>
      </w:r>
    </w:p>
    <w:p w:rsidR="00D81744" w:rsidRPr="00A310A9" w:rsidRDefault="00D81744" w:rsidP="00FB4C25">
      <w:pPr>
        <w:numPr>
          <w:ilvl w:val="1"/>
          <w:numId w:val="13"/>
        </w:numPr>
        <w:spacing w:after="0"/>
        <w:jc w:val="both"/>
        <w:rPr>
          <w:rFonts w:cs="Arial"/>
          <w:b/>
          <w:u w:val="single"/>
        </w:rPr>
      </w:pPr>
      <w:r w:rsidRPr="00A310A9">
        <w:rPr>
          <w:rFonts w:eastAsia="MS Mincho" w:cs="Arial"/>
        </w:rPr>
        <w:t xml:space="preserve">Věkové kategorie: </w:t>
      </w:r>
      <w:r w:rsidR="00646921" w:rsidRPr="00A310A9">
        <w:rPr>
          <w:rFonts w:eastAsia="MS Mincho" w:cs="Arial"/>
        </w:rPr>
        <w:t xml:space="preserve">Mini 2, </w:t>
      </w:r>
      <w:r w:rsidRPr="00A310A9">
        <w:rPr>
          <w:rFonts w:eastAsia="MS Mincho" w:cs="Arial"/>
        </w:rPr>
        <w:t>Mini, Děti, Junioři, Dospělí.</w:t>
      </w:r>
    </w:p>
    <w:p w:rsidR="00D81744" w:rsidRPr="00A310A9" w:rsidRDefault="00D81744" w:rsidP="00FB4C25">
      <w:pPr>
        <w:numPr>
          <w:ilvl w:val="1"/>
          <w:numId w:val="13"/>
        </w:numPr>
        <w:spacing w:after="0"/>
        <w:jc w:val="both"/>
        <w:rPr>
          <w:rFonts w:cs="Arial"/>
          <w:b/>
          <w:u w:val="single"/>
        </w:rPr>
      </w:pPr>
      <w:r w:rsidRPr="00A310A9">
        <w:rPr>
          <w:rFonts w:eastAsia="MS Mincho" w:cs="Arial"/>
        </w:rPr>
        <w:t>Výkonnosti: Hobby.</w:t>
      </w:r>
    </w:p>
    <w:p w:rsidR="00993C0A" w:rsidRPr="00993C0A" w:rsidRDefault="00D81744" w:rsidP="00FB4C25">
      <w:pPr>
        <w:numPr>
          <w:ilvl w:val="1"/>
          <w:numId w:val="13"/>
        </w:numPr>
        <w:spacing w:after="0"/>
        <w:jc w:val="both"/>
        <w:rPr>
          <w:rFonts w:cs="Arial"/>
          <w:b/>
          <w:u w:val="single"/>
        </w:rPr>
      </w:pPr>
      <w:r w:rsidRPr="00A310A9">
        <w:rPr>
          <w:rFonts w:eastAsia="MS Mincho" w:cs="Arial"/>
        </w:rPr>
        <w:t xml:space="preserve">Charakter tance: </w:t>
      </w:r>
      <w:r w:rsidR="00CA19C8" w:rsidRPr="00A310A9">
        <w:rPr>
          <w:rFonts w:cs="Arial"/>
        </w:rPr>
        <w:t>S</w:t>
      </w:r>
      <w:r w:rsidR="00CA19C8" w:rsidRPr="00A310A9">
        <w:rPr>
          <w:rFonts w:eastAsia="MS Mincho" w:cs="Arial"/>
        </w:rPr>
        <w:t xml:space="preserve">outěžící </w:t>
      </w:r>
      <w:r w:rsidR="00993C0A" w:rsidRPr="00993C0A">
        <w:rPr>
          <w:rFonts w:eastAsia="MS Mincho" w:cs="Arial"/>
          <w:color w:val="FF0000"/>
        </w:rPr>
        <w:t>(s výjimkou Mini)</w:t>
      </w:r>
      <w:r w:rsidR="00993C0A">
        <w:rPr>
          <w:rFonts w:eastAsia="MS Mincho" w:cs="Arial"/>
          <w:color w:val="FF0000"/>
        </w:rPr>
        <w:t xml:space="preserve"> </w:t>
      </w:r>
      <w:r w:rsidR="00CA19C8" w:rsidRPr="00A310A9">
        <w:rPr>
          <w:rFonts w:eastAsia="MS Mincho" w:cs="Arial"/>
        </w:rPr>
        <w:t xml:space="preserve">mohou předvést </w:t>
      </w:r>
      <w:r w:rsidR="00154E91" w:rsidRPr="00A310A9">
        <w:rPr>
          <w:rFonts w:eastAsia="MS Mincho" w:cs="Arial"/>
        </w:rPr>
        <w:t>jakékoli</w:t>
      </w:r>
      <w:r w:rsidR="00B2261B" w:rsidRPr="00A310A9">
        <w:rPr>
          <w:rFonts w:eastAsia="MS Mincho" w:cs="Arial"/>
        </w:rPr>
        <w:t>v</w:t>
      </w:r>
      <w:r w:rsidR="00154E91" w:rsidRPr="00A310A9">
        <w:rPr>
          <w:rFonts w:eastAsia="MS Mincho" w:cs="Arial"/>
        </w:rPr>
        <w:t xml:space="preserve"> </w:t>
      </w:r>
      <w:proofErr w:type="spellStart"/>
      <w:r w:rsidR="00154E91" w:rsidRPr="00A310A9">
        <w:rPr>
          <w:rFonts w:eastAsia="MS Mincho" w:cs="Arial"/>
        </w:rPr>
        <w:t>artové</w:t>
      </w:r>
      <w:proofErr w:type="spellEnd"/>
      <w:r w:rsidR="00154E91" w:rsidRPr="00A310A9">
        <w:rPr>
          <w:rFonts w:eastAsia="MS Mincho" w:cs="Arial"/>
        </w:rPr>
        <w:t xml:space="preserve"> taneční techniky, </w:t>
      </w:r>
      <w:r w:rsidR="00154E91" w:rsidRPr="00A310A9">
        <w:rPr>
          <w:rFonts w:cs="Arial"/>
        </w:rPr>
        <w:t>které jsou blíže specifikovány v disciplínách</w:t>
      </w:r>
      <w:r w:rsidR="00154E91" w:rsidRPr="00A310A9">
        <w:rPr>
          <w:rFonts w:eastAsia="MS Mincho" w:cs="Arial"/>
        </w:rPr>
        <w:t xml:space="preserve"> </w:t>
      </w:r>
      <w:proofErr w:type="spellStart"/>
      <w:r w:rsidR="00154E91" w:rsidRPr="00A310A9">
        <w:rPr>
          <w:rFonts w:eastAsia="MS Mincho" w:cs="Arial"/>
        </w:rPr>
        <w:t>contemporary</w:t>
      </w:r>
      <w:proofErr w:type="spellEnd"/>
      <w:r w:rsidR="00154E91" w:rsidRPr="00A310A9">
        <w:rPr>
          <w:rFonts w:eastAsia="MS Mincho" w:cs="Arial"/>
        </w:rPr>
        <w:t>, jazz, balet v čisté formě nebo jako kombinace dvou či více těchto technik a mohou také zahrnovat teatrální pohybové vyjádření.</w:t>
      </w:r>
      <w:r w:rsidRPr="00A310A9">
        <w:rPr>
          <w:rFonts w:eastAsia="MS Mincho" w:cs="Arial"/>
        </w:rPr>
        <w:t xml:space="preserve"> </w:t>
      </w:r>
      <w:r w:rsidR="00976F15" w:rsidRPr="00A310A9">
        <w:rPr>
          <w:rFonts w:eastAsia="MS Mincho"/>
        </w:rPr>
        <w:t>Tanečníci mohou pro zvýšení atraktivity použít ve svém vystoupení prvky jiných, než art disciplín, které ale nesmí dominovat.</w:t>
      </w:r>
      <w:r w:rsidR="00B2261B" w:rsidRPr="00A310A9">
        <w:t xml:space="preserve"> </w:t>
      </w:r>
      <w:r w:rsidR="00B2261B" w:rsidRPr="00A310A9">
        <w:rPr>
          <w:rFonts w:cs="Arial"/>
        </w:rPr>
        <w:t xml:space="preserve">V této disciplíně je možné využít i příběh nebo myšlenku, podobně jako u show disciplín. Formace je posuzována jako celek </w:t>
      </w:r>
      <w:r w:rsidR="00B2261B" w:rsidRPr="00A310A9">
        <w:t>a je hodnocena 3D systémem.</w:t>
      </w:r>
    </w:p>
    <w:p w:rsidR="00636ADA" w:rsidRDefault="00993C0A" w:rsidP="00993C0A">
      <w:pPr>
        <w:spacing w:after="0"/>
        <w:ind w:left="720"/>
        <w:jc w:val="both"/>
        <w:rPr>
          <w:rFonts w:eastAsia="MS Mincho" w:cs="Arial"/>
        </w:rPr>
      </w:pPr>
      <w:r w:rsidRPr="00993C0A">
        <w:rPr>
          <w:rFonts w:cs="Arial"/>
          <w:color w:val="FF0000"/>
        </w:rPr>
        <w:t>S</w:t>
      </w:r>
      <w:r w:rsidRPr="00993C0A">
        <w:rPr>
          <w:rFonts w:eastAsia="MS Mincho" w:cs="Arial"/>
          <w:color w:val="FF0000"/>
        </w:rPr>
        <w:t xml:space="preserve">outěžící v Mini mohou předvést </w:t>
      </w:r>
      <w:r w:rsidRPr="00993C0A">
        <w:rPr>
          <w:rFonts w:cs="Arial"/>
          <w:color w:val="FF0000"/>
        </w:rPr>
        <w:t xml:space="preserve">jakékoliv </w:t>
      </w:r>
      <w:proofErr w:type="spellStart"/>
      <w:r w:rsidRPr="00993C0A">
        <w:rPr>
          <w:rFonts w:eastAsia="MS Mincho" w:cs="Arial"/>
          <w:color w:val="FF0000"/>
        </w:rPr>
        <w:t>artové</w:t>
      </w:r>
      <w:proofErr w:type="spellEnd"/>
      <w:r w:rsidRPr="00993C0A">
        <w:rPr>
          <w:rFonts w:cs="Arial"/>
          <w:color w:val="FF0000"/>
        </w:rPr>
        <w:t xml:space="preserve"> taneční techniky, které jsou blíže specifikovány v disciplínách</w:t>
      </w:r>
      <w:r w:rsidRPr="00993C0A">
        <w:rPr>
          <w:rFonts w:eastAsia="MS Mincho" w:cs="Arial"/>
          <w:color w:val="FF0000"/>
        </w:rPr>
        <w:t xml:space="preserve"> </w:t>
      </w:r>
      <w:proofErr w:type="spellStart"/>
      <w:r w:rsidRPr="00993C0A">
        <w:rPr>
          <w:rFonts w:eastAsia="MS Mincho" w:cs="Arial"/>
          <w:color w:val="FF0000"/>
        </w:rPr>
        <w:t>contemporary</w:t>
      </w:r>
      <w:proofErr w:type="spellEnd"/>
      <w:r w:rsidRPr="00993C0A">
        <w:rPr>
          <w:rFonts w:eastAsia="MS Mincho" w:cs="Arial"/>
          <w:color w:val="FF0000"/>
        </w:rPr>
        <w:t>, jazz, balet v čisté formě nebo jako kombinace dvou či více těchto technik.</w:t>
      </w:r>
      <w:r w:rsidRPr="00993C0A">
        <w:rPr>
          <w:rFonts w:cs="Arial"/>
          <w:color w:val="FF0000"/>
        </w:rPr>
        <w:t xml:space="preserve"> Formace je posuzována jako celek </w:t>
      </w:r>
      <w:r w:rsidRPr="00993C0A">
        <w:rPr>
          <w:color w:val="FF0000"/>
        </w:rPr>
        <w:t>a je hodnocena 3D systémem.</w:t>
      </w:r>
      <w:r w:rsidR="00D81744" w:rsidRPr="00A310A9">
        <w:rPr>
          <w:rFonts w:eastAsia="MS Mincho" w:cs="Arial"/>
        </w:rPr>
        <w:t xml:space="preserve"> </w:t>
      </w:r>
    </w:p>
    <w:p w:rsidR="00D81744" w:rsidRPr="00A310A9" w:rsidRDefault="00636ADA" w:rsidP="00993C0A">
      <w:pPr>
        <w:spacing w:after="0"/>
        <w:ind w:left="720"/>
        <w:jc w:val="both"/>
        <w:rPr>
          <w:rFonts w:cs="Arial"/>
          <w:b/>
          <w:u w:val="single"/>
        </w:rPr>
      </w:pPr>
      <w:r w:rsidRPr="003F5B1D">
        <w:rPr>
          <w:rFonts w:cs="Arial"/>
          <w:color w:val="FF0000"/>
        </w:rPr>
        <w:t>V</w:t>
      </w:r>
      <w:r>
        <w:rPr>
          <w:rFonts w:cs="Arial"/>
          <w:color w:val="FF0000"/>
        </w:rPr>
        <w:t xml:space="preserve"> Mini 2, Mini a </w:t>
      </w:r>
      <w:r w:rsidRPr="003F5B1D">
        <w:rPr>
          <w:rFonts w:cs="Arial"/>
          <w:color w:val="FF0000"/>
        </w:rPr>
        <w:t xml:space="preserve">dětské věkové kategorii je zakázáno využití temných a </w:t>
      </w:r>
      <w:r w:rsidRPr="003F5B1D">
        <w:rPr>
          <w:rFonts w:eastAsia="MS Mincho" w:cs="Arial"/>
          <w:color w:val="FF0000"/>
        </w:rPr>
        <w:t>negativních</w:t>
      </w:r>
      <w:r w:rsidRPr="003F5B1D">
        <w:rPr>
          <w:rFonts w:cs="Arial"/>
          <w:color w:val="FF0000"/>
        </w:rPr>
        <w:t xml:space="preserve"> témat (jako např. upíři, záhrobí, blázinec apod.) nebo témat s erotickou tématikou.</w:t>
      </w:r>
    </w:p>
    <w:p w:rsidR="00D81744" w:rsidRPr="00A310A9" w:rsidRDefault="00D81744" w:rsidP="00FB4C25">
      <w:pPr>
        <w:numPr>
          <w:ilvl w:val="1"/>
          <w:numId w:val="13"/>
        </w:numPr>
        <w:spacing w:after="0"/>
        <w:jc w:val="both"/>
        <w:rPr>
          <w:rFonts w:cs="Arial"/>
          <w:b/>
          <w:u w:val="single"/>
        </w:rPr>
      </w:pPr>
      <w:r w:rsidRPr="00A310A9">
        <w:rPr>
          <w:rFonts w:eastAsia="MS Mincho" w:cs="Arial"/>
        </w:rPr>
        <w:t>Povolené a doporučené figury a pohyby: Nejsou definovány.</w:t>
      </w:r>
    </w:p>
    <w:p w:rsidR="00D81744" w:rsidRPr="00A310A9" w:rsidRDefault="00D81744" w:rsidP="00FB4C25">
      <w:pPr>
        <w:numPr>
          <w:ilvl w:val="1"/>
          <w:numId w:val="13"/>
        </w:numPr>
        <w:spacing w:after="0"/>
        <w:jc w:val="both"/>
        <w:rPr>
          <w:rFonts w:cs="Arial"/>
          <w:b/>
          <w:u w:val="single"/>
        </w:rPr>
      </w:pPr>
      <w:r w:rsidRPr="00A310A9">
        <w:rPr>
          <w:rFonts w:eastAsia="MS Mincho" w:cs="Arial"/>
        </w:rPr>
        <w:t xml:space="preserve">Zakázané figury: </w:t>
      </w:r>
      <w:r w:rsidR="001A6DC5" w:rsidRPr="00A310A9">
        <w:rPr>
          <w:rFonts w:eastAsia="MS Mincho" w:cs="Arial"/>
        </w:rPr>
        <w:t>Mimo obecná pravidla nejsou definovány.</w:t>
      </w:r>
    </w:p>
    <w:p w:rsidR="00D81744" w:rsidRPr="00A310A9" w:rsidRDefault="00D81744" w:rsidP="00FB4C25">
      <w:pPr>
        <w:numPr>
          <w:ilvl w:val="1"/>
          <w:numId w:val="13"/>
        </w:numPr>
        <w:spacing w:after="0"/>
        <w:jc w:val="both"/>
        <w:rPr>
          <w:rFonts w:cs="Arial"/>
          <w:b/>
          <w:u w:val="single"/>
        </w:rPr>
      </w:pPr>
      <w:r w:rsidRPr="00A310A9">
        <w:rPr>
          <w:rFonts w:cs="Arial"/>
        </w:rPr>
        <w:t xml:space="preserve">Rekvizity: </w:t>
      </w:r>
      <w:r w:rsidR="00BF3FEF" w:rsidRPr="00A310A9">
        <w:rPr>
          <w:rFonts w:eastAsia="MS Mincho" w:cs="Arial"/>
        </w:rPr>
        <w:t>Všech</w:t>
      </w:r>
      <w:r w:rsidR="00BF3FEF">
        <w:rPr>
          <w:rFonts w:eastAsia="MS Mincho" w:cs="Arial"/>
        </w:rPr>
        <w:t>ny druhy rekvizit jsou povoleny</w:t>
      </w:r>
      <w:r w:rsidR="00BF3FEF">
        <w:rPr>
          <w:rFonts w:eastAsia="MS Mincho" w:cs="Arial"/>
          <w:color w:val="FF0000"/>
        </w:rPr>
        <w:t xml:space="preserve">, </w:t>
      </w:r>
      <w:r w:rsidR="00BF3FEF" w:rsidRPr="004E11B8">
        <w:rPr>
          <w:rFonts w:eastAsia="MS Mincho" w:cs="Arial"/>
          <w:color w:val="FF0000"/>
        </w:rPr>
        <w:t>u Mini j</w:t>
      </w:r>
      <w:r w:rsidR="00BF3FEF" w:rsidRPr="004E11B8">
        <w:rPr>
          <w:rFonts w:cs="Arial"/>
          <w:color w:val="FF0000"/>
        </w:rPr>
        <w:t xml:space="preserve">sou povoleny pouze ruční </w:t>
      </w:r>
      <w:r w:rsidR="00BF3FEF">
        <w:rPr>
          <w:rFonts w:cs="Arial"/>
          <w:color w:val="FF0000"/>
        </w:rPr>
        <w:t xml:space="preserve">a podlahové </w:t>
      </w:r>
      <w:r w:rsidR="00BF3FEF" w:rsidRPr="004E11B8">
        <w:rPr>
          <w:rFonts w:cs="Arial"/>
          <w:color w:val="FF0000"/>
        </w:rPr>
        <w:t>rekvizity</w:t>
      </w:r>
      <w:r w:rsidR="00BF3FEF">
        <w:rPr>
          <w:rFonts w:cs="Arial"/>
          <w:color w:val="FF0000"/>
        </w:rPr>
        <w:t>.</w:t>
      </w:r>
    </w:p>
    <w:p w:rsidR="003F5B1D" w:rsidRPr="003F5B1D" w:rsidRDefault="003F5B1D" w:rsidP="003F5B1D">
      <w:pPr>
        <w:spacing w:before="600"/>
        <w:jc w:val="both"/>
        <w:rPr>
          <w:rFonts w:cs="Arial"/>
          <w:b/>
          <w:color w:val="FF0000"/>
          <w:u w:val="single"/>
        </w:rPr>
      </w:pPr>
      <w:r>
        <w:rPr>
          <w:rFonts w:cs="Arial"/>
          <w:b/>
          <w:color w:val="FF0000"/>
          <w:u w:val="single"/>
        </w:rPr>
        <w:t xml:space="preserve">HOBBY </w:t>
      </w:r>
      <w:r w:rsidRPr="003F5B1D">
        <w:rPr>
          <w:rFonts w:cs="Arial"/>
          <w:b/>
          <w:color w:val="FF0000"/>
          <w:u w:val="single"/>
        </w:rPr>
        <w:t>ART SHOW FORMACE:</w:t>
      </w:r>
      <w:r w:rsidRPr="003F5B1D">
        <w:rPr>
          <w:rFonts w:cs="Arial"/>
          <w:color w:val="FF0000"/>
        </w:rPr>
        <w:t xml:space="preserve"> (pouze ART SHOW)</w:t>
      </w:r>
    </w:p>
    <w:p w:rsidR="003F5B1D" w:rsidRPr="003F5B1D" w:rsidRDefault="003F5B1D" w:rsidP="00FB4C25">
      <w:pPr>
        <w:numPr>
          <w:ilvl w:val="1"/>
          <w:numId w:val="45"/>
        </w:numPr>
        <w:spacing w:after="0"/>
        <w:jc w:val="both"/>
        <w:rPr>
          <w:rFonts w:cs="Arial"/>
          <w:b/>
          <w:color w:val="FF0000"/>
          <w:u w:val="single"/>
        </w:rPr>
      </w:pPr>
      <w:r w:rsidRPr="003F5B1D">
        <w:rPr>
          <w:rFonts w:eastAsia="MS Mincho" w:cs="Arial"/>
          <w:color w:val="FF0000"/>
        </w:rPr>
        <w:t>Počet tanečníků: 8 – 24.</w:t>
      </w:r>
    </w:p>
    <w:p w:rsidR="003F5B1D" w:rsidRPr="003F5B1D" w:rsidRDefault="003F5B1D" w:rsidP="00FB4C25">
      <w:pPr>
        <w:numPr>
          <w:ilvl w:val="1"/>
          <w:numId w:val="45"/>
        </w:numPr>
        <w:spacing w:after="0"/>
        <w:jc w:val="both"/>
        <w:rPr>
          <w:rFonts w:cs="Arial"/>
          <w:b/>
          <w:color w:val="FF0000"/>
          <w:u w:val="single"/>
        </w:rPr>
      </w:pPr>
      <w:r w:rsidRPr="003F5B1D">
        <w:rPr>
          <w:rFonts w:eastAsia="MS Mincho" w:cs="Arial"/>
          <w:color w:val="FF0000"/>
        </w:rPr>
        <w:lastRenderedPageBreak/>
        <w:t xml:space="preserve">Věkové kategorie: </w:t>
      </w:r>
      <w:r>
        <w:rPr>
          <w:rFonts w:eastAsia="MS Mincho" w:cs="Arial"/>
          <w:color w:val="FF0000"/>
        </w:rPr>
        <w:t>Mini</w:t>
      </w:r>
      <w:r w:rsidRPr="003F5B1D">
        <w:rPr>
          <w:rFonts w:eastAsia="MS Mincho" w:cs="Arial"/>
          <w:color w:val="FF0000"/>
        </w:rPr>
        <w:t>.</w:t>
      </w:r>
    </w:p>
    <w:p w:rsidR="003F5B1D" w:rsidRPr="003F5B1D" w:rsidRDefault="003F5B1D" w:rsidP="00FB4C25">
      <w:pPr>
        <w:numPr>
          <w:ilvl w:val="1"/>
          <w:numId w:val="45"/>
        </w:numPr>
        <w:spacing w:after="0"/>
        <w:jc w:val="both"/>
        <w:rPr>
          <w:rFonts w:cs="Arial"/>
          <w:b/>
          <w:color w:val="FF0000"/>
          <w:u w:val="single"/>
        </w:rPr>
      </w:pPr>
      <w:r w:rsidRPr="003F5B1D">
        <w:rPr>
          <w:rFonts w:eastAsia="MS Mincho" w:cs="Arial"/>
          <w:color w:val="FF0000"/>
        </w:rPr>
        <w:t xml:space="preserve">Výkonnosti: </w:t>
      </w:r>
      <w:r>
        <w:rPr>
          <w:rFonts w:eastAsia="MS Mincho" w:cs="Arial"/>
          <w:color w:val="FF0000"/>
        </w:rPr>
        <w:t>Hobby</w:t>
      </w:r>
      <w:r w:rsidRPr="003F5B1D">
        <w:rPr>
          <w:rFonts w:eastAsia="MS Mincho" w:cs="Arial"/>
          <w:color w:val="FF0000"/>
        </w:rPr>
        <w:t>.</w:t>
      </w:r>
    </w:p>
    <w:p w:rsidR="003F5B1D" w:rsidRPr="003F5B1D" w:rsidRDefault="003F5B1D" w:rsidP="003F5B1D">
      <w:pPr>
        <w:spacing w:after="0"/>
        <w:ind w:left="720"/>
        <w:jc w:val="both"/>
        <w:rPr>
          <w:rFonts w:cs="Arial"/>
          <w:b/>
          <w:color w:val="FF0000"/>
          <w:u w:val="single"/>
        </w:rPr>
      </w:pPr>
      <w:r w:rsidRPr="003F5B1D">
        <w:rPr>
          <w:rFonts w:eastAsia="MS Mincho" w:cs="Arial"/>
          <w:color w:val="FF0000"/>
        </w:rPr>
        <w:t xml:space="preserve">Charakter tance: Soutěžící mohou předvést jakékoliv </w:t>
      </w:r>
      <w:proofErr w:type="spellStart"/>
      <w:r w:rsidRPr="003F5B1D">
        <w:rPr>
          <w:rFonts w:eastAsia="MS Mincho" w:cs="Arial"/>
          <w:color w:val="FF0000"/>
        </w:rPr>
        <w:t>artové</w:t>
      </w:r>
      <w:proofErr w:type="spellEnd"/>
      <w:r w:rsidRPr="003F5B1D">
        <w:rPr>
          <w:rFonts w:eastAsia="MS Mincho" w:cs="Arial"/>
          <w:color w:val="FF0000"/>
        </w:rPr>
        <w:t xml:space="preserve"> taneční techniky, </w:t>
      </w:r>
      <w:r w:rsidRPr="003F5B1D">
        <w:rPr>
          <w:rFonts w:cs="Arial"/>
          <w:color w:val="FF0000"/>
        </w:rPr>
        <w:t>které jsou blíže specifikovány v disciplínách</w:t>
      </w:r>
      <w:r w:rsidRPr="003F5B1D">
        <w:rPr>
          <w:rFonts w:eastAsia="MS Mincho" w:cs="Arial"/>
          <w:color w:val="FF0000"/>
        </w:rPr>
        <w:t xml:space="preserve"> </w:t>
      </w:r>
      <w:proofErr w:type="spellStart"/>
      <w:r w:rsidRPr="003F5B1D">
        <w:rPr>
          <w:rFonts w:eastAsia="MS Mincho" w:cs="Arial"/>
          <w:color w:val="FF0000"/>
        </w:rPr>
        <w:t>contemporary</w:t>
      </w:r>
      <w:proofErr w:type="spellEnd"/>
      <w:r w:rsidRPr="003F5B1D">
        <w:rPr>
          <w:rFonts w:eastAsia="MS Mincho" w:cs="Arial"/>
          <w:color w:val="FF0000"/>
        </w:rPr>
        <w:t>, jazz, balet v čisté formě nebo jako kombinace dvou či více těchto technik a mohou také zahrnovat teatrální pohybové vyjádření. Tanečníci mohou pro zvýšení atraktivity použít ve svém vystoupení prvky jiných, než art disciplín, tyto prvky však nesmí dominovat. Všechna show představení by měla být postavena na myšlence, tématu nebo příběhu, což by mělo být vyjádřeno takovým tanečním pohybem, který pomůže tuto myšlenku nebo příběh pochopit.</w:t>
      </w:r>
      <w:r w:rsidRPr="003F5B1D">
        <w:rPr>
          <w:rFonts w:cs="Arial"/>
          <w:color w:val="FF0000"/>
        </w:rPr>
        <w:t xml:space="preserve"> Téma, zvolená hudba a pohybový slovník choreografie by měly korespondovat s věkovou kategorií, především pak s dětskou věkovou kategorií. V </w:t>
      </w:r>
      <w:r w:rsidR="00636ADA">
        <w:rPr>
          <w:rFonts w:cs="Arial"/>
          <w:color w:val="FF0000"/>
        </w:rPr>
        <w:t>Mini</w:t>
      </w:r>
      <w:r w:rsidRPr="003F5B1D">
        <w:rPr>
          <w:rFonts w:cs="Arial"/>
          <w:color w:val="FF0000"/>
        </w:rPr>
        <w:t xml:space="preserve"> věkové kategorii je zakázáno využití temných a </w:t>
      </w:r>
      <w:r w:rsidRPr="003F5B1D">
        <w:rPr>
          <w:rFonts w:eastAsia="MS Mincho" w:cs="Arial"/>
          <w:color w:val="FF0000"/>
        </w:rPr>
        <w:t>negativních</w:t>
      </w:r>
      <w:r w:rsidRPr="003F5B1D">
        <w:rPr>
          <w:rFonts w:cs="Arial"/>
          <w:color w:val="FF0000"/>
        </w:rPr>
        <w:t xml:space="preserve"> témat /jako např. upíři, záhrobí, blázinec apod./ nebo témat s erotickou tématikou. </w:t>
      </w:r>
    </w:p>
    <w:p w:rsidR="003F5B1D" w:rsidRPr="003F5B1D" w:rsidRDefault="003F5B1D" w:rsidP="003F5B1D">
      <w:pPr>
        <w:spacing w:after="0"/>
        <w:ind w:left="720"/>
        <w:jc w:val="both"/>
        <w:rPr>
          <w:rFonts w:eastAsia="MS Mincho" w:cs="Arial"/>
          <w:color w:val="FF0000"/>
        </w:rPr>
      </w:pPr>
      <w:r w:rsidRPr="003F5B1D">
        <w:rPr>
          <w:rFonts w:eastAsia="MS Mincho" w:cs="Arial"/>
          <w:color w:val="FF0000"/>
        </w:rPr>
        <w:t xml:space="preserve">Každé show představení je hodnoceno kromě techniky, choreografie a image také </w:t>
      </w:r>
      <w:r w:rsidRPr="003F5B1D">
        <w:rPr>
          <w:rFonts w:eastAsia="MS Mincho" w:cs="Arial"/>
          <w:bCs/>
          <w:color w:val="FF0000"/>
        </w:rPr>
        <w:t>Show hodnotou</w:t>
      </w:r>
      <w:r w:rsidRPr="003F5B1D">
        <w:rPr>
          <w:rFonts w:eastAsia="MS Mincho" w:cs="Arial"/>
          <w:color w:val="FF0000"/>
        </w:rPr>
        <w:t xml:space="preserve">, která vypovídá o tom, jak je taneční číslo divácky zajímavé, zábavné, jak pobavilo publikum, jak velká je to podívaná </w:t>
      </w:r>
      <w:r w:rsidRPr="003F5B1D">
        <w:rPr>
          <w:rFonts w:eastAsia="MS Mincho" w:cs="Arial"/>
          <w:bCs/>
          <w:color w:val="FF0000"/>
        </w:rPr>
        <w:t xml:space="preserve">(tzv. </w:t>
      </w:r>
      <w:r w:rsidRPr="003F5B1D">
        <w:rPr>
          <w:rFonts w:cs="Arial"/>
          <w:color w:val="FF0000"/>
        </w:rPr>
        <w:t>4D hodnocení)</w:t>
      </w:r>
      <w:r w:rsidRPr="003F5B1D">
        <w:rPr>
          <w:rFonts w:eastAsia="MS Mincho" w:cs="Arial"/>
          <w:color w:val="FF0000"/>
        </w:rPr>
        <w:t xml:space="preserve">. Show hodnota dále zahrnuje originalitu a úroveň spojení myšlenky, hudby, tance, choreografie, kostýmu a použitých rekvizit v tanečním čísle. </w:t>
      </w:r>
    </w:p>
    <w:p w:rsidR="003F5B1D" w:rsidRPr="003F5B1D" w:rsidRDefault="003F5B1D" w:rsidP="003F5B1D">
      <w:pPr>
        <w:spacing w:after="0"/>
        <w:ind w:left="720"/>
        <w:jc w:val="both"/>
        <w:rPr>
          <w:rFonts w:cs="Arial"/>
          <w:b/>
          <w:color w:val="FF0000"/>
          <w:u w:val="single"/>
        </w:rPr>
      </w:pPr>
      <w:r w:rsidRPr="003F5B1D">
        <w:rPr>
          <w:rFonts w:eastAsia="MS Mincho" w:cs="Arial"/>
          <w:color w:val="FF0000"/>
        </w:rPr>
        <w:t>Doporučení: Tanečníci - všechny osoby přítomné na taneční ploše jsou v daný moment tanečníci, proto by měli v dané choreografii tančit. Bodové hodnocení porotce se snižuje v případě, že tanečník, či více tanečníků, zůstává po celou dobu choreografie za rekvizitou a tento, nebo tito tanečníci, pouze pohybují rekvizitou či oblékají druhé tanečníky.</w:t>
      </w:r>
    </w:p>
    <w:p w:rsidR="003F5B1D" w:rsidRPr="003F5B1D" w:rsidRDefault="003F5B1D" w:rsidP="00FB4C25">
      <w:pPr>
        <w:numPr>
          <w:ilvl w:val="1"/>
          <w:numId w:val="45"/>
        </w:numPr>
        <w:spacing w:after="0"/>
        <w:jc w:val="both"/>
        <w:rPr>
          <w:rFonts w:cs="Arial"/>
          <w:b/>
          <w:strike/>
          <w:color w:val="FF0000"/>
          <w:u w:val="single"/>
        </w:rPr>
      </w:pPr>
      <w:r w:rsidRPr="003F5B1D">
        <w:rPr>
          <w:rFonts w:eastAsia="MS Mincho" w:cs="Arial"/>
          <w:color w:val="FF0000"/>
        </w:rPr>
        <w:t xml:space="preserve">Povolené a doporučené figury a pohyby: Akrobacie je povolena, nesmí však převažovat. </w:t>
      </w:r>
    </w:p>
    <w:p w:rsidR="003F5B1D" w:rsidRPr="003F5B1D" w:rsidRDefault="003F5B1D" w:rsidP="00FB4C25">
      <w:pPr>
        <w:numPr>
          <w:ilvl w:val="1"/>
          <w:numId w:val="45"/>
        </w:numPr>
        <w:spacing w:after="0"/>
        <w:jc w:val="both"/>
        <w:rPr>
          <w:rFonts w:cs="Arial"/>
          <w:b/>
          <w:color w:val="FF0000"/>
          <w:u w:val="single"/>
        </w:rPr>
      </w:pPr>
      <w:r w:rsidRPr="003F5B1D">
        <w:rPr>
          <w:rFonts w:eastAsia="MS Mincho" w:cs="Arial"/>
          <w:color w:val="FF0000"/>
        </w:rPr>
        <w:t>Zakázané figury: Mimo obecná pravidla nejsou definovány.</w:t>
      </w:r>
    </w:p>
    <w:p w:rsidR="003F5B1D" w:rsidRPr="003F5B1D" w:rsidRDefault="003F5B1D" w:rsidP="00FB4C25">
      <w:pPr>
        <w:numPr>
          <w:ilvl w:val="1"/>
          <w:numId w:val="45"/>
        </w:numPr>
        <w:spacing w:after="0"/>
        <w:jc w:val="both"/>
        <w:rPr>
          <w:rFonts w:cs="Arial"/>
          <w:b/>
          <w:color w:val="FF0000"/>
          <w:u w:val="single"/>
        </w:rPr>
      </w:pPr>
      <w:r w:rsidRPr="003F5B1D">
        <w:rPr>
          <w:rFonts w:eastAsia="MS Mincho" w:cs="Arial"/>
          <w:color w:val="FF0000"/>
        </w:rPr>
        <w:t>Rekvizity: Všechny druhy rekvizit jsou povoleny.</w:t>
      </w:r>
      <w:r w:rsidRPr="003F5B1D">
        <w:rPr>
          <w:rFonts w:cs="Arial"/>
          <w:b/>
          <w:color w:val="FF0000"/>
          <w:u w:val="single"/>
        </w:rPr>
        <w:t xml:space="preserve"> </w:t>
      </w:r>
    </w:p>
    <w:p w:rsidR="00D81744" w:rsidRPr="00A310A9" w:rsidRDefault="00D81744" w:rsidP="00D81744">
      <w:pPr>
        <w:spacing w:before="600"/>
        <w:jc w:val="both"/>
        <w:rPr>
          <w:rFonts w:cs="Arial"/>
        </w:rPr>
      </w:pPr>
      <w:r w:rsidRPr="00A310A9">
        <w:rPr>
          <w:rFonts w:cs="Arial"/>
          <w:b/>
          <w:u w:val="single"/>
        </w:rPr>
        <w:t xml:space="preserve">HOBBY ART </w:t>
      </w:r>
      <w:r w:rsidR="003F1955" w:rsidRPr="00A310A9">
        <w:rPr>
          <w:rFonts w:cs="Arial"/>
          <w:b/>
          <w:u w:val="single"/>
        </w:rPr>
        <w:t xml:space="preserve">DANCE </w:t>
      </w:r>
      <w:r w:rsidRPr="00A310A9">
        <w:rPr>
          <w:rFonts w:cs="Arial"/>
          <w:b/>
          <w:u w:val="single"/>
        </w:rPr>
        <w:t>MALÉ FORMACE:</w:t>
      </w:r>
      <w:r w:rsidR="005D399E" w:rsidRPr="00A310A9">
        <w:rPr>
          <w:rFonts w:cs="Arial"/>
        </w:rPr>
        <w:t xml:space="preserve"> (</w:t>
      </w:r>
      <w:r w:rsidR="00E419AD" w:rsidRPr="00A310A9">
        <w:rPr>
          <w:rFonts w:cs="Arial"/>
        </w:rPr>
        <w:t xml:space="preserve">pouze </w:t>
      </w:r>
      <w:r w:rsidR="005D399E" w:rsidRPr="00A310A9">
        <w:rPr>
          <w:rFonts w:cs="Arial"/>
        </w:rPr>
        <w:t>CONTEMPORARY, JAZZ, BALET</w:t>
      </w:r>
      <w:r w:rsidR="00F9283C" w:rsidRPr="00A310A9">
        <w:rPr>
          <w:rFonts w:cs="Arial"/>
        </w:rPr>
        <w:t>, Mini i ART SHOW</w:t>
      </w:r>
      <w:r w:rsidR="005D399E" w:rsidRPr="00A310A9">
        <w:rPr>
          <w:rFonts w:cs="Arial"/>
        </w:rPr>
        <w:t>)</w:t>
      </w:r>
    </w:p>
    <w:p w:rsidR="00D81744" w:rsidRPr="00A310A9" w:rsidRDefault="00D81744" w:rsidP="00FB4C25">
      <w:pPr>
        <w:numPr>
          <w:ilvl w:val="1"/>
          <w:numId w:val="29"/>
        </w:numPr>
        <w:spacing w:after="0"/>
        <w:jc w:val="both"/>
        <w:rPr>
          <w:rFonts w:cs="Arial"/>
          <w:b/>
          <w:u w:val="single"/>
        </w:rPr>
      </w:pPr>
      <w:r w:rsidRPr="00A310A9">
        <w:rPr>
          <w:rFonts w:eastAsia="MS Mincho" w:cs="Arial"/>
        </w:rPr>
        <w:t xml:space="preserve">Počet tanečníků: </w:t>
      </w:r>
      <w:r w:rsidR="000324D0" w:rsidRPr="00A310A9">
        <w:rPr>
          <w:rFonts w:eastAsia="MS Mincho" w:cs="Arial"/>
        </w:rPr>
        <w:t>8</w:t>
      </w:r>
      <w:r w:rsidR="00F3700E" w:rsidRPr="00A310A9">
        <w:rPr>
          <w:rFonts w:eastAsia="MS Mincho" w:cs="Arial"/>
        </w:rPr>
        <w:t xml:space="preserve"> – 12</w:t>
      </w:r>
      <w:r w:rsidRPr="00A310A9">
        <w:rPr>
          <w:rFonts w:eastAsia="MS Mincho" w:cs="Arial"/>
        </w:rPr>
        <w:t>.</w:t>
      </w:r>
    </w:p>
    <w:p w:rsidR="00D81744" w:rsidRPr="00A310A9" w:rsidRDefault="00D81744" w:rsidP="00FB4C25">
      <w:pPr>
        <w:numPr>
          <w:ilvl w:val="1"/>
          <w:numId w:val="29"/>
        </w:numPr>
        <w:spacing w:after="0"/>
        <w:jc w:val="both"/>
        <w:rPr>
          <w:rFonts w:cs="Arial"/>
          <w:b/>
          <w:u w:val="single"/>
        </w:rPr>
      </w:pPr>
      <w:r w:rsidRPr="00A310A9">
        <w:rPr>
          <w:rFonts w:eastAsia="MS Mincho" w:cs="Arial"/>
        </w:rPr>
        <w:t>Věkové kategorie: Mini, Děti, Junioři, Dospělí.</w:t>
      </w:r>
    </w:p>
    <w:p w:rsidR="00D81744" w:rsidRPr="00A310A9" w:rsidRDefault="00D81744" w:rsidP="00FB4C25">
      <w:pPr>
        <w:numPr>
          <w:ilvl w:val="1"/>
          <w:numId w:val="29"/>
        </w:numPr>
        <w:spacing w:after="0"/>
        <w:jc w:val="both"/>
        <w:rPr>
          <w:rFonts w:cs="Arial"/>
          <w:b/>
          <w:u w:val="single"/>
        </w:rPr>
      </w:pPr>
      <w:r w:rsidRPr="00A310A9">
        <w:rPr>
          <w:rFonts w:eastAsia="MS Mincho" w:cs="Arial"/>
        </w:rPr>
        <w:t>Výkonnosti: Hobby.</w:t>
      </w:r>
    </w:p>
    <w:p w:rsidR="00D81744" w:rsidRPr="00A310A9" w:rsidRDefault="00D81744" w:rsidP="00FB4C25">
      <w:pPr>
        <w:numPr>
          <w:ilvl w:val="1"/>
          <w:numId w:val="29"/>
        </w:numPr>
        <w:spacing w:after="0"/>
        <w:jc w:val="both"/>
        <w:rPr>
          <w:rFonts w:cs="Arial"/>
          <w:b/>
          <w:u w:val="single"/>
        </w:rPr>
      </w:pPr>
      <w:r w:rsidRPr="00A310A9">
        <w:rPr>
          <w:rFonts w:eastAsia="MS Mincho" w:cs="Arial"/>
        </w:rPr>
        <w:t xml:space="preserve">Charakter tance: </w:t>
      </w:r>
      <w:r w:rsidR="00976F15" w:rsidRPr="00A310A9">
        <w:rPr>
          <w:rFonts w:cs="Arial"/>
        </w:rPr>
        <w:t>S</w:t>
      </w:r>
      <w:r w:rsidR="00976F15" w:rsidRPr="00A310A9">
        <w:rPr>
          <w:rFonts w:eastAsia="MS Mincho" w:cs="Arial"/>
        </w:rPr>
        <w:t xml:space="preserve">outěžící (s výjimkou Mini) mohou předvést jakékoliv </w:t>
      </w:r>
      <w:proofErr w:type="spellStart"/>
      <w:r w:rsidR="00976F15" w:rsidRPr="00A310A9">
        <w:rPr>
          <w:rFonts w:eastAsia="MS Mincho" w:cs="Arial"/>
        </w:rPr>
        <w:t>artové</w:t>
      </w:r>
      <w:proofErr w:type="spellEnd"/>
      <w:r w:rsidR="00976F15" w:rsidRPr="00A310A9">
        <w:rPr>
          <w:rFonts w:eastAsia="MS Mincho" w:cs="Arial"/>
        </w:rPr>
        <w:t xml:space="preserve"> taneční techniky, </w:t>
      </w:r>
      <w:r w:rsidR="00976F15" w:rsidRPr="00A310A9">
        <w:rPr>
          <w:rFonts w:cs="Arial"/>
        </w:rPr>
        <w:t>které jsou blíže specifikovány v disciplínách</w:t>
      </w:r>
      <w:r w:rsidR="00976F15" w:rsidRPr="00A310A9">
        <w:rPr>
          <w:rFonts w:eastAsia="MS Mincho" w:cs="Arial"/>
        </w:rPr>
        <w:t xml:space="preserve"> </w:t>
      </w:r>
      <w:proofErr w:type="spellStart"/>
      <w:r w:rsidR="00976F15" w:rsidRPr="00A310A9">
        <w:rPr>
          <w:rFonts w:eastAsia="MS Mincho" w:cs="Arial"/>
        </w:rPr>
        <w:t>contemporary</w:t>
      </w:r>
      <w:proofErr w:type="spellEnd"/>
      <w:r w:rsidR="00976F15" w:rsidRPr="00A310A9">
        <w:rPr>
          <w:rFonts w:eastAsia="MS Mincho" w:cs="Arial"/>
        </w:rPr>
        <w:t xml:space="preserve">, jazz, balet v čisté formě nebo jako kombinace dvou či více těchto technik. </w:t>
      </w:r>
      <w:r w:rsidRPr="00A310A9">
        <w:t>Formace je posuzována jako celek a je hodnocena 3D systémem.</w:t>
      </w:r>
    </w:p>
    <w:p w:rsidR="00976F15" w:rsidRDefault="00976F15" w:rsidP="00976F15">
      <w:pPr>
        <w:spacing w:after="0"/>
        <w:ind w:left="720"/>
        <w:jc w:val="both"/>
      </w:pPr>
      <w:r w:rsidRPr="00A310A9">
        <w:rPr>
          <w:rFonts w:cs="Arial"/>
        </w:rPr>
        <w:t>S</w:t>
      </w:r>
      <w:r w:rsidRPr="00A310A9">
        <w:rPr>
          <w:rFonts w:eastAsia="MS Mincho" w:cs="Arial"/>
        </w:rPr>
        <w:t xml:space="preserve">outěžící v Mini mohou předvést jakékoliv </w:t>
      </w:r>
      <w:proofErr w:type="spellStart"/>
      <w:r w:rsidRPr="00A310A9">
        <w:rPr>
          <w:rFonts w:eastAsia="MS Mincho" w:cs="Arial"/>
        </w:rPr>
        <w:t>artové</w:t>
      </w:r>
      <w:proofErr w:type="spellEnd"/>
      <w:r w:rsidRPr="00A310A9">
        <w:rPr>
          <w:rFonts w:eastAsia="MS Mincho" w:cs="Arial"/>
        </w:rPr>
        <w:t xml:space="preserve"> taneční techniky, </w:t>
      </w:r>
      <w:r w:rsidRPr="00A310A9">
        <w:rPr>
          <w:rFonts w:cs="Arial"/>
        </w:rPr>
        <w:t>které jsou blíže specifikovány v disciplínách</w:t>
      </w:r>
      <w:r w:rsidRPr="00A310A9">
        <w:rPr>
          <w:rFonts w:eastAsia="MS Mincho" w:cs="Arial"/>
        </w:rPr>
        <w:t xml:space="preserve"> </w:t>
      </w:r>
      <w:proofErr w:type="spellStart"/>
      <w:r w:rsidRPr="00A310A9">
        <w:rPr>
          <w:rFonts w:eastAsia="MS Mincho" w:cs="Arial"/>
        </w:rPr>
        <w:t>contemporary</w:t>
      </w:r>
      <w:proofErr w:type="spellEnd"/>
      <w:r w:rsidRPr="00A310A9">
        <w:rPr>
          <w:rFonts w:eastAsia="MS Mincho" w:cs="Arial"/>
        </w:rPr>
        <w:t xml:space="preserve">, jazz, balet v čisté formě nebo jako kombinace dvou či více těchto technik a mohou také zahrnovat teatrální pohybové vyjádření. </w:t>
      </w:r>
      <w:r w:rsidRPr="00A310A9">
        <w:rPr>
          <w:rFonts w:eastAsia="MS Mincho"/>
        </w:rPr>
        <w:t>Tanečníci mohou pro zvýšení atraktivity použít ve svém vystoupení prvky jiných, než art disciplín, které ale nesmí dominovat.</w:t>
      </w:r>
      <w:r w:rsidRPr="00A310A9">
        <w:rPr>
          <w:rFonts w:eastAsia="MS Mincho" w:cs="Arial"/>
        </w:rPr>
        <w:t xml:space="preserve"> </w:t>
      </w:r>
      <w:r w:rsidRPr="00A310A9">
        <w:rPr>
          <w:rFonts w:cs="Arial"/>
        </w:rPr>
        <w:t xml:space="preserve">V této disciplíně je u Mini </w:t>
      </w:r>
      <w:r w:rsidR="00F9283C" w:rsidRPr="00A310A9">
        <w:rPr>
          <w:rFonts w:cs="Arial"/>
        </w:rPr>
        <w:t>možné</w:t>
      </w:r>
      <w:r w:rsidRPr="00A310A9">
        <w:rPr>
          <w:rFonts w:cs="Arial"/>
        </w:rPr>
        <w:t xml:space="preserve"> využít i příběh nebo myšlenku, podobně jako u show disciplín. </w:t>
      </w:r>
      <w:r w:rsidR="00636ADA" w:rsidRPr="003F5B1D">
        <w:rPr>
          <w:rFonts w:cs="Arial"/>
          <w:color w:val="FF0000"/>
        </w:rPr>
        <w:t>V</w:t>
      </w:r>
      <w:r w:rsidR="00636ADA">
        <w:rPr>
          <w:rFonts w:cs="Arial"/>
          <w:color w:val="FF0000"/>
        </w:rPr>
        <w:t xml:space="preserve"> Mini a </w:t>
      </w:r>
      <w:r w:rsidR="00636ADA" w:rsidRPr="003F5B1D">
        <w:rPr>
          <w:rFonts w:cs="Arial"/>
          <w:color w:val="FF0000"/>
        </w:rPr>
        <w:t xml:space="preserve">dětské věkové kategorii je zakázáno využití temných a </w:t>
      </w:r>
      <w:r w:rsidR="00636ADA" w:rsidRPr="003F5B1D">
        <w:rPr>
          <w:rFonts w:eastAsia="MS Mincho" w:cs="Arial"/>
          <w:color w:val="FF0000"/>
        </w:rPr>
        <w:t>negativních</w:t>
      </w:r>
      <w:r w:rsidR="00636ADA" w:rsidRPr="003F5B1D">
        <w:rPr>
          <w:rFonts w:cs="Arial"/>
          <w:color w:val="FF0000"/>
        </w:rPr>
        <w:t xml:space="preserve"> témat (jako např. upíři, záhrobí, blázinec apod.) nebo témat s erotickou tématikou.</w:t>
      </w:r>
      <w:r w:rsidR="00636ADA">
        <w:rPr>
          <w:rFonts w:cs="Arial"/>
          <w:color w:val="FF0000"/>
        </w:rPr>
        <w:t xml:space="preserve"> </w:t>
      </w:r>
      <w:r w:rsidRPr="00A310A9">
        <w:rPr>
          <w:rFonts w:cs="Arial"/>
        </w:rPr>
        <w:t>Formace je posuzována jako celek</w:t>
      </w:r>
      <w:r w:rsidR="00E419AD" w:rsidRPr="00A310A9">
        <w:rPr>
          <w:rFonts w:cs="Arial"/>
        </w:rPr>
        <w:t xml:space="preserve"> a je hodnocena 3D systémem</w:t>
      </w:r>
      <w:r w:rsidRPr="00A310A9">
        <w:t>.</w:t>
      </w:r>
    </w:p>
    <w:p w:rsidR="00D81744" w:rsidRPr="00A310A9" w:rsidRDefault="00D81744" w:rsidP="00FB4C25">
      <w:pPr>
        <w:numPr>
          <w:ilvl w:val="1"/>
          <w:numId w:val="29"/>
        </w:numPr>
        <w:spacing w:after="0"/>
        <w:jc w:val="both"/>
        <w:rPr>
          <w:rFonts w:cs="Arial"/>
          <w:b/>
          <w:u w:val="single"/>
        </w:rPr>
      </w:pPr>
      <w:r w:rsidRPr="00A310A9">
        <w:rPr>
          <w:rFonts w:eastAsia="MS Mincho" w:cs="Arial"/>
        </w:rPr>
        <w:t>Povolené a doporučené figury a pohyby: Nejsou definovány.</w:t>
      </w:r>
    </w:p>
    <w:p w:rsidR="00D81744" w:rsidRPr="00A310A9" w:rsidRDefault="00D81744" w:rsidP="00FB4C25">
      <w:pPr>
        <w:numPr>
          <w:ilvl w:val="1"/>
          <w:numId w:val="29"/>
        </w:numPr>
        <w:spacing w:after="0"/>
        <w:jc w:val="both"/>
        <w:rPr>
          <w:rFonts w:cs="Arial"/>
          <w:b/>
          <w:u w:val="single"/>
        </w:rPr>
      </w:pPr>
      <w:r w:rsidRPr="00A310A9">
        <w:rPr>
          <w:rFonts w:eastAsia="MS Mincho" w:cs="Arial"/>
        </w:rPr>
        <w:t xml:space="preserve">Zakázané figury: </w:t>
      </w:r>
      <w:r w:rsidR="001A6DC5" w:rsidRPr="00A310A9">
        <w:rPr>
          <w:rFonts w:eastAsia="MS Mincho" w:cs="Arial"/>
        </w:rPr>
        <w:t>Mimo obecná pravidla nejsou definovány.</w:t>
      </w:r>
    </w:p>
    <w:p w:rsidR="00D81744" w:rsidRPr="00A310A9" w:rsidRDefault="00D81744" w:rsidP="00FB4C25">
      <w:pPr>
        <w:numPr>
          <w:ilvl w:val="1"/>
          <w:numId w:val="29"/>
        </w:numPr>
        <w:spacing w:after="0"/>
        <w:jc w:val="both"/>
        <w:rPr>
          <w:rFonts w:cs="Arial"/>
          <w:b/>
          <w:u w:val="single"/>
        </w:rPr>
      </w:pPr>
      <w:r w:rsidRPr="00A310A9">
        <w:rPr>
          <w:rFonts w:eastAsia="MS Mincho" w:cs="Arial"/>
        </w:rPr>
        <w:t xml:space="preserve">Rekvizity: </w:t>
      </w:r>
      <w:r w:rsidRPr="00A310A9">
        <w:rPr>
          <w:rFonts w:cs="Arial"/>
        </w:rPr>
        <w:t>Jsou povoleny ruční a podlahové rekvizity</w:t>
      </w:r>
      <w:r w:rsidR="00D456EB" w:rsidRPr="00A310A9">
        <w:rPr>
          <w:rFonts w:cs="Arial"/>
        </w:rPr>
        <w:t>, u Mini všechny druhy rekvizit</w:t>
      </w:r>
      <w:r w:rsidRPr="00A310A9">
        <w:rPr>
          <w:rFonts w:cs="Arial"/>
        </w:rPr>
        <w:t>.</w:t>
      </w:r>
      <w:r w:rsidRPr="00A310A9">
        <w:rPr>
          <w:rFonts w:eastAsia="MS Mincho" w:cs="Arial"/>
        </w:rPr>
        <w:t xml:space="preserve"> </w:t>
      </w:r>
    </w:p>
    <w:p w:rsidR="00925D5F" w:rsidRPr="00A310A9" w:rsidRDefault="00925D5F" w:rsidP="00925D5F">
      <w:pPr>
        <w:pageBreakBefore/>
        <w:jc w:val="center"/>
        <w:rPr>
          <w:rFonts w:cs="Arial"/>
          <w:b/>
          <w:color w:val="FFFFFF" w:themeColor="background1"/>
          <w:sz w:val="24"/>
          <w:szCs w:val="24"/>
        </w:rPr>
      </w:pPr>
      <w:r w:rsidRPr="00A310A9">
        <w:rPr>
          <w:rFonts w:cs="Arial"/>
          <w:b/>
          <w:color w:val="FFFFFF" w:themeColor="background1"/>
          <w:sz w:val="24"/>
          <w:szCs w:val="24"/>
          <w:highlight w:val="black"/>
        </w:rPr>
        <w:lastRenderedPageBreak/>
        <w:t>DEPARTMENT BELL</w:t>
      </w:r>
      <w:r w:rsidR="008E64D4" w:rsidRPr="00A310A9">
        <w:rPr>
          <w:rFonts w:cs="Arial"/>
          <w:b/>
          <w:color w:val="FFFFFF" w:themeColor="background1"/>
          <w:sz w:val="24"/>
          <w:szCs w:val="24"/>
          <w:highlight w:val="black"/>
        </w:rPr>
        <w:t>Y:</w:t>
      </w:r>
    </w:p>
    <w:p w:rsidR="00925D5F" w:rsidRPr="00A310A9" w:rsidRDefault="00925D5F" w:rsidP="00925D5F">
      <w:pPr>
        <w:pStyle w:val="Prosttext1"/>
        <w:numPr>
          <w:ilvl w:val="0"/>
          <w:numId w:val="2"/>
        </w:numPr>
        <w:jc w:val="both"/>
        <w:rPr>
          <w:rFonts w:ascii="Arial" w:hAnsi="Arial" w:cs="Arial"/>
          <w:b/>
        </w:rPr>
      </w:pPr>
      <w:r w:rsidRPr="00A310A9">
        <w:rPr>
          <w:rFonts w:ascii="Arial" w:hAnsi="Arial" w:cs="Arial"/>
          <w:b/>
        </w:rPr>
        <w:t>Nedodržení stylu a taneční techniky dané disciplíny znamená:</w:t>
      </w:r>
    </w:p>
    <w:p w:rsidR="00925D5F" w:rsidRPr="00A310A9" w:rsidRDefault="00925D5F" w:rsidP="00925D5F">
      <w:pPr>
        <w:pStyle w:val="Prosttext1"/>
        <w:numPr>
          <w:ilvl w:val="1"/>
          <w:numId w:val="2"/>
        </w:numPr>
        <w:jc w:val="both"/>
        <w:rPr>
          <w:rFonts w:ascii="Arial" w:hAnsi="Arial" w:cs="Arial"/>
          <w:b/>
        </w:rPr>
      </w:pPr>
      <w:r w:rsidRPr="00A310A9">
        <w:rPr>
          <w:rFonts w:ascii="Arial" w:hAnsi="Arial" w:cs="Arial"/>
          <w:b/>
        </w:rPr>
        <w:t>snížení technické známky (popř. i dalších známek) na minimum a napomenutí - návrh na přeřazení do jiné disciplíny</w:t>
      </w:r>
    </w:p>
    <w:p w:rsidR="00925D5F" w:rsidRPr="00A310A9" w:rsidRDefault="00925D5F" w:rsidP="00925D5F">
      <w:pPr>
        <w:pStyle w:val="Prosttext1"/>
        <w:numPr>
          <w:ilvl w:val="1"/>
          <w:numId w:val="2"/>
        </w:numPr>
        <w:jc w:val="both"/>
        <w:rPr>
          <w:rFonts w:ascii="Arial" w:hAnsi="Arial" w:cs="Arial"/>
          <w:b/>
        </w:rPr>
      </w:pPr>
      <w:r w:rsidRPr="00A310A9">
        <w:rPr>
          <w:rFonts w:ascii="Arial" w:hAnsi="Arial" w:cs="Arial"/>
          <w:b/>
        </w:rPr>
        <w:t xml:space="preserve">vyřazení ze soutěže – </w:t>
      </w:r>
      <w:r w:rsidR="00D85AC1" w:rsidRPr="00A310A9">
        <w:rPr>
          <w:rFonts w:ascii="Arial" w:hAnsi="Arial" w:cs="Arial"/>
          <w:b/>
        </w:rPr>
        <w:t>diskvalifikace po předchozím napomenutí nebo při nedodržení stylu či techniky ve velkém rozsahu</w:t>
      </w:r>
      <w:r w:rsidRPr="00A310A9">
        <w:rPr>
          <w:rFonts w:ascii="Arial" w:hAnsi="Arial" w:cs="Arial"/>
          <w:b/>
        </w:rPr>
        <w:t xml:space="preserve"> </w:t>
      </w:r>
    </w:p>
    <w:p w:rsidR="008D423B" w:rsidRPr="00A310A9" w:rsidRDefault="008D423B" w:rsidP="009455F6">
      <w:pPr>
        <w:spacing w:before="600"/>
        <w:jc w:val="both"/>
        <w:rPr>
          <w:rFonts w:cs="Arial"/>
          <w:b/>
          <w:u w:val="single"/>
        </w:rPr>
      </w:pPr>
      <w:r w:rsidRPr="00A310A9">
        <w:rPr>
          <w:rFonts w:cs="Arial"/>
          <w:b/>
          <w:u w:val="single"/>
        </w:rPr>
        <w:t>BELLY DANCE FORMACE:</w:t>
      </w:r>
    </w:p>
    <w:p w:rsidR="008D423B" w:rsidRPr="00A310A9" w:rsidRDefault="008D423B" w:rsidP="00FB4C25">
      <w:pPr>
        <w:numPr>
          <w:ilvl w:val="1"/>
          <w:numId w:val="30"/>
        </w:numPr>
        <w:spacing w:after="0"/>
        <w:jc w:val="both"/>
        <w:rPr>
          <w:rFonts w:cs="Arial"/>
          <w:b/>
          <w:u w:val="single"/>
        </w:rPr>
      </w:pPr>
      <w:r w:rsidRPr="00A310A9">
        <w:rPr>
          <w:rFonts w:cs="Arial"/>
        </w:rPr>
        <w:t>Počet tanečníků: 8 – 24.</w:t>
      </w:r>
    </w:p>
    <w:p w:rsidR="008D423B" w:rsidRPr="00A310A9" w:rsidRDefault="008D423B" w:rsidP="00FB4C25">
      <w:pPr>
        <w:numPr>
          <w:ilvl w:val="1"/>
          <w:numId w:val="30"/>
        </w:numPr>
        <w:spacing w:after="0"/>
        <w:jc w:val="both"/>
        <w:rPr>
          <w:rFonts w:cs="Arial"/>
          <w:b/>
          <w:u w:val="single"/>
        </w:rPr>
      </w:pPr>
      <w:r w:rsidRPr="00A310A9">
        <w:rPr>
          <w:rFonts w:eastAsia="MS Mincho" w:cs="Arial"/>
        </w:rPr>
        <w:t>Věkové kategorie: Děti, Junioři, Dospělí.</w:t>
      </w:r>
    </w:p>
    <w:p w:rsidR="008D423B" w:rsidRPr="00A310A9" w:rsidRDefault="008D423B" w:rsidP="00FB4C25">
      <w:pPr>
        <w:numPr>
          <w:ilvl w:val="1"/>
          <w:numId w:val="30"/>
        </w:numPr>
        <w:spacing w:after="0"/>
        <w:jc w:val="both"/>
        <w:rPr>
          <w:rFonts w:cs="Arial"/>
          <w:b/>
          <w:u w:val="single"/>
        </w:rPr>
      </w:pPr>
      <w:r w:rsidRPr="00A310A9">
        <w:rPr>
          <w:rFonts w:eastAsia="MS Mincho" w:cs="Arial"/>
        </w:rPr>
        <w:t xml:space="preserve">Výkonnosti: </w:t>
      </w:r>
      <w:r w:rsidR="00146F0D" w:rsidRPr="00A310A9">
        <w:rPr>
          <w:rFonts w:eastAsia="MS Mincho" w:cs="Arial"/>
        </w:rPr>
        <w:t>Region - pohár, Země - Extraliga, MĆR - Extraliga.</w:t>
      </w:r>
    </w:p>
    <w:p w:rsidR="008D423B" w:rsidRPr="00A310A9" w:rsidRDefault="008D423B" w:rsidP="00FB4C25">
      <w:pPr>
        <w:numPr>
          <w:ilvl w:val="1"/>
          <w:numId w:val="30"/>
        </w:numPr>
        <w:spacing w:after="0"/>
        <w:jc w:val="both"/>
        <w:rPr>
          <w:rFonts w:cs="Arial"/>
          <w:b/>
        </w:rPr>
      </w:pPr>
      <w:r w:rsidRPr="00A310A9">
        <w:rPr>
          <w:rFonts w:cs="Arial"/>
        </w:rPr>
        <w:t>Charakter tance:</w:t>
      </w:r>
      <w:r w:rsidRPr="00A310A9">
        <w:rPr>
          <w:rFonts w:cs="Arial"/>
          <w:b/>
        </w:rPr>
        <w:t xml:space="preserve"> </w:t>
      </w:r>
      <w:r w:rsidR="00FC5A13" w:rsidRPr="00A310A9">
        <w:rPr>
          <w:rFonts w:cs="Arial"/>
        </w:rPr>
        <w:t>S</w:t>
      </w:r>
      <w:r w:rsidR="00FC5A13" w:rsidRPr="00A310A9">
        <w:rPr>
          <w:rFonts w:eastAsia="MS Mincho" w:cs="Arial"/>
        </w:rPr>
        <w:t>outěžící mohou předvést tyto</w:t>
      </w:r>
      <w:r w:rsidR="00FC5A13" w:rsidRPr="00A310A9">
        <w:rPr>
          <w:rFonts w:cs="Arial"/>
        </w:rPr>
        <w:t xml:space="preserve"> taneční styly:</w:t>
      </w:r>
      <w:r w:rsidRPr="00A310A9">
        <w:rPr>
          <w:rFonts w:cs="Arial"/>
          <w:b/>
        </w:rPr>
        <w:t xml:space="preserve"> </w:t>
      </w:r>
    </w:p>
    <w:p w:rsidR="008B1DB1" w:rsidRPr="00A310A9" w:rsidRDefault="008D423B" w:rsidP="00FB4C25">
      <w:pPr>
        <w:numPr>
          <w:ilvl w:val="2"/>
          <w:numId w:val="30"/>
        </w:numPr>
        <w:spacing w:after="0"/>
        <w:jc w:val="both"/>
        <w:rPr>
          <w:rFonts w:cs="Arial"/>
          <w:u w:val="single"/>
        </w:rPr>
      </w:pPr>
      <w:r w:rsidRPr="00A310A9">
        <w:rPr>
          <w:rFonts w:cs="Arial"/>
        </w:rPr>
        <w:t xml:space="preserve">Belly Dance / </w:t>
      </w:r>
      <w:proofErr w:type="spellStart"/>
      <w:r w:rsidRPr="00A310A9">
        <w:rPr>
          <w:rFonts w:cs="Arial"/>
        </w:rPr>
        <w:t>Oriental</w:t>
      </w:r>
      <w:proofErr w:type="spellEnd"/>
      <w:r w:rsidRPr="00A310A9">
        <w:rPr>
          <w:rFonts w:cs="Arial"/>
        </w:rPr>
        <w:t xml:space="preserve">: </w:t>
      </w:r>
      <w:r w:rsidRPr="00A310A9">
        <w:t xml:space="preserve">Orientální tanec je založen na klasickém stylu </w:t>
      </w:r>
      <w:proofErr w:type="spellStart"/>
      <w:r w:rsidRPr="00A310A9">
        <w:t>Raks</w:t>
      </w:r>
      <w:proofErr w:type="spellEnd"/>
      <w:r w:rsidRPr="00A310A9">
        <w:t xml:space="preserve"> </w:t>
      </w:r>
      <w:proofErr w:type="spellStart"/>
      <w:r w:rsidRPr="00A310A9">
        <w:t>Sharki</w:t>
      </w:r>
      <w:proofErr w:type="spellEnd"/>
      <w:r w:rsidRPr="00A310A9">
        <w:t xml:space="preserve"> a zahrnuje nebo se může skládat z prvků orientálních folklórních tanců a stylů, ale tyto prvky by neměly dominovat. Je zakázáno používat akrobatické </w:t>
      </w:r>
      <w:r w:rsidR="00F8439E" w:rsidRPr="00A310A9">
        <w:t>a zvedané figury</w:t>
      </w:r>
      <w:r w:rsidRPr="00A310A9">
        <w:t xml:space="preserve">, používat rekvizity nebo doplňky kromě </w:t>
      </w:r>
      <w:proofErr w:type="spellStart"/>
      <w:r w:rsidRPr="00A310A9">
        <w:t>činelků</w:t>
      </w:r>
      <w:proofErr w:type="spellEnd"/>
      <w:r w:rsidRPr="00A310A9">
        <w:t>, hůlek, a "tradičních závojů". Isis křídla mohou být použita pouze na začátku nebo na konci choreografie na zvýšení dramatického efektu. Nesmí být stěžejním bodem choreografie.</w:t>
      </w:r>
      <w:r w:rsidR="008B1DB1" w:rsidRPr="00A310A9">
        <w:t xml:space="preserve"> </w:t>
      </w:r>
    </w:p>
    <w:p w:rsidR="00FC5A13" w:rsidRPr="00A310A9" w:rsidRDefault="008B1DB1" w:rsidP="00FC5A13">
      <w:pPr>
        <w:spacing w:after="0"/>
        <w:ind w:left="1080"/>
        <w:jc w:val="both"/>
        <w:rPr>
          <w:rFonts w:eastAsia="MS Mincho" w:cs="Arial"/>
        </w:rPr>
      </w:pPr>
      <w:r w:rsidRPr="00A310A9">
        <w:t xml:space="preserve">Hudba: </w:t>
      </w:r>
      <w:r w:rsidRPr="00A310A9">
        <w:rPr>
          <w:rFonts w:eastAsia="MS Mincho" w:cs="Arial"/>
        </w:rPr>
        <w:t>Klasická</w:t>
      </w:r>
      <w:r w:rsidRPr="00A310A9">
        <w:rPr>
          <w:rFonts w:cs="Arial"/>
        </w:rPr>
        <w:t xml:space="preserve"> instrumentální skladba s možnými doprovodnými vokály. Moderní či popové verze hudby mohou být použity, pokud tanec a vytvářený dojem odpovídají shora zmíněným principům. </w:t>
      </w:r>
      <w:r w:rsidRPr="00A310A9">
        <w:rPr>
          <w:rFonts w:eastAsia="MS Mincho" w:cs="Arial"/>
        </w:rPr>
        <w:t>Je zakázána živá hudba a zpěv ve všech kategoriích.</w:t>
      </w:r>
    </w:p>
    <w:p w:rsidR="00FC5A13" w:rsidRPr="00A310A9" w:rsidRDefault="00FC5A13" w:rsidP="00FB4C25">
      <w:pPr>
        <w:pStyle w:val="Odstavecseseznamem"/>
        <w:numPr>
          <w:ilvl w:val="0"/>
          <w:numId w:val="41"/>
        </w:numPr>
        <w:spacing w:after="0"/>
        <w:jc w:val="both"/>
        <w:rPr>
          <w:rFonts w:eastAsia="MS Mincho" w:cs="Arial"/>
        </w:rPr>
      </w:pPr>
      <w:proofErr w:type="spellStart"/>
      <w:r w:rsidRPr="00A310A9">
        <w:rPr>
          <w:rFonts w:cs="Arial"/>
        </w:rPr>
        <w:t>Orient</w:t>
      </w:r>
      <w:r w:rsidR="009E5BF6" w:rsidRPr="00A310A9">
        <w:rPr>
          <w:rFonts w:cs="Arial"/>
        </w:rPr>
        <w:t>al</w:t>
      </w:r>
      <w:proofErr w:type="spellEnd"/>
      <w:r w:rsidRPr="00A310A9">
        <w:rPr>
          <w:rFonts w:cs="Arial"/>
        </w:rPr>
        <w:t xml:space="preserve"> Folk Dance: orientální folklórní tanec odráží národní rysy, tradice, zvyky, hudbu, kostým a historii lidské společnosti žijící na konkrétním místě, oblasti nebo zemi. Je to kulturní majetek všech lidí daného teritoria. Folklórní tance musí být předvedeny za použití hudby konkrétního národa, který reprezentují, v odpovídajícím kostýmu a musí obsahovat charakteristické pohyby, chování a náměty daného specifického folkového žánru. Do této disciplíny patři taneční styly Středního východu a ostatní tance arabsko-islámské kultury pocházející ze zemí Afriky</w:t>
      </w:r>
      <w:r w:rsidR="00521CBA" w:rsidRPr="00A310A9">
        <w:rPr>
          <w:rFonts w:cs="Arial"/>
        </w:rPr>
        <w:t xml:space="preserve"> a</w:t>
      </w:r>
      <w:r w:rsidRPr="00A310A9">
        <w:rPr>
          <w:rFonts w:cs="Arial"/>
        </w:rPr>
        <w:t xml:space="preserve"> Perského zálivu (např. </w:t>
      </w:r>
      <w:proofErr w:type="spellStart"/>
      <w:r w:rsidRPr="00A310A9">
        <w:rPr>
          <w:rFonts w:cs="Arial"/>
        </w:rPr>
        <w:t>Saidi</w:t>
      </w:r>
      <w:proofErr w:type="spellEnd"/>
      <w:r w:rsidRPr="00A310A9">
        <w:rPr>
          <w:rFonts w:cs="Arial"/>
        </w:rPr>
        <w:t xml:space="preserve">, </w:t>
      </w:r>
      <w:proofErr w:type="spellStart"/>
      <w:r w:rsidRPr="00A310A9">
        <w:rPr>
          <w:rFonts w:cs="Arial"/>
        </w:rPr>
        <w:t>Khallegy</w:t>
      </w:r>
      <w:proofErr w:type="spellEnd"/>
      <w:r w:rsidRPr="00A310A9">
        <w:rPr>
          <w:rFonts w:cs="Arial"/>
        </w:rPr>
        <w:t xml:space="preserve">, </w:t>
      </w:r>
      <w:proofErr w:type="spellStart"/>
      <w:r w:rsidRPr="00A310A9">
        <w:rPr>
          <w:rFonts w:cs="Arial"/>
        </w:rPr>
        <w:t>Ghawazee</w:t>
      </w:r>
      <w:proofErr w:type="spellEnd"/>
      <w:r w:rsidRPr="00A310A9">
        <w:rPr>
          <w:rFonts w:cs="Arial"/>
        </w:rPr>
        <w:t xml:space="preserve">, </w:t>
      </w:r>
      <w:proofErr w:type="spellStart"/>
      <w:r w:rsidRPr="00A310A9">
        <w:rPr>
          <w:rFonts w:cs="Arial"/>
        </w:rPr>
        <w:t>Shamadan</w:t>
      </w:r>
      <w:proofErr w:type="spellEnd"/>
      <w:r w:rsidRPr="00A310A9">
        <w:rPr>
          <w:rFonts w:cs="Arial"/>
        </w:rPr>
        <w:t xml:space="preserve">, </w:t>
      </w:r>
      <w:proofErr w:type="spellStart"/>
      <w:r w:rsidRPr="00A310A9">
        <w:rPr>
          <w:rFonts w:cs="Arial"/>
        </w:rPr>
        <w:t>Alexandrian</w:t>
      </w:r>
      <w:proofErr w:type="spellEnd"/>
      <w:r w:rsidRPr="00A310A9">
        <w:rPr>
          <w:rFonts w:cs="Arial"/>
        </w:rPr>
        <w:t xml:space="preserve">). </w:t>
      </w:r>
      <w:r w:rsidR="00283441" w:rsidRPr="00A310A9">
        <w:rPr>
          <w:rFonts w:cs="Arial"/>
        </w:rPr>
        <w:t xml:space="preserve">Do této </w:t>
      </w:r>
      <w:r w:rsidR="00521CBA" w:rsidRPr="00A310A9">
        <w:rPr>
          <w:rFonts w:cs="Arial"/>
        </w:rPr>
        <w:t>disciplín</w:t>
      </w:r>
      <w:r w:rsidR="00283441" w:rsidRPr="00A310A9">
        <w:rPr>
          <w:rFonts w:cs="Arial"/>
        </w:rPr>
        <w:t xml:space="preserve">y nepatří Street </w:t>
      </w:r>
      <w:proofErr w:type="spellStart"/>
      <w:r w:rsidR="00283441" w:rsidRPr="00A310A9">
        <w:rPr>
          <w:rFonts w:cs="Arial"/>
        </w:rPr>
        <w:t>Shaabi</w:t>
      </w:r>
      <w:proofErr w:type="spellEnd"/>
      <w:r w:rsidR="00283441" w:rsidRPr="00A310A9">
        <w:rPr>
          <w:rFonts w:cs="Arial"/>
        </w:rPr>
        <w:t xml:space="preserve">. </w:t>
      </w:r>
      <w:r w:rsidR="00AF4F76" w:rsidRPr="00A310A9">
        <w:rPr>
          <w:rFonts w:cs="Arial"/>
        </w:rPr>
        <w:t xml:space="preserve">Je zakázáno používat pohyby a choreografické techniky z jiných tanečních stylů, jako např. jazz, </w:t>
      </w:r>
      <w:proofErr w:type="spellStart"/>
      <w:r w:rsidR="00AF4F76" w:rsidRPr="00A310A9">
        <w:rPr>
          <w:rFonts w:cs="Arial"/>
        </w:rPr>
        <w:t>modern</w:t>
      </w:r>
      <w:proofErr w:type="spellEnd"/>
      <w:r w:rsidR="00AF4F76" w:rsidRPr="00A310A9">
        <w:rPr>
          <w:rFonts w:cs="Arial"/>
        </w:rPr>
        <w:t xml:space="preserve">, balet, hip hop a další moderní taneční styly a také gymnastické prvky. </w:t>
      </w:r>
      <w:r w:rsidRPr="00A310A9">
        <w:rPr>
          <w:rFonts w:cs="Arial"/>
        </w:rPr>
        <w:t xml:space="preserve">Orientální rekvizity a doplňky musí odpovídat tanečnímu stylu (např. originální </w:t>
      </w:r>
      <w:proofErr w:type="spellStart"/>
      <w:r w:rsidRPr="00A310A9">
        <w:rPr>
          <w:rFonts w:cs="Arial"/>
        </w:rPr>
        <w:t>Shamadan</w:t>
      </w:r>
      <w:proofErr w:type="spellEnd"/>
      <w:r w:rsidRPr="00A310A9">
        <w:rPr>
          <w:rFonts w:cs="Arial"/>
        </w:rPr>
        <w:t xml:space="preserve"> - je zakázáno použít zapálené svíčky). </w:t>
      </w:r>
      <w:r w:rsidR="00AF4F76" w:rsidRPr="00A310A9">
        <w:rPr>
          <w:rFonts w:cs="Arial"/>
        </w:rPr>
        <w:t xml:space="preserve">Název formace musí obsahovat konkrétní </w:t>
      </w:r>
      <w:r w:rsidRPr="00A310A9">
        <w:rPr>
          <w:rFonts w:cs="Arial"/>
        </w:rPr>
        <w:t>název předváděného tanečního stylu</w:t>
      </w:r>
      <w:r w:rsidR="00AF4F76" w:rsidRPr="00A310A9">
        <w:rPr>
          <w:rFonts w:cs="Arial"/>
        </w:rPr>
        <w:t xml:space="preserve"> (nestačí pouze název země, ze které pochází)</w:t>
      </w:r>
      <w:r w:rsidRPr="00A310A9">
        <w:rPr>
          <w:rFonts w:cs="Arial"/>
        </w:rPr>
        <w:t>.</w:t>
      </w:r>
    </w:p>
    <w:p w:rsidR="008D423B" w:rsidRPr="00A310A9" w:rsidRDefault="008D423B" w:rsidP="00FB4C25">
      <w:pPr>
        <w:numPr>
          <w:ilvl w:val="1"/>
          <w:numId w:val="30"/>
        </w:numPr>
        <w:spacing w:after="0"/>
        <w:jc w:val="both"/>
        <w:rPr>
          <w:rFonts w:cs="Arial"/>
          <w:b/>
          <w:u w:val="single"/>
        </w:rPr>
      </w:pPr>
      <w:r w:rsidRPr="00A310A9">
        <w:rPr>
          <w:rFonts w:cs="Arial"/>
        </w:rPr>
        <w:t xml:space="preserve">Povolené a doporučené figury a pohyby: Všichni tanečníci musí být na parketu po celou dobu vystoupení. Sólová vystoupení nesmí překročit 4 takty. Všechny sólové party se sčítají. </w:t>
      </w:r>
    </w:p>
    <w:p w:rsidR="008D423B" w:rsidRPr="00A310A9" w:rsidRDefault="008D423B" w:rsidP="00FB4C25">
      <w:pPr>
        <w:numPr>
          <w:ilvl w:val="1"/>
          <w:numId w:val="30"/>
        </w:numPr>
        <w:spacing w:after="0"/>
        <w:jc w:val="both"/>
        <w:rPr>
          <w:rFonts w:cs="Arial"/>
          <w:b/>
          <w:u w:val="single"/>
        </w:rPr>
      </w:pPr>
      <w:r w:rsidRPr="00A310A9">
        <w:rPr>
          <w:rFonts w:cs="Arial"/>
        </w:rPr>
        <w:t xml:space="preserve">Zakázané figury: </w:t>
      </w:r>
      <w:r w:rsidR="009E5BF6" w:rsidRPr="00A310A9">
        <w:rPr>
          <w:rFonts w:cs="Arial"/>
        </w:rPr>
        <w:t xml:space="preserve">V dětské věkové kategorii je zakázáno tančit na zemi (BD </w:t>
      </w:r>
      <w:proofErr w:type="spellStart"/>
      <w:r w:rsidR="009E5BF6" w:rsidRPr="00A310A9">
        <w:rPr>
          <w:rFonts w:cs="Arial"/>
        </w:rPr>
        <w:t>Oriental</w:t>
      </w:r>
      <w:proofErr w:type="spellEnd"/>
      <w:r w:rsidR="009E5BF6" w:rsidRPr="00A310A9">
        <w:rPr>
          <w:rFonts w:cs="Arial"/>
        </w:rPr>
        <w:t xml:space="preserve">) a použít shimmy prvků více než 4 takty v chůzi i statické pozici. Dále jsou v dětské věkové kategorii zakázány veškeré rituální a námluvní tance, </w:t>
      </w:r>
      <w:proofErr w:type="spellStart"/>
      <w:r w:rsidR="009E5BF6" w:rsidRPr="00A310A9">
        <w:rPr>
          <w:rFonts w:cs="Arial"/>
        </w:rPr>
        <w:t>Alexandrian</w:t>
      </w:r>
      <w:proofErr w:type="spellEnd"/>
      <w:r w:rsidR="009E5BF6" w:rsidRPr="00A310A9">
        <w:rPr>
          <w:rFonts w:cs="Arial"/>
        </w:rPr>
        <w:t xml:space="preserve">, </w:t>
      </w:r>
      <w:proofErr w:type="spellStart"/>
      <w:r w:rsidR="009E5BF6" w:rsidRPr="00A310A9">
        <w:rPr>
          <w:rFonts w:cs="Arial"/>
        </w:rPr>
        <w:t>Shamadan</w:t>
      </w:r>
      <w:proofErr w:type="spellEnd"/>
      <w:r w:rsidR="009E5BF6" w:rsidRPr="00A310A9">
        <w:rPr>
          <w:rFonts w:cs="Arial"/>
        </w:rPr>
        <w:t>, používat nože, šavle apod.</w:t>
      </w:r>
    </w:p>
    <w:p w:rsidR="008B1DB1" w:rsidRPr="00A310A9" w:rsidRDefault="008D423B" w:rsidP="00FB4C25">
      <w:pPr>
        <w:numPr>
          <w:ilvl w:val="1"/>
          <w:numId w:val="30"/>
        </w:numPr>
        <w:spacing w:after="0"/>
        <w:jc w:val="both"/>
        <w:rPr>
          <w:rFonts w:cs="Arial"/>
          <w:b/>
          <w:u w:val="single"/>
        </w:rPr>
      </w:pPr>
      <w:r w:rsidRPr="00A310A9">
        <w:rPr>
          <w:rFonts w:cs="Arial"/>
        </w:rPr>
        <w:t xml:space="preserve">Rekvizity: </w:t>
      </w:r>
      <w:r w:rsidR="00137F87" w:rsidRPr="00A310A9">
        <w:rPr>
          <w:rFonts w:cs="Arial"/>
        </w:rPr>
        <w:t>viz výše – charakter tance</w:t>
      </w:r>
      <w:r w:rsidRPr="00A310A9">
        <w:rPr>
          <w:rFonts w:cs="Arial"/>
        </w:rPr>
        <w:t>.</w:t>
      </w:r>
    </w:p>
    <w:p w:rsidR="008D423B" w:rsidRPr="00A310A9" w:rsidRDefault="008B1DB1" w:rsidP="00FB4C25">
      <w:pPr>
        <w:numPr>
          <w:ilvl w:val="1"/>
          <w:numId w:val="30"/>
        </w:numPr>
        <w:spacing w:after="0"/>
        <w:jc w:val="both"/>
      </w:pPr>
      <w:r w:rsidRPr="00A310A9">
        <w:rPr>
          <w:rFonts w:eastAsia="MS Mincho" w:cs="Arial"/>
        </w:rPr>
        <w:t xml:space="preserve">Oblečení: </w:t>
      </w:r>
      <w:r w:rsidR="00137F87" w:rsidRPr="00A310A9">
        <w:rPr>
          <w:rFonts w:eastAsia="MS Mincho" w:cs="Arial"/>
        </w:rPr>
        <w:t>V dětské věkové kategorii zakázána podprsenka (pouze tradiční nebo stylizovaný top) a kostým nesmí zdůrazňovat proporce neodpovídající věku, nepoužívat látku tělové barvy. Make-up žádný.</w:t>
      </w:r>
      <w:r w:rsidR="00137F87" w:rsidRPr="00A310A9">
        <w:rPr>
          <w:rFonts w:cs="Arial"/>
        </w:rPr>
        <w:t xml:space="preserve"> </w:t>
      </w:r>
      <w:r w:rsidR="00283441" w:rsidRPr="00A310A9">
        <w:rPr>
          <w:rFonts w:eastAsia="MS Mincho" w:cs="Arial"/>
        </w:rPr>
        <w:t>Kostým a celková image musí odpovídat věkové kategorii.</w:t>
      </w:r>
      <w:r w:rsidR="00283441" w:rsidRPr="00A310A9">
        <w:rPr>
          <w:rFonts w:cs="Arial"/>
        </w:rPr>
        <w:t xml:space="preserve"> </w:t>
      </w:r>
      <w:r w:rsidR="00137F87" w:rsidRPr="00A310A9">
        <w:rPr>
          <w:rFonts w:cs="Arial"/>
        </w:rPr>
        <w:t>O porušení tohoto pravidla rozhoduje Předseda poroty v souladu s většinovým názorem poroty.</w:t>
      </w:r>
      <w:r w:rsidR="008D423B" w:rsidRPr="00A310A9">
        <w:rPr>
          <w:rFonts w:cs="Arial"/>
        </w:rPr>
        <w:t xml:space="preserve"> </w:t>
      </w:r>
    </w:p>
    <w:p w:rsidR="00260E43" w:rsidRPr="00A310A9" w:rsidRDefault="00260E43" w:rsidP="00260E43">
      <w:pPr>
        <w:spacing w:before="600"/>
        <w:jc w:val="both"/>
        <w:rPr>
          <w:rFonts w:cs="Arial"/>
          <w:b/>
          <w:u w:val="single"/>
        </w:rPr>
      </w:pPr>
      <w:r w:rsidRPr="00A310A9">
        <w:rPr>
          <w:rFonts w:cs="Arial"/>
          <w:b/>
          <w:u w:val="single"/>
        </w:rPr>
        <w:t xml:space="preserve">BELLY </w:t>
      </w:r>
      <w:r w:rsidR="00137F87" w:rsidRPr="00A310A9">
        <w:rPr>
          <w:rFonts w:cs="Arial"/>
          <w:b/>
          <w:u w:val="single"/>
        </w:rPr>
        <w:t xml:space="preserve">SHOW </w:t>
      </w:r>
      <w:r w:rsidRPr="00A310A9">
        <w:rPr>
          <w:rFonts w:cs="Arial"/>
          <w:b/>
          <w:u w:val="single"/>
        </w:rPr>
        <w:t>FORMACE:</w:t>
      </w:r>
    </w:p>
    <w:p w:rsidR="00260E43" w:rsidRPr="00A310A9" w:rsidRDefault="00260E43" w:rsidP="00FB4C25">
      <w:pPr>
        <w:numPr>
          <w:ilvl w:val="1"/>
          <w:numId w:val="38"/>
        </w:numPr>
        <w:spacing w:after="0"/>
        <w:jc w:val="both"/>
        <w:rPr>
          <w:rFonts w:cs="Arial"/>
          <w:b/>
          <w:u w:val="single"/>
        </w:rPr>
      </w:pPr>
      <w:r w:rsidRPr="00A310A9">
        <w:rPr>
          <w:rFonts w:cs="Arial"/>
        </w:rPr>
        <w:t>Počet tanečníků: 8 – 24.</w:t>
      </w:r>
    </w:p>
    <w:p w:rsidR="00260E43" w:rsidRPr="00A310A9" w:rsidRDefault="00260E43" w:rsidP="00FB4C25">
      <w:pPr>
        <w:numPr>
          <w:ilvl w:val="1"/>
          <w:numId w:val="38"/>
        </w:numPr>
        <w:spacing w:after="0"/>
        <w:jc w:val="both"/>
        <w:rPr>
          <w:rFonts w:cs="Arial"/>
          <w:b/>
          <w:u w:val="single"/>
        </w:rPr>
      </w:pPr>
      <w:r w:rsidRPr="00A310A9">
        <w:rPr>
          <w:rFonts w:eastAsia="MS Mincho" w:cs="Arial"/>
        </w:rPr>
        <w:t>Věkové kategorie: Děti, Junioři, Dospělí.</w:t>
      </w:r>
    </w:p>
    <w:p w:rsidR="00260E43" w:rsidRPr="00A310A9" w:rsidRDefault="00260E43" w:rsidP="00FB4C25">
      <w:pPr>
        <w:numPr>
          <w:ilvl w:val="1"/>
          <w:numId w:val="38"/>
        </w:numPr>
        <w:spacing w:after="0"/>
        <w:jc w:val="both"/>
        <w:rPr>
          <w:rFonts w:cs="Arial"/>
          <w:b/>
          <w:u w:val="single"/>
        </w:rPr>
      </w:pPr>
      <w:r w:rsidRPr="00A310A9">
        <w:rPr>
          <w:rFonts w:eastAsia="MS Mincho" w:cs="Arial"/>
        </w:rPr>
        <w:t>Výkonnosti: Region - pohár, Země - Extraliga, MĆR - Extraliga.</w:t>
      </w:r>
    </w:p>
    <w:p w:rsidR="00260E43" w:rsidRPr="00A310A9" w:rsidRDefault="00260E43" w:rsidP="00FB4C25">
      <w:pPr>
        <w:numPr>
          <w:ilvl w:val="1"/>
          <w:numId w:val="38"/>
        </w:numPr>
        <w:spacing w:after="0"/>
        <w:jc w:val="both"/>
        <w:rPr>
          <w:rFonts w:cs="Arial"/>
          <w:b/>
        </w:rPr>
      </w:pPr>
      <w:r w:rsidRPr="00A310A9">
        <w:rPr>
          <w:rFonts w:cs="Arial"/>
        </w:rPr>
        <w:t>Charakter tance:</w:t>
      </w:r>
      <w:r w:rsidRPr="00A310A9">
        <w:rPr>
          <w:rFonts w:cs="Arial"/>
          <w:b/>
        </w:rPr>
        <w:t xml:space="preserve"> </w:t>
      </w:r>
      <w:r w:rsidRPr="00A310A9">
        <w:rPr>
          <w:rFonts w:cs="Arial"/>
        </w:rPr>
        <w:t>S</w:t>
      </w:r>
      <w:r w:rsidRPr="00A310A9">
        <w:rPr>
          <w:rFonts w:eastAsia="MS Mincho" w:cs="Arial"/>
        </w:rPr>
        <w:t xml:space="preserve">outěžící mohou předvést </w:t>
      </w:r>
      <w:r w:rsidR="00FC5A13" w:rsidRPr="00A310A9">
        <w:rPr>
          <w:rFonts w:eastAsia="MS Mincho" w:cs="Arial"/>
        </w:rPr>
        <w:t>pouze</w:t>
      </w:r>
      <w:r w:rsidRPr="00A310A9">
        <w:rPr>
          <w:rFonts w:cs="Arial"/>
        </w:rPr>
        <w:t xml:space="preserve"> taneční styl:</w:t>
      </w:r>
      <w:r w:rsidRPr="00A310A9">
        <w:rPr>
          <w:rFonts w:cs="Arial"/>
          <w:b/>
        </w:rPr>
        <w:t xml:space="preserve"> </w:t>
      </w:r>
    </w:p>
    <w:p w:rsidR="00260E43" w:rsidRPr="00A310A9" w:rsidRDefault="00260E43" w:rsidP="00FB4C25">
      <w:pPr>
        <w:numPr>
          <w:ilvl w:val="2"/>
          <w:numId w:val="38"/>
        </w:numPr>
        <w:spacing w:after="0"/>
        <w:jc w:val="both"/>
        <w:rPr>
          <w:rFonts w:cs="Arial"/>
          <w:u w:val="single"/>
        </w:rPr>
      </w:pPr>
      <w:r w:rsidRPr="00A310A9">
        <w:rPr>
          <w:rFonts w:cs="Arial"/>
        </w:rPr>
        <w:lastRenderedPageBreak/>
        <w:t xml:space="preserve">Show Belly Dance / </w:t>
      </w:r>
      <w:proofErr w:type="spellStart"/>
      <w:r w:rsidRPr="00A310A9">
        <w:rPr>
          <w:rFonts w:cs="Arial"/>
        </w:rPr>
        <w:t>Oriental</w:t>
      </w:r>
      <w:proofErr w:type="spellEnd"/>
      <w:r w:rsidRPr="00A310A9">
        <w:rPr>
          <w:rFonts w:cs="Arial"/>
        </w:rPr>
        <w:t xml:space="preserve"> Show: </w:t>
      </w:r>
      <w:r w:rsidR="006F1161" w:rsidRPr="00A310A9">
        <w:rPr>
          <w:rFonts w:cs="Arial"/>
        </w:rPr>
        <w:t xml:space="preserve">choreografie s povinnými show prvky může obsahovat jakékoli formy tance, </w:t>
      </w:r>
      <w:proofErr w:type="spellStart"/>
      <w:r w:rsidR="00283441" w:rsidRPr="00A310A9">
        <w:rPr>
          <w:rFonts w:cs="Arial"/>
        </w:rPr>
        <w:t>fusion</w:t>
      </w:r>
      <w:proofErr w:type="spellEnd"/>
      <w:r w:rsidR="00283441" w:rsidRPr="00A310A9">
        <w:rPr>
          <w:rFonts w:cs="Arial"/>
        </w:rPr>
        <w:t xml:space="preserve"> a fantasy styly vycházející z orientálního tance, </w:t>
      </w:r>
      <w:r w:rsidR="006F1161" w:rsidRPr="00A310A9">
        <w:rPr>
          <w:rFonts w:cs="Arial"/>
        </w:rPr>
        <w:t xml:space="preserve">avšak originální techniky Belly Dance musí převažovat. Je </w:t>
      </w:r>
      <w:r w:rsidR="00A94463" w:rsidRPr="00A310A9">
        <w:rPr>
          <w:rFonts w:cs="Arial"/>
        </w:rPr>
        <w:t>p</w:t>
      </w:r>
      <w:r w:rsidR="006F1161" w:rsidRPr="00A310A9">
        <w:rPr>
          <w:rFonts w:cs="Arial"/>
        </w:rPr>
        <w:t>ovoleno používat rekvizity (</w:t>
      </w:r>
      <w:r w:rsidR="00A94463" w:rsidRPr="00A310A9">
        <w:rPr>
          <w:rFonts w:cs="Arial"/>
        </w:rPr>
        <w:t xml:space="preserve">např. </w:t>
      </w:r>
      <w:r w:rsidR="006F1161" w:rsidRPr="00A310A9">
        <w:rPr>
          <w:rFonts w:cs="Arial"/>
        </w:rPr>
        <w:t>nože, šavle, vějíře, Isis křídla, dva závoje…) a jakýkoli typ kostýmu</w:t>
      </w:r>
      <w:r w:rsidR="00764057" w:rsidRPr="00A310A9">
        <w:rPr>
          <w:rFonts w:cs="Arial"/>
        </w:rPr>
        <w:t xml:space="preserve"> odpovídající popisu oblečení níže</w:t>
      </w:r>
      <w:r w:rsidR="006F1161" w:rsidRPr="00A310A9">
        <w:rPr>
          <w:rFonts w:cs="Arial"/>
        </w:rPr>
        <w:t>. Zveda</w:t>
      </w:r>
      <w:r w:rsidR="00F8439E" w:rsidRPr="00A310A9">
        <w:rPr>
          <w:rFonts w:cs="Arial"/>
        </w:rPr>
        <w:t>né</w:t>
      </w:r>
      <w:r w:rsidR="006F1161" w:rsidRPr="00A310A9">
        <w:rPr>
          <w:rFonts w:cs="Arial"/>
        </w:rPr>
        <w:t xml:space="preserve"> a akrobatické </w:t>
      </w:r>
      <w:r w:rsidR="00F8439E" w:rsidRPr="00A310A9">
        <w:rPr>
          <w:rFonts w:cs="Arial"/>
        </w:rPr>
        <w:t>figury</w:t>
      </w:r>
      <w:r w:rsidR="006F1161" w:rsidRPr="00A310A9">
        <w:rPr>
          <w:rFonts w:cs="Arial"/>
        </w:rPr>
        <w:t xml:space="preserve"> jsou povoleny</w:t>
      </w:r>
      <w:r w:rsidR="00901DDF" w:rsidRPr="00A310A9">
        <w:rPr>
          <w:rFonts w:cs="Arial"/>
        </w:rPr>
        <w:t>.</w:t>
      </w:r>
      <w:r w:rsidR="006F1161" w:rsidRPr="00A310A9">
        <w:rPr>
          <w:rFonts w:cs="Arial"/>
        </w:rPr>
        <w:t xml:space="preserve"> Choreografie musí mít </w:t>
      </w:r>
      <w:r w:rsidR="00AB2C32" w:rsidRPr="00A310A9">
        <w:rPr>
          <w:rFonts w:cs="Arial"/>
        </w:rPr>
        <w:t xml:space="preserve">název a </w:t>
      </w:r>
      <w:r w:rsidR="00AB2C32" w:rsidRPr="00A310A9">
        <w:rPr>
          <w:rFonts w:eastAsia="MS Mincho" w:cs="Arial"/>
        </w:rPr>
        <w:t xml:space="preserve">měla by být postavena na myšlence, tématu nebo příběhu, což by mělo být vyjádřeno takovým tanečním pohybem, který pomůže tuto myšlenku nebo příběh pochopit. </w:t>
      </w:r>
      <w:r w:rsidR="006F1161" w:rsidRPr="00A310A9">
        <w:rPr>
          <w:rFonts w:cs="Arial"/>
        </w:rPr>
        <w:t>Hudební doprovod: jakákoli hudba, pokud tanec a vytvářený dojem odpovídá shora zmíněným principům.</w:t>
      </w:r>
    </w:p>
    <w:p w:rsidR="00734E24" w:rsidRPr="00A310A9" w:rsidRDefault="00734E24" w:rsidP="00734E24">
      <w:pPr>
        <w:spacing w:after="0"/>
        <w:ind w:left="720"/>
        <w:jc w:val="both"/>
        <w:rPr>
          <w:rFonts w:eastAsia="MS Mincho" w:cs="Arial"/>
        </w:rPr>
      </w:pPr>
      <w:r w:rsidRPr="00A310A9">
        <w:rPr>
          <w:rFonts w:eastAsia="MS Mincho" w:cs="Arial"/>
        </w:rPr>
        <w:t xml:space="preserve">Každé show představení je hodnoceno kromě techniky, choreografie a image také </w:t>
      </w:r>
      <w:r w:rsidRPr="00A310A9">
        <w:rPr>
          <w:rFonts w:eastAsia="MS Mincho" w:cs="Arial"/>
          <w:bCs/>
        </w:rPr>
        <w:t>Show hodnotou</w:t>
      </w:r>
      <w:r w:rsidRPr="00A310A9">
        <w:rPr>
          <w:rFonts w:eastAsia="MS Mincho" w:cs="Arial"/>
        </w:rPr>
        <w:t xml:space="preserve">, která vypovídá o tom, jak je taneční číslo divácky zajímavé, zábavné, jak pobavilo publikum, jak velká je to podívaná </w:t>
      </w:r>
      <w:r w:rsidRPr="00A310A9">
        <w:rPr>
          <w:rFonts w:eastAsia="MS Mincho" w:cs="Arial"/>
          <w:bCs/>
        </w:rPr>
        <w:t xml:space="preserve">(tzv. </w:t>
      </w:r>
      <w:r w:rsidRPr="00A310A9">
        <w:rPr>
          <w:rFonts w:cs="Arial"/>
        </w:rPr>
        <w:t>4D hodnocení)</w:t>
      </w:r>
      <w:r w:rsidRPr="00A310A9">
        <w:rPr>
          <w:rFonts w:eastAsia="MS Mincho" w:cs="Arial"/>
        </w:rPr>
        <w:t xml:space="preserve">. Show hodnota dále zahrnuje originalitu a úroveň spojení myšlenky, hudby, tance, choreografie, kostýmu a použitých rekvizit v tanečním čísle. </w:t>
      </w:r>
    </w:p>
    <w:p w:rsidR="00734E24" w:rsidRPr="00A310A9" w:rsidRDefault="00734E24" w:rsidP="00734E24">
      <w:pPr>
        <w:spacing w:after="0"/>
        <w:ind w:left="720"/>
        <w:jc w:val="both"/>
        <w:rPr>
          <w:rFonts w:eastAsia="MS Mincho" w:cs="Arial"/>
        </w:rPr>
      </w:pPr>
      <w:r w:rsidRPr="00A310A9">
        <w:rPr>
          <w:rFonts w:eastAsia="MS Mincho" w:cs="Arial"/>
        </w:rPr>
        <w:t>Doporučení: Tanečníci - všechny osoby přítomné na taneční ploše jsou v daný moment tanečníci, proto by měli v dané choreografii tančit. Bodové hodnocení porotce se snižuje v případě, že tanečník, či více tanečníků, zůstává po celou dobu choreografie za rekvizitou a tento, nebo tito tanečníci, pouze pohybují rekvizitou či oblékají druhé tanečníky.</w:t>
      </w:r>
    </w:p>
    <w:p w:rsidR="00734E24" w:rsidRPr="00A310A9" w:rsidRDefault="00734E24" w:rsidP="00FB4C25">
      <w:pPr>
        <w:pStyle w:val="Odstavecseseznamem"/>
        <w:numPr>
          <w:ilvl w:val="1"/>
          <w:numId w:val="38"/>
        </w:numPr>
        <w:spacing w:after="0"/>
        <w:jc w:val="both"/>
        <w:rPr>
          <w:rFonts w:cs="Arial"/>
          <w:b/>
          <w:u w:val="single"/>
        </w:rPr>
      </w:pPr>
      <w:r w:rsidRPr="00A310A9">
        <w:rPr>
          <w:rFonts w:cs="Arial"/>
        </w:rPr>
        <w:t xml:space="preserve">Povolené a doporučené figury a pohyby: Všichni tanečníci musí být na parketu po celou dobu vystoupení. Sólová vystoupení nesmí překročit 4 takty. Všechny sólové party se sčítají. </w:t>
      </w:r>
    </w:p>
    <w:p w:rsidR="00260E43" w:rsidRPr="00A310A9" w:rsidRDefault="00260E43" w:rsidP="00FB4C25">
      <w:pPr>
        <w:numPr>
          <w:ilvl w:val="1"/>
          <w:numId w:val="38"/>
        </w:numPr>
        <w:spacing w:after="0"/>
        <w:jc w:val="both"/>
        <w:rPr>
          <w:rFonts w:cs="Arial"/>
          <w:b/>
          <w:u w:val="single"/>
        </w:rPr>
      </w:pPr>
      <w:r w:rsidRPr="00A310A9">
        <w:rPr>
          <w:rFonts w:cs="Arial"/>
        </w:rPr>
        <w:t xml:space="preserve">Zakázané figury: </w:t>
      </w:r>
      <w:r w:rsidR="00FC572C" w:rsidRPr="00A310A9">
        <w:rPr>
          <w:rFonts w:cs="Arial"/>
        </w:rPr>
        <w:t>V dětské věkové kategorii je zakázáno používat nože, šavle apod. a použít shimmy prvků více než 4 takty v chůzi i statické pozici.</w:t>
      </w:r>
    </w:p>
    <w:p w:rsidR="00260E43" w:rsidRPr="00A310A9" w:rsidRDefault="00260E43" w:rsidP="00FB4C25">
      <w:pPr>
        <w:numPr>
          <w:ilvl w:val="1"/>
          <w:numId w:val="38"/>
        </w:numPr>
        <w:spacing w:after="0"/>
        <w:jc w:val="both"/>
        <w:rPr>
          <w:rFonts w:cs="Arial"/>
          <w:b/>
          <w:u w:val="single"/>
        </w:rPr>
      </w:pPr>
      <w:r w:rsidRPr="00A310A9">
        <w:rPr>
          <w:rFonts w:cs="Arial"/>
        </w:rPr>
        <w:t>Rekvizity: V</w:t>
      </w:r>
      <w:r w:rsidRPr="00A310A9">
        <w:rPr>
          <w:rFonts w:eastAsia="MS Mincho" w:cs="Arial"/>
        </w:rPr>
        <w:t xml:space="preserve">šechny druhy rekvizit </w:t>
      </w:r>
      <w:r w:rsidRPr="00A310A9">
        <w:rPr>
          <w:rFonts w:cs="Arial"/>
        </w:rPr>
        <w:t>jsou povoleny</w:t>
      </w:r>
      <w:r w:rsidR="00FC572C" w:rsidRPr="00A310A9">
        <w:rPr>
          <w:rFonts w:cs="Arial"/>
        </w:rPr>
        <w:t>.</w:t>
      </w:r>
    </w:p>
    <w:p w:rsidR="00260E43" w:rsidRPr="00A310A9" w:rsidRDefault="00260E43" w:rsidP="00FB4C25">
      <w:pPr>
        <w:numPr>
          <w:ilvl w:val="1"/>
          <w:numId w:val="38"/>
        </w:numPr>
        <w:spacing w:after="0"/>
        <w:jc w:val="both"/>
        <w:rPr>
          <w:rFonts w:cs="Arial"/>
          <w:b/>
          <w:u w:val="single"/>
        </w:rPr>
      </w:pPr>
      <w:r w:rsidRPr="00A310A9">
        <w:rPr>
          <w:rFonts w:eastAsia="MS Mincho" w:cs="Arial"/>
        </w:rPr>
        <w:t xml:space="preserve">Oblečení: </w:t>
      </w:r>
      <w:r w:rsidR="00FC572C" w:rsidRPr="00A310A9">
        <w:rPr>
          <w:rFonts w:eastAsia="MS Mincho" w:cs="Arial"/>
        </w:rPr>
        <w:t>V dětské věkové kategorii zakázána podprsenka (pouze tradiční nebo stylizovaný top) a kostým nesmí zdůrazňovat proporce neodpovídající věku. Nepoužívat látku tělové barvy. Make-up pouze žánrově odpovídající.</w:t>
      </w:r>
      <w:r w:rsidR="00764057" w:rsidRPr="00A310A9">
        <w:rPr>
          <w:rFonts w:eastAsia="MS Mincho" w:cs="Arial"/>
        </w:rPr>
        <w:t xml:space="preserve"> Kostým a celková image musí odpovídat věkové kategorii.</w:t>
      </w:r>
      <w:r w:rsidR="00FC572C" w:rsidRPr="00A310A9">
        <w:rPr>
          <w:rFonts w:cs="Arial"/>
        </w:rPr>
        <w:t xml:space="preserve"> O porušení tohoto pravidla rozhoduje Předseda poroty v souladu s většinovým názorem poroty.</w:t>
      </w:r>
    </w:p>
    <w:p w:rsidR="009E6B45" w:rsidRPr="00A310A9" w:rsidRDefault="009E6B45" w:rsidP="009E6B45">
      <w:pPr>
        <w:spacing w:before="600"/>
        <w:jc w:val="both"/>
        <w:rPr>
          <w:rFonts w:cs="Arial"/>
          <w:b/>
          <w:u w:val="single"/>
        </w:rPr>
      </w:pPr>
      <w:r w:rsidRPr="00A310A9">
        <w:rPr>
          <w:rFonts w:cs="Arial"/>
          <w:b/>
          <w:u w:val="single"/>
        </w:rPr>
        <w:t>BELLY SHOW PRODUKCE:</w:t>
      </w:r>
    </w:p>
    <w:p w:rsidR="009E6B45" w:rsidRPr="00A310A9" w:rsidRDefault="009E6B45" w:rsidP="00FB4C25">
      <w:pPr>
        <w:numPr>
          <w:ilvl w:val="1"/>
          <w:numId w:val="34"/>
        </w:numPr>
        <w:spacing w:after="0"/>
        <w:jc w:val="both"/>
        <w:rPr>
          <w:rFonts w:cs="Arial"/>
          <w:u w:val="single"/>
        </w:rPr>
      </w:pPr>
      <w:r w:rsidRPr="00A310A9">
        <w:rPr>
          <w:rFonts w:eastAsia="MS Mincho" w:cs="Arial"/>
        </w:rPr>
        <w:t xml:space="preserve">Počet tanečníků: </w:t>
      </w:r>
      <w:r w:rsidR="000324D0" w:rsidRPr="00A310A9">
        <w:rPr>
          <w:rFonts w:eastAsia="MS Mincho" w:cs="Arial"/>
        </w:rPr>
        <w:t>20</w:t>
      </w:r>
      <w:r w:rsidRPr="00A310A9">
        <w:rPr>
          <w:rFonts w:eastAsia="MS Mincho" w:cs="Arial"/>
        </w:rPr>
        <w:t xml:space="preserve"> a více.</w:t>
      </w:r>
    </w:p>
    <w:p w:rsidR="009E6B45" w:rsidRPr="00A310A9" w:rsidRDefault="009E6B45" w:rsidP="00FB4C25">
      <w:pPr>
        <w:numPr>
          <w:ilvl w:val="1"/>
          <w:numId w:val="34"/>
        </w:numPr>
        <w:spacing w:after="0"/>
        <w:ind w:left="714" w:hanging="357"/>
        <w:jc w:val="both"/>
        <w:rPr>
          <w:rFonts w:cs="Arial"/>
          <w:u w:val="single"/>
        </w:rPr>
      </w:pPr>
      <w:r w:rsidRPr="00A310A9">
        <w:rPr>
          <w:rFonts w:eastAsia="MS Mincho" w:cs="Arial"/>
        </w:rPr>
        <w:t>Věkové kategorie: Bez věkového omezení, mohou tančit tanečníci všech věkových kategorií.</w:t>
      </w:r>
    </w:p>
    <w:p w:rsidR="009649D6" w:rsidRPr="00A310A9" w:rsidRDefault="009E6B45" w:rsidP="00FB4C25">
      <w:pPr>
        <w:numPr>
          <w:ilvl w:val="1"/>
          <w:numId w:val="34"/>
        </w:numPr>
        <w:spacing w:after="0"/>
        <w:jc w:val="both"/>
        <w:rPr>
          <w:rFonts w:eastAsia="MS Mincho" w:cs="Arial"/>
        </w:rPr>
      </w:pPr>
      <w:r w:rsidRPr="00A310A9">
        <w:rPr>
          <w:rFonts w:eastAsia="MS Mincho" w:cs="Arial"/>
        </w:rPr>
        <w:t xml:space="preserve">Výkonnosti: Region - pohár, Země - Extraliga, MĆR - Extraliga. </w:t>
      </w:r>
      <w:r w:rsidR="000B2ABD" w:rsidRPr="00A310A9">
        <w:rPr>
          <w:rFonts w:eastAsia="MS Mincho" w:cs="Arial"/>
        </w:rPr>
        <w:t xml:space="preserve">Tato disciplína může být spojena na regionálním kole s jinými disciplínami produkcí (viz propozice), na zemském kole a MČR pak s jinými </w:t>
      </w:r>
      <w:proofErr w:type="spellStart"/>
      <w:r w:rsidR="000B2ABD" w:rsidRPr="00A310A9">
        <w:rPr>
          <w:rFonts w:eastAsia="MS Mincho" w:cs="Arial"/>
        </w:rPr>
        <w:t>nestreetovými</w:t>
      </w:r>
      <w:proofErr w:type="spellEnd"/>
      <w:r w:rsidR="000B2ABD" w:rsidRPr="00A310A9">
        <w:rPr>
          <w:rFonts w:eastAsia="MS Mincho" w:cs="Arial"/>
        </w:rPr>
        <w:t xml:space="preserve"> disciplínami produkcí (viz propozice).</w:t>
      </w:r>
    </w:p>
    <w:p w:rsidR="00F8439E" w:rsidRPr="00A310A9" w:rsidRDefault="009E6B45" w:rsidP="00FB4C25">
      <w:pPr>
        <w:numPr>
          <w:ilvl w:val="1"/>
          <w:numId w:val="34"/>
        </w:numPr>
        <w:spacing w:after="0"/>
        <w:jc w:val="both"/>
        <w:rPr>
          <w:rFonts w:eastAsia="MS Mincho" w:cs="Arial"/>
        </w:rPr>
      </w:pPr>
      <w:r w:rsidRPr="00A310A9">
        <w:rPr>
          <w:rFonts w:eastAsia="MS Mincho" w:cs="Arial"/>
        </w:rPr>
        <w:t xml:space="preserve">Charakter tance: </w:t>
      </w:r>
      <w:r w:rsidR="005E26FC" w:rsidRPr="00A310A9">
        <w:rPr>
          <w:rFonts w:cs="Arial"/>
        </w:rPr>
        <w:t>S</w:t>
      </w:r>
      <w:r w:rsidR="005E26FC" w:rsidRPr="00A310A9">
        <w:rPr>
          <w:rFonts w:eastAsia="MS Mincho" w:cs="Arial"/>
        </w:rPr>
        <w:t xml:space="preserve">outěžící mohou předvést jakékoliv belly </w:t>
      </w:r>
      <w:proofErr w:type="spellStart"/>
      <w:r w:rsidR="005E26FC" w:rsidRPr="00A310A9">
        <w:rPr>
          <w:rFonts w:eastAsia="MS Mincho" w:cs="Arial"/>
        </w:rPr>
        <w:t>dance</w:t>
      </w:r>
      <w:proofErr w:type="spellEnd"/>
      <w:r w:rsidR="005E26FC" w:rsidRPr="00A310A9">
        <w:rPr>
          <w:rFonts w:eastAsia="MS Mincho" w:cs="Arial"/>
        </w:rPr>
        <w:t xml:space="preserve"> taneční styly, </w:t>
      </w:r>
      <w:r w:rsidR="005E26FC" w:rsidRPr="00A310A9">
        <w:rPr>
          <w:rFonts w:cs="Arial"/>
        </w:rPr>
        <w:t>které jsou blíže specifikovány v disciplínách</w:t>
      </w:r>
      <w:r w:rsidR="005E26FC" w:rsidRPr="00A310A9">
        <w:rPr>
          <w:rFonts w:eastAsia="MS Mincho"/>
        </w:rPr>
        <w:t xml:space="preserve"> Belly Dance</w:t>
      </w:r>
      <w:r w:rsidR="00460B69" w:rsidRPr="00A310A9">
        <w:rPr>
          <w:rFonts w:eastAsia="MS Mincho"/>
        </w:rPr>
        <w:t xml:space="preserve">, Belly </w:t>
      </w:r>
      <w:r w:rsidR="005E26FC" w:rsidRPr="00A310A9">
        <w:rPr>
          <w:rFonts w:eastAsia="MS Mincho"/>
        </w:rPr>
        <w:t>Show</w:t>
      </w:r>
      <w:r w:rsidR="005E26FC" w:rsidRPr="00A310A9">
        <w:rPr>
          <w:rFonts w:eastAsia="MS Mincho" w:cs="Arial"/>
        </w:rPr>
        <w:t xml:space="preserve"> v čisté formě nebo jako kombinace dvou či více těchto stylů.</w:t>
      </w:r>
      <w:r w:rsidRPr="00A310A9">
        <w:rPr>
          <w:rFonts w:eastAsia="MS Mincho"/>
        </w:rPr>
        <w:t xml:space="preserve"> </w:t>
      </w:r>
      <w:r w:rsidR="00F8439E" w:rsidRPr="00A310A9">
        <w:rPr>
          <w:rFonts w:eastAsia="MS Mincho"/>
        </w:rPr>
        <w:t>Taneční předvedení střídajících se skupin různých věkových kategorií může být ve vystoupení zařazeno, ale nesmí dominovat. Sólová vystoupení nebo předvedení menších skupin tanečníků nesmí být zařazena více jak 50% celkového vystoupení. Všechna show představení by měla být postavena na myšlence, tématu nebo příběhu, což by mělo být vyjádřeno takovým tanečním pohybem, který pomůže tuto myšlenku nebo příběh pochopit.</w:t>
      </w:r>
    </w:p>
    <w:p w:rsidR="00F8439E" w:rsidRPr="00A310A9" w:rsidRDefault="00F8439E" w:rsidP="00F8439E">
      <w:pPr>
        <w:spacing w:after="0"/>
        <w:ind w:left="720"/>
        <w:jc w:val="both"/>
        <w:rPr>
          <w:rFonts w:eastAsia="MS Mincho" w:cs="Arial"/>
        </w:rPr>
      </w:pPr>
      <w:r w:rsidRPr="00A310A9">
        <w:rPr>
          <w:rFonts w:eastAsia="MS Mincho" w:cs="Arial"/>
        </w:rPr>
        <w:t xml:space="preserve">Každé show představení je hodnoceno kromě techniky, choreografie a image také </w:t>
      </w:r>
      <w:r w:rsidRPr="00A310A9">
        <w:rPr>
          <w:rFonts w:eastAsia="MS Mincho" w:cs="Arial"/>
          <w:bCs/>
        </w:rPr>
        <w:t>Show hodnotou</w:t>
      </w:r>
      <w:r w:rsidRPr="00A310A9">
        <w:rPr>
          <w:rFonts w:eastAsia="MS Mincho" w:cs="Arial"/>
        </w:rPr>
        <w:t xml:space="preserve">, která vypovídá o tom, jak je taneční číslo divácky zajímavé, zábavné, jak pobavilo publikum, jak velká je to podívaná </w:t>
      </w:r>
      <w:r w:rsidRPr="00A310A9">
        <w:rPr>
          <w:rFonts w:eastAsia="MS Mincho" w:cs="Arial"/>
          <w:bCs/>
        </w:rPr>
        <w:t xml:space="preserve">(tzv. </w:t>
      </w:r>
      <w:r w:rsidRPr="00A310A9">
        <w:rPr>
          <w:rFonts w:cs="Arial"/>
        </w:rPr>
        <w:t>4D hodnocení)</w:t>
      </w:r>
      <w:r w:rsidRPr="00A310A9">
        <w:rPr>
          <w:rFonts w:eastAsia="MS Mincho" w:cs="Arial"/>
        </w:rPr>
        <w:t xml:space="preserve">. Show hodnota dále zahrnuje originalitu a úroveň spojení myšlenky, hudby, tance, choreografie, kostýmu a použitých rekvizit v tanečním čísle. </w:t>
      </w:r>
    </w:p>
    <w:p w:rsidR="009E6B45" w:rsidRPr="00A310A9" w:rsidRDefault="00F8439E" w:rsidP="00F8439E">
      <w:pPr>
        <w:spacing w:after="0"/>
        <w:ind w:left="720"/>
        <w:jc w:val="both"/>
        <w:rPr>
          <w:rFonts w:cs="Arial"/>
          <w:u w:val="single"/>
        </w:rPr>
      </w:pPr>
      <w:r w:rsidRPr="00A310A9">
        <w:rPr>
          <w:rFonts w:eastAsia="MS Mincho" w:cs="Arial"/>
        </w:rPr>
        <w:t>Doporučení: Tanečníci - všechny osoby přítomné na taneční ploše jsou v daný moment tanečníci, proto by měli v dané choreografii tančit. Bodové hodnocení porotce se snižuje v případě, že tanečník, či více tanečníků, zůstává po celou dobu choreografie za rekvizitou a tento, nebo tito tanečníci, pouze pohybují rekvizitou či oblékají druhé tanečníky.</w:t>
      </w:r>
    </w:p>
    <w:p w:rsidR="009E6B45" w:rsidRPr="00A310A9" w:rsidRDefault="009E6B45" w:rsidP="00FB4C25">
      <w:pPr>
        <w:numPr>
          <w:ilvl w:val="1"/>
          <w:numId w:val="34"/>
        </w:numPr>
        <w:spacing w:after="0"/>
        <w:jc w:val="both"/>
        <w:rPr>
          <w:rFonts w:cs="Arial"/>
          <w:u w:val="single"/>
        </w:rPr>
      </w:pPr>
      <w:r w:rsidRPr="00A310A9">
        <w:rPr>
          <w:rFonts w:eastAsia="MS Mincho" w:cs="Arial"/>
        </w:rPr>
        <w:t xml:space="preserve">Povolené a doporučené figury a pohyby: </w:t>
      </w:r>
      <w:r w:rsidR="00C7520F" w:rsidRPr="00A310A9">
        <w:rPr>
          <w:rFonts w:cs="Arial"/>
        </w:rPr>
        <w:t>Nejsou definovány.</w:t>
      </w:r>
    </w:p>
    <w:p w:rsidR="009E6B45" w:rsidRPr="00A310A9" w:rsidRDefault="009E6B45" w:rsidP="00FB4C25">
      <w:pPr>
        <w:numPr>
          <w:ilvl w:val="1"/>
          <w:numId w:val="34"/>
        </w:numPr>
        <w:spacing w:after="0"/>
        <w:jc w:val="both"/>
        <w:rPr>
          <w:rFonts w:cs="Arial"/>
          <w:u w:val="single"/>
        </w:rPr>
      </w:pPr>
      <w:r w:rsidRPr="00A310A9">
        <w:rPr>
          <w:rFonts w:eastAsia="MS Mincho" w:cs="Arial"/>
        </w:rPr>
        <w:t xml:space="preserve">Zakázané figury: </w:t>
      </w:r>
      <w:r w:rsidRPr="00A310A9">
        <w:rPr>
          <w:rFonts w:eastAsia="MS Mincho"/>
        </w:rPr>
        <w:t>Tanečníkům dětsk</w:t>
      </w:r>
      <w:r w:rsidR="006B7D25" w:rsidRPr="00A310A9">
        <w:rPr>
          <w:rFonts w:eastAsia="MS Mincho"/>
        </w:rPr>
        <w:t>é</w:t>
      </w:r>
      <w:r w:rsidRPr="00A310A9">
        <w:rPr>
          <w:rFonts w:eastAsia="MS Mincho"/>
        </w:rPr>
        <w:t xml:space="preserve"> věkov</w:t>
      </w:r>
      <w:r w:rsidR="006B7D25" w:rsidRPr="00A310A9">
        <w:rPr>
          <w:rFonts w:eastAsia="MS Mincho"/>
        </w:rPr>
        <w:t>é</w:t>
      </w:r>
      <w:r w:rsidRPr="00A310A9">
        <w:rPr>
          <w:rFonts w:eastAsia="MS Mincho"/>
        </w:rPr>
        <w:t xml:space="preserve"> kategori</w:t>
      </w:r>
      <w:r w:rsidR="006B7D25" w:rsidRPr="00A310A9">
        <w:rPr>
          <w:rFonts w:eastAsia="MS Mincho"/>
        </w:rPr>
        <w:t>e</w:t>
      </w:r>
      <w:r w:rsidRPr="00A310A9">
        <w:rPr>
          <w:rFonts w:eastAsia="MS Mincho"/>
        </w:rPr>
        <w:t xml:space="preserve"> je zakázáno vystupovat ve stylech </w:t>
      </w:r>
      <w:proofErr w:type="spellStart"/>
      <w:r w:rsidRPr="00A310A9">
        <w:rPr>
          <w:rFonts w:eastAsia="MS Mincho"/>
        </w:rPr>
        <w:t>Alexandrian</w:t>
      </w:r>
      <w:proofErr w:type="spellEnd"/>
      <w:r w:rsidRPr="00A310A9">
        <w:rPr>
          <w:rFonts w:eastAsia="MS Mincho"/>
        </w:rPr>
        <w:t xml:space="preserve">, </w:t>
      </w:r>
      <w:proofErr w:type="spellStart"/>
      <w:r w:rsidRPr="00A310A9">
        <w:rPr>
          <w:rFonts w:eastAsia="MS Mincho"/>
        </w:rPr>
        <w:t>Shamadan</w:t>
      </w:r>
      <w:proofErr w:type="spellEnd"/>
      <w:r w:rsidRPr="00A310A9">
        <w:rPr>
          <w:rFonts w:eastAsia="MS Mincho"/>
        </w:rPr>
        <w:t>, námluvní tance a rituální tance, rozsáhle používat Shimmy pohyby (ne více než 4 takty), tanec na zemi (Belly Dance/</w:t>
      </w:r>
      <w:proofErr w:type="spellStart"/>
      <w:r w:rsidRPr="00A310A9">
        <w:rPr>
          <w:rFonts w:eastAsia="MS Mincho"/>
        </w:rPr>
        <w:t>Oriental</w:t>
      </w:r>
      <w:proofErr w:type="spellEnd"/>
      <w:r w:rsidRPr="00A310A9">
        <w:rPr>
          <w:rFonts w:eastAsia="MS Mincho"/>
        </w:rPr>
        <w:t>).</w:t>
      </w:r>
      <w:r w:rsidR="006B7D25" w:rsidRPr="00A310A9">
        <w:rPr>
          <w:rFonts w:eastAsia="MS Mincho"/>
        </w:rPr>
        <w:t xml:space="preserve"> </w:t>
      </w:r>
    </w:p>
    <w:p w:rsidR="009649D6" w:rsidRPr="00A310A9" w:rsidRDefault="009E6B45" w:rsidP="00FB4C25">
      <w:pPr>
        <w:numPr>
          <w:ilvl w:val="1"/>
          <w:numId w:val="34"/>
        </w:numPr>
        <w:spacing w:after="0"/>
        <w:jc w:val="both"/>
        <w:rPr>
          <w:rFonts w:cs="Arial"/>
          <w:u w:val="single"/>
        </w:rPr>
      </w:pPr>
      <w:r w:rsidRPr="00A310A9">
        <w:rPr>
          <w:rFonts w:eastAsia="MS Mincho" w:cs="Arial"/>
        </w:rPr>
        <w:t xml:space="preserve">Rekvizity: Všechny druhy rekvizit jsou povoleny. </w:t>
      </w:r>
    </w:p>
    <w:p w:rsidR="009E6B45" w:rsidRPr="00A310A9" w:rsidRDefault="009E6B45" w:rsidP="00FB4C25">
      <w:pPr>
        <w:numPr>
          <w:ilvl w:val="1"/>
          <w:numId w:val="34"/>
        </w:numPr>
        <w:spacing w:after="0"/>
        <w:jc w:val="both"/>
        <w:rPr>
          <w:rFonts w:cs="Arial"/>
          <w:u w:val="single"/>
        </w:rPr>
      </w:pPr>
      <w:r w:rsidRPr="00A310A9">
        <w:rPr>
          <w:rFonts w:eastAsia="MS Mincho" w:cs="Arial"/>
        </w:rPr>
        <w:lastRenderedPageBreak/>
        <w:t xml:space="preserve">Oblečení: Tanečníkům </w:t>
      </w:r>
      <w:r w:rsidRPr="00A310A9">
        <w:rPr>
          <w:rFonts w:eastAsia="MS Mincho"/>
        </w:rPr>
        <w:t>dětské věkové kategorie je zakázána podprsenka (pouze tradiční nebo stylizovaný top) a kostým nesmí zdůrazňovat proporce neodpovídající věku. Nepoužívat látku tělové barvy. Make-up pouze žánrově odpovídající.</w:t>
      </w:r>
      <w:r w:rsidR="00345DE9" w:rsidRPr="00A310A9">
        <w:rPr>
          <w:rFonts w:eastAsia="MS Mincho"/>
        </w:rPr>
        <w:t xml:space="preserve"> </w:t>
      </w:r>
      <w:r w:rsidR="00345DE9" w:rsidRPr="00A310A9">
        <w:rPr>
          <w:rFonts w:eastAsia="MS Mincho" w:cs="Arial"/>
        </w:rPr>
        <w:t>Kostým a celková image musí odpovídat věkové kategorii.</w:t>
      </w:r>
      <w:r w:rsidR="00345DE9" w:rsidRPr="00A310A9">
        <w:rPr>
          <w:rFonts w:cs="Arial"/>
        </w:rPr>
        <w:t xml:space="preserve"> </w:t>
      </w:r>
      <w:r w:rsidRPr="00A310A9">
        <w:t>O porušení tohoto pravidla rozhoduje Předseda poroty v souladu s většinovým názorem poroty.</w:t>
      </w:r>
    </w:p>
    <w:p w:rsidR="00C22FE7" w:rsidRPr="00DA5DDD" w:rsidRDefault="00C22FE7" w:rsidP="00C22FE7">
      <w:pPr>
        <w:spacing w:before="600"/>
        <w:jc w:val="both"/>
        <w:rPr>
          <w:rFonts w:cs="Arial"/>
          <w:b/>
          <w:color w:val="FF0000"/>
          <w:u w:val="single"/>
        </w:rPr>
      </w:pPr>
      <w:r w:rsidRPr="00A310A9">
        <w:rPr>
          <w:rFonts w:cs="Arial"/>
          <w:b/>
          <w:u w:val="single"/>
        </w:rPr>
        <w:t xml:space="preserve">DOSPĚLÍ 2 </w:t>
      </w:r>
      <w:r w:rsidR="00FB1EF5" w:rsidRPr="00FB1EF5">
        <w:rPr>
          <w:rFonts w:cs="Arial"/>
          <w:b/>
          <w:color w:val="00B0F0"/>
          <w:u w:val="single"/>
        </w:rPr>
        <w:t xml:space="preserve">HOBBY </w:t>
      </w:r>
      <w:r w:rsidR="00FC3D11" w:rsidRPr="00A310A9">
        <w:rPr>
          <w:rFonts w:cs="Arial"/>
          <w:b/>
          <w:u w:val="single"/>
        </w:rPr>
        <w:t xml:space="preserve">BELLY </w:t>
      </w:r>
      <w:r w:rsidRPr="00A310A9">
        <w:rPr>
          <w:rFonts w:cs="Arial"/>
          <w:b/>
          <w:u w:val="single"/>
        </w:rPr>
        <w:t>FORMACE:</w:t>
      </w:r>
      <w:r w:rsidR="00DC7DA1" w:rsidRPr="00DC7DA1">
        <w:rPr>
          <w:rFonts w:cs="Arial"/>
        </w:rPr>
        <w:t xml:space="preserve"> </w:t>
      </w:r>
      <w:r w:rsidR="00DC7DA1" w:rsidRPr="00DA5DDD">
        <w:rPr>
          <w:rFonts w:cs="Arial"/>
          <w:color w:val="FF0000"/>
        </w:rPr>
        <w:t>(BELLY DANCE i BELLY SHOW)</w:t>
      </w:r>
    </w:p>
    <w:p w:rsidR="00C22FE7" w:rsidRPr="00A310A9" w:rsidRDefault="00C22FE7" w:rsidP="00FB4C25">
      <w:pPr>
        <w:numPr>
          <w:ilvl w:val="1"/>
          <w:numId w:val="40"/>
        </w:numPr>
        <w:spacing w:after="0"/>
        <w:jc w:val="both"/>
        <w:rPr>
          <w:rFonts w:cs="Arial"/>
          <w:b/>
          <w:u w:val="single"/>
        </w:rPr>
      </w:pPr>
      <w:r w:rsidRPr="00A310A9">
        <w:rPr>
          <w:rFonts w:eastAsia="MS Mincho" w:cs="Arial"/>
        </w:rPr>
        <w:t>Počet tanečníků: 8 – 24.</w:t>
      </w:r>
    </w:p>
    <w:p w:rsidR="00C22FE7" w:rsidRPr="00A310A9" w:rsidRDefault="00C22FE7" w:rsidP="00FB4C25">
      <w:pPr>
        <w:numPr>
          <w:ilvl w:val="1"/>
          <w:numId w:val="40"/>
        </w:numPr>
        <w:spacing w:after="0"/>
        <w:jc w:val="both"/>
        <w:rPr>
          <w:rFonts w:cs="Arial"/>
          <w:b/>
          <w:u w:val="single"/>
        </w:rPr>
      </w:pPr>
      <w:r w:rsidRPr="00A310A9">
        <w:rPr>
          <w:rFonts w:eastAsia="MS Mincho" w:cs="Arial"/>
        </w:rPr>
        <w:t>Věkové kategorie: Dospělí 2.</w:t>
      </w:r>
    </w:p>
    <w:p w:rsidR="00FC3D11" w:rsidRPr="00A310A9" w:rsidRDefault="00C22FE7" w:rsidP="00FB4C25">
      <w:pPr>
        <w:numPr>
          <w:ilvl w:val="1"/>
          <w:numId w:val="40"/>
        </w:numPr>
        <w:spacing w:after="0"/>
        <w:jc w:val="both"/>
        <w:rPr>
          <w:rFonts w:cs="Arial"/>
          <w:b/>
          <w:u w:val="single"/>
        </w:rPr>
      </w:pPr>
      <w:r w:rsidRPr="00A310A9">
        <w:rPr>
          <w:rFonts w:eastAsia="MS Mincho" w:cs="Arial"/>
        </w:rPr>
        <w:t xml:space="preserve">Výkonnosti: Region - pohár, Země - </w:t>
      </w:r>
      <w:r w:rsidR="00A00087" w:rsidRPr="00A00087">
        <w:rPr>
          <w:rFonts w:eastAsia="MS Mincho" w:cs="Arial"/>
          <w:color w:val="00B0F0"/>
        </w:rPr>
        <w:t>Hobby</w:t>
      </w:r>
      <w:r w:rsidRPr="00A310A9">
        <w:rPr>
          <w:rFonts w:eastAsia="MS Mincho" w:cs="Arial"/>
        </w:rPr>
        <w:t xml:space="preserve">, MĆR - </w:t>
      </w:r>
      <w:r w:rsidR="00A00087" w:rsidRPr="00A00087">
        <w:rPr>
          <w:rFonts w:eastAsia="MS Mincho" w:cs="Arial"/>
          <w:color w:val="00B0F0"/>
        </w:rPr>
        <w:t>Hobby</w:t>
      </w:r>
      <w:r w:rsidRPr="00A310A9">
        <w:rPr>
          <w:rFonts w:eastAsia="MS Mincho" w:cs="Arial"/>
        </w:rPr>
        <w:t xml:space="preserve">. </w:t>
      </w:r>
      <w:r w:rsidR="006151C6" w:rsidRPr="00A310A9">
        <w:rPr>
          <w:rFonts w:eastAsia="MS Mincho" w:cs="Arial"/>
        </w:rPr>
        <w:t xml:space="preserve">Tato disciplína může být spojena na všech postupových kolech s jinými </w:t>
      </w:r>
      <w:proofErr w:type="spellStart"/>
      <w:r w:rsidR="006151C6" w:rsidRPr="00A310A9">
        <w:rPr>
          <w:rFonts w:eastAsia="MS Mincho" w:cs="Arial"/>
        </w:rPr>
        <w:t>nestreetovými</w:t>
      </w:r>
      <w:proofErr w:type="spellEnd"/>
      <w:r w:rsidR="006151C6" w:rsidRPr="00A310A9">
        <w:rPr>
          <w:rFonts w:eastAsia="MS Mincho" w:cs="Arial"/>
        </w:rPr>
        <w:t xml:space="preserve"> disciplínami Dospělí 2 (viz propozice).</w:t>
      </w:r>
    </w:p>
    <w:p w:rsidR="00FC3D11" w:rsidRPr="00A310A9" w:rsidRDefault="00C22FE7" w:rsidP="00FB4C25">
      <w:pPr>
        <w:numPr>
          <w:ilvl w:val="1"/>
          <w:numId w:val="40"/>
        </w:numPr>
        <w:spacing w:after="0"/>
        <w:jc w:val="both"/>
        <w:rPr>
          <w:rFonts w:cs="Arial"/>
          <w:b/>
          <w:u w:val="single"/>
        </w:rPr>
      </w:pPr>
      <w:r w:rsidRPr="00A310A9">
        <w:rPr>
          <w:rFonts w:eastAsia="MS Mincho" w:cs="Arial"/>
        </w:rPr>
        <w:t xml:space="preserve">Charakter tance: </w:t>
      </w:r>
      <w:r w:rsidR="00460B69" w:rsidRPr="00A310A9">
        <w:rPr>
          <w:rFonts w:cs="Arial"/>
        </w:rPr>
        <w:t>S</w:t>
      </w:r>
      <w:r w:rsidR="00460B69" w:rsidRPr="00A310A9">
        <w:rPr>
          <w:rFonts w:eastAsia="MS Mincho" w:cs="Arial"/>
        </w:rPr>
        <w:t xml:space="preserve">outěžící mohou předvést jakékoliv belly </w:t>
      </w:r>
      <w:proofErr w:type="spellStart"/>
      <w:r w:rsidR="00460B69" w:rsidRPr="00A310A9">
        <w:rPr>
          <w:rFonts w:eastAsia="MS Mincho" w:cs="Arial"/>
        </w:rPr>
        <w:t>dance</w:t>
      </w:r>
      <w:proofErr w:type="spellEnd"/>
      <w:r w:rsidR="00460B69" w:rsidRPr="00A310A9">
        <w:rPr>
          <w:rFonts w:eastAsia="MS Mincho" w:cs="Arial"/>
        </w:rPr>
        <w:t xml:space="preserve"> taneční styly, </w:t>
      </w:r>
      <w:r w:rsidR="00460B69" w:rsidRPr="00A310A9">
        <w:rPr>
          <w:rFonts w:cs="Arial"/>
        </w:rPr>
        <w:t>které jsou blíže specifikovány v disciplínách</w:t>
      </w:r>
      <w:r w:rsidR="00460B69" w:rsidRPr="00A310A9">
        <w:rPr>
          <w:rFonts w:eastAsia="MS Mincho"/>
        </w:rPr>
        <w:t xml:space="preserve"> Belly Dance, Belly Show</w:t>
      </w:r>
      <w:r w:rsidR="00460B69" w:rsidRPr="00A310A9">
        <w:rPr>
          <w:rFonts w:eastAsia="MS Mincho" w:cs="Arial"/>
        </w:rPr>
        <w:t xml:space="preserve"> </w:t>
      </w:r>
      <w:r w:rsidR="00FC3D11" w:rsidRPr="00A310A9">
        <w:rPr>
          <w:rFonts w:eastAsia="MS Mincho" w:cs="Arial"/>
        </w:rPr>
        <w:t>v čisté formě nebo jako kombinace dvou či více těchto stylů.</w:t>
      </w:r>
      <w:r w:rsidR="00FC3D11" w:rsidRPr="00A310A9">
        <w:t xml:space="preserve"> Formace je posuzována jako celek</w:t>
      </w:r>
      <w:r w:rsidR="00FC572C" w:rsidRPr="00A310A9">
        <w:t xml:space="preserve"> a je hodnocena 3D systémem.</w:t>
      </w:r>
    </w:p>
    <w:p w:rsidR="00FC3D11" w:rsidRPr="00A310A9" w:rsidRDefault="00FC3D11" w:rsidP="00FB4C25">
      <w:pPr>
        <w:numPr>
          <w:ilvl w:val="1"/>
          <w:numId w:val="40"/>
        </w:numPr>
        <w:spacing w:after="0"/>
        <w:jc w:val="both"/>
        <w:rPr>
          <w:rFonts w:cs="Arial"/>
          <w:b/>
          <w:u w:val="single"/>
        </w:rPr>
      </w:pPr>
      <w:r w:rsidRPr="00A310A9">
        <w:rPr>
          <w:rFonts w:eastAsia="MS Mincho" w:cs="Arial"/>
        </w:rPr>
        <w:t xml:space="preserve">Povolené a doporučené figury a pohyby: </w:t>
      </w:r>
      <w:r w:rsidRPr="00A310A9">
        <w:rPr>
          <w:rFonts w:cs="Arial"/>
        </w:rPr>
        <w:t>Všichni tanečníci musí být na parketu po celou dobu vystoupení. Sólová vystoupení nesmí překročit 4 takty. Všechny sólové party se sčítají.</w:t>
      </w:r>
    </w:p>
    <w:p w:rsidR="00FC3D11" w:rsidRPr="00A310A9" w:rsidRDefault="00FC3D11" w:rsidP="00FB4C25">
      <w:pPr>
        <w:numPr>
          <w:ilvl w:val="1"/>
          <w:numId w:val="40"/>
        </w:numPr>
        <w:spacing w:after="0"/>
        <w:jc w:val="both"/>
        <w:rPr>
          <w:rFonts w:cs="Arial"/>
          <w:b/>
          <w:u w:val="single"/>
        </w:rPr>
      </w:pPr>
      <w:r w:rsidRPr="00A310A9">
        <w:rPr>
          <w:rFonts w:cs="Arial"/>
        </w:rPr>
        <w:t xml:space="preserve">Zakázané figury: </w:t>
      </w:r>
      <w:r w:rsidR="001A6DC5" w:rsidRPr="00A310A9">
        <w:rPr>
          <w:rFonts w:eastAsia="MS Mincho" w:cs="Arial"/>
        </w:rPr>
        <w:t>Mimo obecná pravidla nejsou definovány.</w:t>
      </w:r>
    </w:p>
    <w:p w:rsidR="00FC3D11" w:rsidRPr="00A310A9" w:rsidRDefault="00F43577" w:rsidP="00FB4C25">
      <w:pPr>
        <w:numPr>
          <w:ilvl w:val="1"/>
          <w:numId w:val="40"/>
        </w:numPr>
        <w:spacing w:after="0"/>
        <w:jc w:val="both"/>
        <w:rPr>
          <w:rFonts w:cs="Arial"/>
          <w:b/>
          <w:u w:val="single"/>
        </w:rPr>
      </w:pPr>
      <w:r w:rsidRPr="00A310A9">
        <w:rPr>
          <w:rFonts w:cs="Arial"/>
        </w:rPr>
        <w:t xml:space="preserve">Rekvizity: </w:t>
      </w:r>
      <w:r w:rsidR="005E26FC" w:rsidRPr="00A310A9">
        <w:rPr>
          <w:rFonts w:cs="Arial"/>
        </w:rPr>
        <w:t>Po</w:t>
      </w:r>
      <w:r w:rsidR="00FC3D11" w:rsidRPr="00A310A9">
        <w:rPr>
          <w:rFonts w:cs="Arial"/>
        </w:rPr>
        <w:t>voleny</w:t>
      </w:r>
      <w:r w:rsidRPr="00A310A9">
        <w:rPr>
          <w:rFonts w:cs="Arial"/>
        </w:rPr>
        <w:t xml:space="preserve"> dle použitého charakteru tance</w:t>
      </w:r>
      <w:r w:rsidR="00FC3D11" w:rsidRPr="00A310A9">
        <w:rPr>
          <w:rFonts w:cs="Arial"/>
        </w:rPr>
        <w:t>.</w:t>
      </w:r>
      <w:r w:rsidR="00FC3D11" w:rsidRPr="00A310A9">
        <w:rPr>
          <w:rFonts w:eastAsia="MS Mincho" w:cs="Arial"/>
        </w:rPr>
        <w:t xml:space="preserve"> </w:t>
      </w:r>
    </w:p>
    <w:p w:rsidR="008D423B" w:rsidRPr="00A310A9" w:rsidRDefault="008D423B" w:rsidP="009455F6">
      <w:pPr>
        <w:spacing w:before="600"/>
        <w:jc w:val="both"/>
        <w:rPr>
          <w:rFonts w:cs="Arial"/>
          <w:b/>
          <w:u w:val="single"/>
        </w:rPr>
      </w:pPr>
      <w:r w:rsidRPr="00A310A9">
        <w:rPr>
          <w:rFonts w:cs="Arial"/>
          <w:b/>
          <w:u w:val="single"/>
        </w:rPr>
        <w:t>HOBBY BELLY</w:t>
      </w:r>
      <w:r w:rsidR="004F4DBC" w:rsidRPr="00A310A9">
        <w:rPr>
          <w:rFonts w:cs="Arial"/>
          <w:b/>
          <w:u w:val="single"/>
        </w:rPr>
        <w:t xml:space="preserve"> </w:t>
      </w:r>
      <w:r w:rsidRPr="00A310A9">
        <w:rPr>
          <w:rFonts w:cs="Arial"/>
          <w:b/>
          <w:u w:val="single"/>
        </w:rPr>
        <w:t>FORMACE:</w:t>
      </w:r>
      <w:r w:rsidR="00DC7DA1" w:rsidRPr="00DC7DA1">
        <w:rPr>
          <w:rFonts w:cs="Arial"/>
        </w:rPr>
        <w:t xml:space="preserve"> </w:t>
      </w:r>
      <w:r w:rsidR="00DC7DA1" w:rsidRPr="00DA5DDD">
        <w:rPr>
          <w:rFonts w:cs="Arial"/>
          <w:color w:val="FF0000"/>
        </w:rPr>
        <w:t>(BELLY DANCE i BELLY SHOW)</w:t>
      </w:r>
    </w:p>
    <w:p w:rsidR="008D423B" w:rsidRPr="00A310A9" w:rsidRDefault="008D423B" w:rsidP="00FB4C25">
      <w:pPr>
        <w:numPr>
          <w:ilvl w:val="1"/>
          <w:numId w:val="35"/>
        </w:numPr>
        <w:spacing w:after="0"/>
        <w:jc w:val="both"/>
        <w:rPr>
          <w:rFonts w:cs="Arial"/>
          <w:b/>
          <w:u w:val="single"/>
        </w:rPr>
      </w:pPr>
      <w:r w:rsidRPr="00A310A9">
        <w:rPr>
          <w:rFonts w:eastAsia="MS Mincho" w:cs="Arial"/>
        </w:rPr>
        <w:t xml:space="preserve">Počet tanečníků: </w:t>
      </w:r>
      <w:r w:rsidR="000324D0" w:rsidRPr="00A310A9">
        <w:rPr>
          <w:rFonts w:eastAsia="MS Mincho" w:cs="Arial"/>
        </w:rPr>
        <w:t>8</w:t>
      </w:r>
      <w:r w:rsidRPr="00A310A9">
        <w:rPr>
          <w:rFonts w:eastAsia="MS Mincho" w:cs="Arial"/>
        </w:rPr>
        <w:t xml:space="preserve"> – </w:t>
      </w:r>
      <w:r w:rsidR="003F4462" w:rsidRPr="00A310A9">
        <w:rPr>
          <w:rFonts w:eastAsia="MS Mincho" w:cs="Arial"/>
        </w:rPr>
        <w:t>24</w:t>
      </w:r>
      <w:r w:rsidRPr="00A310A9">
        <w:rPr>
          <w:rFonts w:eastAsia="MS Mincho" w:cs="Arial"/>
        </w:rPr>
        <w:t>.</w:t>
      </w:r>
    </w:p>
    <w:p w:rsidR="008D423B" w:rsidRPr="00A310A9" w:rsidRDefault="008D423B" w:rsidP="00FB4C25">
      <w:pPr>
        <w:numPr>
          <w:ilvl w:val="1"/>
          <w:numId w:val="35"/>
        </w:numPr>
        <w:spacing w:after="0"/>
        <w:jc w:val="both"/>
        <w:rPr>
          <w:rFonts w:cs="Arial"/>
          <w:b/>
          <w:u w:val="single"/>
        </w:rPr>
      </w:pPr>
      <w:r w:rsidRPr="00A310A9">
        <w:rPr>
          <w:rFonts w:eastAsia="MS Mincho" w:cs="Arial"/>
        </w:rPr>
        <w:t>Věkové kategorie: Děti, Junioři, Dospělí.</w:t>
      </w:r>
    </w:p>
    <w:p w:rsidR="008D423B" w:rsidRPr="00A310A9" w:rsidRDefault="008D423B" w:rsidP="00FB4C25">
      <w:pPr>
        <w:numPr>
          <w:ilvl w:val="1"/>
          <w:numId w:val="35"/>
        </w:numPr>
        <w:spacing w:after="0"/>
        <w:jc w:val="both"/>
        <w:rPr>
          <w:rFonts w:cs="Arial"/>
          <w:b/>
          <w:u w:val="single"/>
        </w:rPr>
      </w:pPr>
      <w:r w:rsidRPr="00A310A9">
        <w:rPr>
          <w:rFonts w:eastAsia="MS Mincho" w:cs="Arial"/>
        </w:rPr>
        <w:t xml:space="preserve">Výkonnosti: </w:t>
      </w:r>
      <w:r w:rsidR="00146F0D" w:rsidRPr="00A310A9">
        <w:rPr>
          <w:rFonts w:eastAsia="MS Mincho" w:cs="Arial"/>
        </w:rPr>
        <w:t>Hobby.</w:t>
      </w:r>
    </w:p>
    <w:p w:rsidR="008D423B" w:rsidRPr="00A310A9" w:rsidRDefault="008D423B" w:rsidP="00FB4C25">
      <w:pPr>
        <w:numPr>
          <w:ilvl w:val="1"/>
          <w:numId w:val="35"/>
        </w:numPr>
        <w:spacing w:after="0"/>
        <w:jc w:val="both"/>
        <w:rPr>
          <w:rFonts w:cs="Arial"/>
          <w:b/>
          <w:u w:val="single"/>
        </w:rPr>
      </w:pPr>
      <w:r w:rsidRPr="00A310A9">
        <w:rPr>
          <w:rFonts w:eastAsia="MS Mincho" w:cs="Arial"/>
        </w:rPr>
        <w:t xml:space="preserve">Charakter tance: </w:t>
      </w:r>
      <w:r w:rsidR="00460B69" w:rsidRPr="00A310A9">
        <w:rPr>
          <w:rFonts w:cs="Arial"/>
        </w:rPr>
        <w:t>S</w:t>
      </w:r>
      <w:r w:rsidR="00460B69" w:rsidRPr="00A310A9">
        <w:rPr>
          <w:rFonts w:eastAsia="MS Mincho" w:cs="Arial"/>
        </w:rPr>
        <w:t xml:space="preserve">outěžící mohou předvést jakékoliv belly </w:t>
      </w:r>
      <w:proofErr w:type="spellStart"/>
      <w:r w:rsidR="00460B69" w:rsidRPr="00A310A9">
        <w:rPr>
          <w:rFonts w:eastAsia="MS Mincho" w:cs="Arial"/>
        </w:rPr>
        <w:t>dance</w:t>
      </w:r>
      <w:proofErr w:type="spellEnd"/>
      <w:r w:rsidR="00460B69" w:rsidRPr="00A310A9">
        <w:rPr>
          <w:rFonts w:eastAsia="MS Mincho" w:cs="Arial"/>
        </w:rPr>
        <w:t xml:space="preserve"> taneční styly, </w:t>
      </w:r>
      <w:r w:rsidR="00460B69" w:rsidRPr="00A310A9">
        <w:rPr>
          <w:rFonts w:cs="Arial"/>
        </w:rPr>
        <w:t>které jsou blíže specifikovány v disciplínách</w:t>
      </w:r>
      <w:r w:rsidR="00460B69" w:rsidRPr="00A310A9">
        <w:rPr>
          <w:rFonts w:eastAsia="MS Mincho"/>
        </w:rPr>
        <w:t xml:space="preserve"> Belly Dance, Belly Show</w:t>
      </w:r>
      <w:r w:rsidR="00460B69" w:rsidRPr="00A310A9">
        <w:rPr>
          <w:rFonts w:eastAsia="MS Mincho" w:cs="Arial"/>
        </w:rPr>
        <w:t xml:space="preserve"> </w:t>
      </w:r>
      <w:r w:rsidR="005E26FC" w:rsidRPr="00A310A9">
        <w:rPr>
          <w:rFonts w:eastAsia="MS Mincho" w:cs="Arial"/>
        </w:rPr>
        <w:t>v čisté formě nebo jako kombinace dvou či více těchto stylů.</w:t>
      </w:r>
      <w:r w:rsidRPr="00A310A9">
        <w:t xml:space="preserve"> Formace je posuzována jako celek</w:t>
      </w:r>
      <w:r w:rsidR="00FC572C" w:rsidRPr="00A310A9">
        <w:t xml:space="preserve"> a je hodnocena 3D systémem.</w:t>
      </w:r>
    </w:p>
    <w:p w:rsidR="008D423B" w:rsidRPr="00A310A9" w:rsidRDefault="008D423B" w:rsidP="00FB4C25">
      <w:pPr>
        <w:numPr>
          <w:ilvl w:val="1"/>
          <w:numId w:val="35"/>
        </w:numPr>
        <w:spacing w:after="0"/>
        <w:jc w:val="both"/>
        <w:rPr>
          <w:rFonts w:cs="Arial"/>
          <w:b/>
          <w:u w:val="single"/>
        </w:rPr>
      </w:pPr>
      <w:r w:rsidRPr="00A310A9">
        <w:rPr>
          <w:rFonts w:eastAsia="MS Mincho" w:cs="Arial"/>
        </w:rPr>
        <w:t xml:space="preserve">Povolené a doporučené figury a pohyby: </w:t>
      </w:r>
      <w:r w:rsidRPr="00A310A9">
        <w:rPr>
          <w:rFonts w:cs="Arial"/>
        </w:rPr>
        <w:t xml:space="preserve">Všichni tanečníci musí být na parketu po celou dobu vystoupení. Sólová vystoupení nesmí překročit 4 takty. Všechny sólové party se sčítají. </w:t>
      </w:r>
    </w:p>
    <w:p w:rsidR="008D423B" w:rsidRPr="00A310A9" w:rsidRDefault="008D423B" w:rsidP="00FB4C25">
      <w:pPr>
        <w:numPr>
          <w:ilvl w:val="1"/>
          <w:numId w:val="35"/>
        </w:numPr>
        <w:spacing w:after="0"/>
        <w:jc w:val="both"/>
        <w:rPr>
          <w:rFonts w:cs="Arial"/>
          <w:b/>
          <w:u w:val="single"/>
        </w:rPr>
      </w:pPr>
      <w:r w:rsidRPr="00A310A9">
        <w:rPr>
          <w:rFonts w:cs="Arial"/>
        </w:rPr>
        <w:t xml:space="preserve">Zakázané figury: V dětské věkové kategorii jsou zakázány veškeré rituální a námluvní tance, </w:t>
      </w:r>
      <w:proofErr w:type="spellStart"/>
      <w:r w:rsidRPr="00A310A9">
        <w:rPr>
          <w:rFonts w:cs="Arial"/>
        </w:rPr>
        <w:t>Alexandrian</w:t>
      </w:r>
      <w:proofErr w:type="spellEnd"/>
      <w:r w:rsidRPr="00A310A9">
        <w:rPr>
          <w:rFonts w:cs="Arial"/>
        </w:rPr>
        <w:t xml:space="preserve">, </w:t>
      </w:r>
      <w:proofErr w:type="spellStart"/>
      <w:r w:rsidRPr="00A310A9">
        <w:rPr>
          <w:rFonts w:cs="Arial"/>
        </w:rPr>
        <w:t>Shamadan</w:t>
      </w:r>
      <w:proofErr w:type="spellEnd"/>
      <w:r w:rsidRPr="00A310A9">
        <w:rPr>
          <w:rFonts w:cs="Arial"/>
        </w:rPr>
        <w:t>, tančit na zemi BD/</w:t>
      </w:r>
      <w:proofErr w:type="spellStart"/>
      <w:r w:rsidRPr="00A310A9">
        <w:rPr>
          <w:rFonts w:cs="Arial"/>
        </w:rPr>
        <w:t>Oriental</w:t>
      </w:r>
      <w:proofErr w:type="spellEnd"/>
      <w:r w:rsidRPr="00A310A9">
        <w:rPr>
          <w:rFonts w:cs="Arial"/>
        </w:rPr>
        <w:t>, používat nože, šavle apod. a použít shimmy prvků více než 4 takty v chůzi i statické pozici.</w:t>
      </w:r>
    </w:p>
    <w:p w:rsidR="008D423B" w:rsidRPr="00A310A9" w:rsidRDefault="008D423B" w:rsidP="00FB4C25">
      <w:pPr>
        <w:numPr>
          <w:ilvl w:val="1"/>
          <w:numId w:val="35"/>
        </w:numPr>
        <w:spacing w:after="0"/>
        <w:jc w:val="both"/>
        <w:rPr>
          <w:rFonts w:cs="Arial"/>
          <w:b/>
          <w:u w:val="single"/>
        </w:rPr>
      </w:pPr>
      <w:r w:rsidRPr="00A310A9">
        <w:rPr>
          <w:rFonts w:cs="Arial"/>
        </w:rPr>
        <w:t xml:space="preserve">Rekvizity: </w:t>
      </w:r>
      <w:r w:rsidR="005E26FC" w:rsidRPr="00A310A9">
        <w:rPr>
          <w:rFonts w:cs="Arial"/>
        </w:rPr>
        <w:t>P</w:t>
      </w:r>
      <w:r w:rsidR="00F43577" w:rsidRPr="00A310A9">
        <w:rPr>
          <w:rFonts w:cs="Arial"/>
        </w:rPr>
        <w:t>ovoleny dle použitého charakteru tance.</w:t>
      </w:r>
    </w:p>
    <w:p w:rsidR="008B1DB1" w:rsidRPr="00A310A9" w:rsidRDefault="008B1DB1" w:rsidP="00FB4C25">
      <w:pPr>
        <w:numPr>
          <w:ilvl w:val="1"/>
          <w:numId w:val="35"/>
        </w:numPr>
        <w:spacing w:after="0"/>
        <w:jc w:val="both"/>
        <w:rPr>
          <w:rFonts w:cs="Arial"/>
          <w:b/>
          <w:u w:val="single"/>
        </w:rPr>
      </w:pPr>
      <w:r w:rsidRPr="00A310A9">
        <w:rPr>
          <w:rFonts w:eastAsia="MS Mincho" w:cs="Arial"/>
        </w:rPr>
        <w:t>Oblečení: V dětské věkové kategorii zakázána podprsenka (pouze tradiční nebo stylizovaný top) a kostým nesmí zdůrazňovat proporce neodpovídající věku. Nepoužívat látku tělové barvy. Make-up pouze žánrově odpovídající.</w:t>
      </w:r>
      <w:r w:rsidRPr="00A310A9">
        <w:rPr>
          <w:rFonts w:cs="Arial"/>
        </w:rPr>
        <w:t xml:space="preserve"> </w:t>
      </w:r>
      <w:r w:rsidR="00345DE9" w:rsidRPr="00A310A9">
        <w:rPr>
          <w:rFonts w:eastAsia="MS Mincho" w:cs="Arial"/>
        </w:rPr>
        <w:t>Kostým a celková image musí odpovídat věkové kategorii.</w:t>
      </w:r>
      <w:r w:rsidR="00345DE9" w:rsidRPr="00A310A9">
        <w:rPr>
          <w:rFonts w:cs="Arial"/>
        </w:rPr>
        <w:t xml:space="preserve"> </w:t>
      </w:r>
      <w:r w:rsidRPr="00A310A9">
        <w:rPr>
          <w:rFonts w:cs="Arial"/>
        </w:rPr>
        <w:t>O porušení tohoto pravidla rozhoduje Předseda poroty v souladu s většinovým názorem poroty.</w:t>
      </w:r>
    </w:p>
    <w:p w:rsidR="008D423B" w:rsidRPr="00A310A9" w:rsidRDefault="008D423B" w:rsidP="008D423B">
      <w:pPr>
        <w:spacing w:after="0"/>
        <w:jc w:val="both"/>
        <w:rPr>
          <w:rFonts w:cs="Arial"/>
          <w:b/>
          <w:u w:val="single"/>
        </w:rPr>
      </w:pPr>
    </w:p>
    <w:bookmarkEnd w:id="23"/>
    <w:p w:rsidR="008D423B" w:rsidRPr="00A310A9" w:rsidRDefault="008D423B" w:rsidP="008D423B">
      <w:pPr>
        <w:pageBreakBefore/>
        <w:jc w:val="center"/>
        <w:rPr>
          <w:rFonts w:cs="Arial"/>
          <w:b/>
          <w:color w:val="FFFFFF" w:themeColor="background1"/>
          <w:sz w:val="24"/>
          <w:szCs w:val="24"/>
        </w:rPr>
      </w:pPr>
      <w:r w:rsidRPr="00A310A9">
        <w:rPr>
          <w:rFonts w:cs="Arial"/>
          <w:b/>
          <w:color w:val="FFFFFF" w:themeColor="background1"/>
          <w:sz w:val="24"/>
          <w:szCs w:val="24"/>
          <w:highlight w:val="black"/>
        </w:rPr>
        <w:lastRenderedPageBreak/>
        <w:t xml:space="preserve">DEPARTMENT </w:t>
      </w:r>
      <w:r w:rsidR="00202174" w:rsidRPr="00A310A9">
        <w:rPr>
          <w:rFonts w:cs="Arial"/>
          <w:b/>
          <w:color w:val="FFFFFF" w:themeColor="background1"/>
          <w:sz w:val="24"/>
          <w:szCs w:val="24"/>
          <w:highlight w:val="black"/>
        </w:rPr>
        <w:t>COUPLE</w:t>
      </w:r>
      <w:r w:rsidRPr="00A310A9">
        <w:rPr>
          <w:rFonts w:cs="Arial"/>
          <w:b/>
          <w:color w:val="FFFFFF" w:themeColor="background1"/>
          <w:sz w:val="24"/>
          <w:szCs w:val="24"/>
          <w:highlight w:val="black"/>
        </w:rPr>
        <w:t>:</w:t>
      </w:r>
    </w:p>
    <w:p w:rsidR="008D423B" w:rsidRPr="00A310A9" w:rsidRDefault="008D423B" w:rsidP="009455F6">
      <w:pPr>
        <w:pStyle w:val="Prosttext1"/>
        <w:numPr>
          <w:ilvl w:val="0"/>
          <w:numId w:val="2"/>
        </w:numPr>
        <w:jc w:val="both"/>
        <w:rPr>
          <w:rFonts w:ascii="Arial" w:hAnsi="Arial" w:cs="Arial"/>
          <w:b/>
        </w:rPr>
      </w:pPr>
      <w:r w:rsidRPr="00A310A9">
        <w:rPr>
          <w:rFonts w:ascii="Arial" w:hAnsi="Arial" w:cs="Arial"/>
          <w:b/>
        </w:rPr>
        <w:t>Nedodržení stylu a taneční techniky dané disciplíny znamená:</w:t>
      </w:r>
    </w:p>
    <w:p w:rsidR="008D423B" w:rsidRPr="00A310A9" w:rsidRDefault="008D423B" w:rsidP="009455F6">
      <w:pPr>
        <w:pStyle w:val="Prosttext1"/>
        <w:numPr>
          <w:ilvl w:val="1"/>
          <w:numId w:val="2"/>
        </w:numPr>
        <w:jc w:val="both"/>
        <w:rPr>
          <w:rFonts w:ascii="Arial" w:hAnsi="Arial" w:cs="Arial"/>
          <w:b/>
        </w:rPr>
      </w:pPr>
      <w:r w:rsidRPr="00A310A9">
        <w:rPr>
          <w:rFonts w:ascii="Arial" w:hAnsi="Arial" w:cs="Arial"/>
          <w:b/>
        </w:rPr>
        <w:t xml:space="preserve">snížení technické známky (popř. i dalších známek) na minimum a napomenutí - návrh na přeřazení do jiné disciplíny </w:t>
      </w:r>
    </w:p>
    <w:p w:rsidR="008D423B" w:rsidRPr="00A310A9" w:rsidRDefault="008D423B" w:rsidP="009455F6">
      <w:pPr>
        <w:pStyle w:val="Prosttext1"/>
        <w:numPr>
          <w:ilvl w:val="1"/>
          <w:numId w:val="2"/>
        </w:numPr>
        <w:jc w:val="both"/>
        <w:rPr>
          <w:rFonts w:ascii="Arial" w:hAnsi="Arial" w:cs="Arial"/>
          <w:b/>
        </w:rPr>
      </w:pPr>
      <w:r w:rsidRPr="00A310A9">
        <w:rPr>
          <w:rFonts w:ascii="Arial" w:hAnsi="Arial" w:cs="Arial"/>
          <w:b/>
        </w:rPr>
        <w:t xml:space="preserve">vyřazení ze soutěže – diskvalifikace po </w:t>
      </w:r>
      <w:r w:rsidR="00D85AC1" w:rsidRPr="00A310A9">
        <w:rPr>
          <w:rFonts w:ascii="Arial" w:hAnsi="Arial" w:cs="Arial"/>
          <w:b/>
        </w:rPr>
        <w:t>předchozím napomenutí</w:t>
      </w:r>
      <w:r w:rsidRPr="00A310A9">
        <w:rPr>
          <w:rFonts w:ascii="Arial" w:hAnsi="Arial" w:cs="Arial"/>
          <w:b/>
        </w:rPr>
        <w:t xml:space="preserve"> </w:t>
      </w:r>
      <w:r w:rsidR="00D85AC1" w:rsidRPr="00A310A9">
        <w:rPr>
          <w:rFonts w:ascii="Arial" w:hAnsi="Arial" w:cs="Arial"/>
          <w:b/>
        </w:rPr>
        <w:t>nebo při nedodržení stylu či techniky ve velkém rozsahu</w:t>
      </w:r>
    </w:p>
    <w:p w:rsidR="00202174" w:rsidRPr="00A310A9" w:rsidRDefault="00202174" w:rsidP="009455F6">
      <w:pPr>
        <w:spacing w:before="600"/>
        <w:jc w:val="both"/>
        <w:rPr>
          <w:rFonts w:cs="Arial"/>
          <w:b/>
          <w:u w:val="single"/>
        </w:rPr>
      </w:pPr>
      <w:r w:rsidRPr="00A310A9">
        <w:rPr>
          <w:rFonts w:cs="Arial"/>
          <w:b/>
          <w:u w:val="single"/>
        </w:rPr>
        <w:t>COUPLE DANCE FORMACE:</w:t>
      </w:r>
    </w:p>
    <w:p w:rsidR="008D423B" w:rsidRPr="00A310A9" w:rsidRDefault="008D423B" w:rsidP="00FB4C25">
      <w:pPr>
        <w:numPr>
          <w:ilvl w:val="1"/>
          <w:numId w:val="31"/>
        </w:numPr>
        <w:spacing w:after="0"/>
        <w:jc w:val="both"/>
        <w:rPr>
          <w:rFonts w:cs="Arial"/>
          <w:b/>
          <w:u w:val="single"/>
        </w:rPr>
      </w:pPr>
      <w:r w:rsidRPr="00A310A9">
        <w:rPr>
          <w:rFonts w:eastAsia="MS Mincho" w:cs="Arial"/>
        </w:rPr>
        <w:t>Počet tanečníků: 8 – 24.</w:t>
      </w:r>
    </w:p>
    <w:p w:rsidR="008D423B" w:rsidRPr="00A310A9" w:rsidRDefault="008D423B" w:rsidP="00FB4C25">
      <w:pPr>
        <w:numPr>
          <w:ilvl w:val="1"/>
          <w:numId w:val="31"/>
        </w:numPr>
        <w:spacing w:after="0"/>
        <w:jc w:val="both"/>
        <w:rPr>
          <w:rFonts w:cs="Arial"/>
          <w:b/>
          <w:u w:val="single"/>
        </w:rPr>
      </w:pPr>
      <w:r w:rsidRPr="00A310A9">
        <w:rPr>
          <w:rFonts w:eastAsia="MS Mincho" w:cs="Arial"/>
        </w:rPr>
        <w:t>Věkové kategorie: Děti, Junioři, Dospělí.</w:t>
      </w:r>
    </w:p>
    <w:p w:rsidR="008D423B" w:rsidRPr="00A310A9" w:rsidRDefault="008D423B" w:rsidP="00FB4C25">
      <w:pPr>
        <w:numPr>
          <w:ilvl w:val="1"/>
          <w:numId w:val="31"/>
        </w:numPr>
        <w:spacing w:after="0"/>
        <w:jc w:val="both"/>
        <w:rPr>
          <w:rFonts w:cs="Arial"/>
          <w:b/>
          <w:u w:val="single"/>
        </w:rPr>
      </w:pPr>
      <w:r w:rsidRPr="00A310A9">
        <w:rPr>
          <w:rFonts w:eastAsia="MS Mincho" w:cs="Arial"/>
        </w:rPr>
        <w:t xml:space="preserve">Výkonnosti: </w:t>
      </w:r>
      <w:r w:rsidR="00260E43" w:rsidRPr="00A310A9">
        <w:rPr>
          <w:rFonts w:eastAsia="MS Mincho" w:cs="Arial"/>
        </w:rPr>
        <w:t>Region - pohár, Země - Extraliga, MĆR - Extraliga</w:t>
      </w:r>
      <w:r w:rsidRPr="00A310A9">
        <w:rPr>
          <w:rFonts w:eastAsia="MS Mincho" w:cs="Arial"/>
        </w:rPr>
        <w:t>.</w:t>
      </w:r>
    </w:p>
    <w:p w:rsidR="008D423B" w:rsidRPr="00A310A9" w:rsidRDefault="008D423B" w:rsidP="00FB4C25">
      <w:pPr>
        <w:numPr>
          <w:ilvl w:val="1"/>
          <w:numId w:val="31"/>
        </w:numPr>
        <w:spacing w:after="0"/>
        <w:jc w:val="both"/>
        <w:rPr>
          <w:rFonts w:cs="Arial"/>
          <w:b/>
          <w:u w:val="single"/>
        </w:rPr>
      </w:pPr>
      <w:r w:rsidRPr="00A310A9">
        <w:rPr>
          <w:rFonts w:eastAsia="MS Mincho" w:cs="Arial"/>
        </w:rPr>
        <w:t xml:space="preserve">Charakter tance: Soutěžící mohou předvést jakýkoliv taneční styl či taneční techniku </w:t>
      </w:r>
      <w:r w:rsidR="00324F48" w:rsidRPr="00A310A9">
        <w:rPr>
          <w:rFonts w:eastAsia="MS Mincho" w:cs="Arial"/>
        </w:rPr>
        <w:t>IDO párových tanců (</w:t>
      </w:r>
      <w:proofErr w:type="spellStart"/>
      <w:r w:rsidR="000104B6" w:rsidRPr="00A310A9">
        <w:rPr>
          <w:rFonts w:eastAsia="MS Mincho" w:cs="Arial"/>
        </w:rPr>
        <w:t>Argentine</w:t>
      </w:r>
      <w:proofErr w:type="spellEnd"/>
      <w:r w:rsidR="000104B6" w:rsidRPr="00A310A9">
        <w:rPr>
          <w:rFonts w:eastAsia="MS Mincho" w:cs="Arial"/>
        </w:rPr>
        <w:t xml:space="preserve"> Tango, </w:t>
      </w:r>
      <w:r w:rsidR="00324F48" w:rsidRPr="00A310A9">
        <w:rPr>
          <w:rFonts w:eastAsia="MS Mincho" w:cs="Arial"/>
        </w:rPr>
        <w:t xml:space="preserve">Salsa, </w:t>
      </w:r>
      <w:proofErr w:type="spellStart"/>
      <w:r w:rsidR="00324F48" w:rsidRPr="00A310A9">
        <w:rPr>
          <w:rFonts w:eastAsia="MS Mincho" w:cs="Arial"/>
        </w:rPr>
        <w:t>Merengue</w:t>
      </w:r>
      <w:proofErr w:type="spellEnd"/>
      <w:r w:rsidR="00324F48" w:rsidRPr="00A310A9">
        <w:rPr>
          <w:rFonts w:eastAsia="MS Mincho" w:cs="Arial"/>
        </w:rPr>
        <w:t xml:space="preserve">, </w:t>
      </w:r>
      <w:proofErr w:type="spellStart"/>
      <w:r w:rsidR="000104B6" w:rsidRPr="00A310A9">
        <w:rPr>
          <w:rFonts w:eastAsia="MS Mincho" w:cs="Arial"/>
        </w:rPr>
        <w:t>Bachata</w:t>
      </w:r>
      <w:proofErr w:type="spellEnd"/>
      <w:r w:rsidR="000104B6" w:rsidRPr="00A310A9">
        <w:rPr>
          <w:rFonts w:eastAsia="MS Mincho" w:cs="Arial"/>
        </w:rPr>
        <w:t xml:space="preserve">, </w:t>
      </w:r>
      <w:proofErr w:type="spellStart"/>
      <w:r w:rsidR="00324F48" w:rsidRPr="00A310A9">
        <w:rPr>
          <w:rFonts w:eastAsia="MS Mincho" w:cs="Arial"/>
        </w:rPr>
        <w:t>Jitterbugg</w:t>
      </w:r>
      <w:proofErr w:type="spellEnd"/>
      <w:r w:rsidR="00324F48" w:rsidRPr="00A310A9">
        <w:rPr>
          <w:rFonts w:eastAsia="MS Mincho" w:cs="Arial"/>
        </w:rPr>
        <w:t xml:space="preserve">, </w:t>
      </w:r>
      <w:proofErr w:type="spellStart"/>
      <w:r w:rsidR="00324F48" w:rsidRPr="00A310A9">
        <w:rPr>
          <w:rFonts w:eastAsia="MS Mincho" w:cs="Arial"/>
        </w:rPr>
        <w:t>Disco</w:t>
      </w:r>
      <w:r w:rsidR="00AD0308" w:rsidRPr="00A310A9">
        <w:rPr>
          <w:rFonts w:eastAsia="MS Mincho" w:cs="Arial"/>
        </w:rPr>
        <w:t>-Hustle</w:t>
      </w:r>
      <w:proofErr w:type="spellEnd"/>
      <w:r w:rsidR="00AD0308" w:rsidRPr="00A310A9">
        <w:rPr>
          <w:rFonts w:eastAsia="MS Mincho" w:cs="Arial"/>
        </w:rPr>
        <w:t>/</w:t>
      </w:r>
      <w:proofErr w:type="spellStart"/>
      <w:r w:rsidR="00AD0308" w:rsidRPr="00A310A9">
        <w:rPr>
          <w:rFonts w:eastAsia="MS Mincho" w:cs="Arial"/>
        </w:rPr>
        <w:t>Disco</w:t>
      </w:r>
      <w:proofErr w:type="spellEnd"/>
      <w:r w:rsidR="00AD0308" w:rsidRPr="00A310A9">
        <w:rPr>
          <w:rFonts w:eastAsia="MS Mincho" w:cs="Arial"/>
        </w:rPr>
        <w:t>-Swing/</w:t>
      </w:r>
      <w:proofErr w:type="spellStart"/>
      <w:r w:rsidR="00AD0308" w:rsidRPr="00A310A9">
        <w:rPr>
          <w:rFonts w:eastAsia="MS Mincho" w:cs="Arial"/>
        </w:rPr>
        <w:t>Disco</w:t>
      </w:r>
      <w:proofErr w:type="spellEnd"/>
      <w:r w:rsidR="00AD0308" w:rsidRPr="00A310A9">
        <w:rPr>
          <w:rFonts w:eastAsia="MS Mincho" w:cs="Arial"/>
        </w:rPr>
        <w:t>-</w:t>
      </w:r>
      <w:r w:rsidR="00324F48" w:rsidRPr="00A310A9">
        <w:rPr>
          <w:rFonts w:eastAsia="MS Mincho" w:cs="Arial"/>
        </w:rPr>
        <w:t>Fox,</w:t>
      </w:r>
      <w:r w:rsidR="000104B6" w:rsidRPr="00A310A9">
        <w:rPr>
          <w:rFonts w:eastAsia="MS Mincho" w:cs="Arial"/>
        </w:rPr>
        <w:t xml:space="preserve"> </w:t>
      </w:r>
      <w:proofErr w:type="spellStart"/>
      <w:r w:rsidR="000104B6" w:rsidRPr="00A310A9">
        <w:rPr>
          <w:rFonts w:eastAsia="MS Mincho" w:cs="Arial"/>
        </w:rPr>
        <w:t>West</w:t>
      </w:r>
      <w:proofErr w:type="spellEnd"/>
      <w:r w:rsidR="000104B6" w:rsidRPr="00A310A9">
        <w:rPr>
          <w:rFonts w:eastAsia="MS Mincho" w:cs="Arial"/>
        </w:rPr>
        <w:t xml:space="preserve"> Co</w:t>
      </w:r>
      <w:r w:rsidR="00AD0308" w:rsidRPr="00A310A9">
        <w:rPr>
          <w:rFonts w:eastAsia="MS Mincho" w:cs="Arial"/>
        </w:rPr>
        <w:t>a</w:t>
      </w:r>
      <w:r w:rsidR="000104B6" w:rsidRPr="00A310A9">
        <w:rPr>
          <w:rFonts w:eastAsia="MS Mincho" w:cs="Arial"/>
        </w:rPr>
        <w:t>st Swing</w:t>
      </w:r>
      <w:r w:rsidR="00324F48" w:rsidRPr="00A310A9">
        <w:rPr>
          <w:rFonts w:eastAsia="MS Mincho" w:cs="Arial"/>
        </w:rPr>
        <w:t>)</w:t>
      </w:r>
      <w:r w:rsidR="00AD0308" w:rsidRPr="00A310A9">
        <w:rPr>
          <w:rFonts w:eastAsia="MS Mincho" w:cs="Arial"/>
        </w:rPr>
        <w:t xml:space="preserve"> </w:t>
      </w:r>
      <w:r w:rsidR="002B61E6" w:rsidRPr="00A310A9">
        <w:rPr>
          <w:rFonts w:eastAsia="MS Mincho" w:cs="Arial"/>
        </w:rPr>
        <w:t>nebo jiných IDO tanců</w:t>
      </w:r>
      <w:r w:rsidR="004A7E46" w:rsidRPr="00A310A9">
        <w:rPr>
          <w:rFonts w:eastAsia="MS Mincho" w:cs="Arial"/>
        </w:rPr>
        <w:t xml:space="preserve"> (</w:t>
      </w:r>
      <w:r w:rsidR="004A7E46" w:rsidRPr="00A310A9">
        <w:rPr>
          <w:rFonts w:cs="Arial"/>
        </w:rPr>
        <w:t xml:space="preserve">viz www.ido-dance.com – </w:t>
      </w:r>
      <w:proofErr w:type="spellStart"/>
      <w:r w:rsidR="004A7E46" w:rsidRPr="00A310A9">
        <w:rPr>
          <w:rFonts w:cs="Arial"/>
        </w:rPr>
        <w:t>Rules</w:t>
      </w:r>
      <w:proofErr w:type="spellEnd"/>
      <w:r w:rsidR="004A7E46" w:rsidRPr="00A310A9">
        <w:rPr>
          <w:rFonts w:cs="Arial"/>
        </w:rPr>
        <w:t xml:space="preserve"> - </w:t>
      </w:r>
      <w:proofErr w:type="spellStart"/>
      <w:r w:rsidR="004A7E46" w:rsidRPr="00A310A9">
        <w:rPr>
          <w:rFonts w:cs="Arial"/>
        </w:rPr>
        <w:t>Competition</w:t>
      </w:r>
      <w:proofErr w:type="spellEnd"/>
      <w:r w:rsidR="004A7E46" w:rsidRPr="00A310A9">
        <w:rPr>
          <w:rFonts w:cs="Arial"/>
        </w:rPr>
        <w:t xml:space="preserve"> </w:t>
      </w:r>
      <w:proofErr w:type="spellStart"/>
      <w:r w:rsidR="004A7E46" w:rsidRPr="00A310A9">
        <w:rPr>
          <w:rFonts w:cs="Arial"/>
        </w:rPr>
        <w:t>rules</w:t>
      </w:r>
      <w:proofErr w:type="spellEnd"/>
      <w:r w:rsidR="004A7E46" w:rsidRPr="00A310A9">
        <w:rPr>
          <w:rFonts w:cs="Arial"/>
        </w:rPr>
        <w:t>)</w:t>
      </w:r>
      <w:r w:rsidR="002B61E6" w:rsidRPr="00A310A9">
        <w:rPr>
          <w:rFonts w:eastAsia="MS Mincho" w:cs="Arial"/>
        </w:rPr>
        <w:t xml:space="preserve">, které dle těchto </w:t>
      </w:r>
      <w:proofErr w:type="spellStart"/>
      <w:r w:rsidR="002B61E6" w:rsidRPr="00A310A9">
        <w:rPr>
          <w:rFonts w:eastAsia="MS Mincho" w:cs="Arial"/>
        </w:rPr>
        <w:t>SaTP</w:t>
      </w:r>
      <w:proofErr w:type="spellEnd"/>
      <w:r w:rsidR="002B61E6" w:rsidRPr="00A310A9">
        <w:rPr>
          <w:rFonts w:eastAsia="MS Mincho" w:cs="Arial"/>
        </w:rPr>
        <w:t xml:space="preserve"> nespadají do jiných disciplín (např. </w:t>
      </w:r>
      <w:proofErr w:type="spellStart"/>
      <w:r w:rsidR="002B61E6" w:rsidRPr="00A310A9">
        <w:rPr>
          <w:rFonts w:eastAsia="MS Mincho" w:cs="Arial"/>
        </w:rPr>
        <w:t>Character</w:t>
      </w:r>
      <w:proofErr w:type="spellEnd"/>
      <w:r w:rsidR="002B61E6" w:rsidRPr="00A310A9">
        <w:rPr>
          <w:rFonts w:eastAsia="MS Mincho" w:cs="Arial"/>
        </w:rPr>
        <w:t>/Folk/</w:t>
      </w:r>
      <w:proofErr w:type="spellStart"/>
      <w:r w:rsidR="002B61E6" w:rsidRPr="00A310A9">
        <w:rPr>
          <w:rFonts w:eastAsia="MS Mincho" w:cs="Arial"/>
        </w:rPr>
        <w:t>Ethnic</w:t>
      </w:r>
      <w:proofErr w:type="spellEnd"/>
      <w:r w:rsidR="002B61E6" w:rsidRPr="00A310A9">
        <w:rPr>
          <w:rFonts w:eastAsia="MS Mincho" w:cs="Arial"/>
        </w:rPr>
        <w:t>, Flamenco)</w:t>
      </w:r>
      <w:r w:rsidR="00324F48" w:rsidRPr="00A310A9">
        <w:rPr>
          <w:rFonts w:eastAsia="MS Mincho" w:cs="Arial"/>
        </w:rPr>
        <w:t xml:space="preserve">, </w:t>
      </w:r>
      <w:r w:rsidR="00541574" w:rsidRPr="00A310A9">
        <w:rPr>
          <w:rFonts w:cs="Arial"/>
        </w:rPr>
        <w:t>v párovém i nepárovém</w:t>
      </w:r>
      <w:r w:rsidR="00324F48" w:rsidRPr="00A310A9">
        <w:rPr>
          <w:rFonts w:cs="Arial"/>
        </w:rPr>
        <w:t xml:space="preserve"> provedení. </w:t>
      </w:r>
      <w:r w:rsidR="00541574" w:rsidRPr="00A310A9">
        <w:rPr>
          <w:rFonts w:cs="Arial"/>
        </w:rPr>
        <w:t>Předvedení může být v jedné technice, ale také v kombinaci dvou či více technik</w:t>
      </w:r>
      <w:r w:rsidR="00442472" w:rsidRPr="00A310A9">
        <w:rPr>
          <w:rFonts w:eastAsia="MS Mincho" w:cs="Arial"/>
        </w:rPr>
        <w:t xml:space="preserve">. </w:t>
      </w:r>
      <w:r w:rsidRPr="00A310A9">
        <w:rPr>
          <w:rFonts w:eastAsia="MS Mincho" w:cs="Arial"/>
        </w:rPr>
        <w:t xml:space="preserve">Práce s prostorem, hudebně využité pohybové zpracování, celková image choreografie jsou posuzovány jako celek. </w:t>
      </w:r>
    </w:p>
    <w:p w:rsidR="008D423B" w:rsidRPr="00A310A9" w:rsidRDefault="008D423B" w:rsidP="00FB4C25">
      <w:pPr>
        <w:numPr>
          <w:ilvl w:val="1"/>
          <w:numId w:val="31"/>
        </w:numPr>
        <w:spacing w:after="0"/>
        <w:jc w:val="both"/>
        <w:rPr>
          <w:rFonts w:cs="Arial"/>
          <w:b/>
          <w:u w:val="single"/>
        </w:rPr>
      </w:pPr>
      <w:r w:rsidRPr="00A310A9">
        <w:rPr>
          <w:rFonts w:eastAsia="MS Mincho" w:cs="Arial"/>
        </w:rPr>
        <w:t>Povolené a doporučené figury a pohyby: Nejsou definovány.</w:t>
      </w:r>
    </w:p>
    <w:p w:rsidR="008D423B" w:rsidRPr="00A310A9" w:rsidRDefault="008D423B" w:rsidP="00FB4C25">
      <w:pPr>
        <w:numPr>
          <w:ilvl w:val="1"/>
          <w:numId w:val="31"/>
        </w:numPr>
        <w:spacing w:after="0"/>
        <w:jc w:val="both"/>
        <w:rPr>
          <w:rFonts w:cs="Arial"/>
          <w:b/>
          <w:u w:val="single"/>
        </w:rPr>
      </w:pPr>
      <w:r w:rsidRPr="00A310A9">
        <w:rPr>
          <w:rFonts w:eastAsia="MS Mincho" w:cs="Arial"/>
        </w:rPr>
        <w:t xml:space="preserve">Zakázané figury: </w:t>
      </w:r>
      <w:r w:rsidR="00DC7145" w:rsidRPr="00A310A9">
        <w:rPr>
          <w:rFonts w:eastAsia="MS Mincho" w:cs="Arial"/>
        </w:rPr>
        <w:t>V celé choreografii n</w:t>
      </w:r>
      <w:r w:rsidR="00DC7145" w:rsidRPr="00A310A9">
        <w:rPr>
          <w:rFonts w:cs="Arial"/>
        </w:rPr>
        <w:t>ení dovoleno tančit více než 4 takty figury, které jsou popsány a definovány jako prvky sportovních latinsko-amerických a standardních tanců nebo akrobatického rokenrolu (viz pravidla a technické tabulky ČSTS a ČSAR).</w:t>
      </w:r>
    </w:p>
    <w:p w:rsidR="008D423B" w:rsidRPr="00A310A9" w:rsidRDefault="008D423B" w:rsidP="00FB4C25">
      <w:pPr>
        <w:numPr>
          <w:ilvl w:val="1"/>
          <w:numId w:val="31"/>
        </w:numPr>
        <w:spacing w:after="0"/>
        <w:jc w:val="both"/>
        <w:rPr>
          <w:rFonts w:cs="Arial"/>
          <w:b/>
          <w:u w:val="single"/>
        </w:rPr>
      </w:pPr>
      <w:r w:rsidRPr="00A310A9">
        <w:rPr>
          <w:rFonts w:eastAsia="MS Mincho" w:cs="Arial"/>
        </w:rPr>
        <w:t>Rekvizity: Jsou povoleny ruční a podlahové rekvizity.</w:t>
      </w:r>
    </w:p>
    <w:p w:rsidR="00202174" w:rsidRPr="00A310A9" w:rsidRDefault="00202174" w:rsidP="009455F6">
      <w:pPr>
        <w:spacing w:before="600"/>
        <w:jc w:val="both"/>
        <w:rPr>
          <w:rFonts w:cs="Arial"/>
          <w:b/>
          <w:u w:val="single"/>
        </w:rPr>
      </w:pPr>
      <w:r w:rsidRPr="00A310A9">
        <w:rPr>
          <w:rFonts w:cs="Arial"/>
          <w:b/>
          <w:u w:val="single"/>
        </w:rPr>
        <w:t>COUPLE SHOW FORMACE:</w:t>
      </w:r>
    </w:p>
    <w:p w:rsidR="00202174" w:rsidRPr="00A310A9" w:rsidRDefault="00202174" w:rsidP="009455F6">
      <w:pPr>
        <w:numPr>
          <w:ilvl w:val="1"/>
          <w:numId w:val="5"/>
        </w:numPr>
        <w:spacing w:after="0"/>
        <w:jc w:val="both"/>
        <w:rPr>
          <w:rFonts w:cs="Arial"/>
          <w:b/>
          <w:u w:val="single"/>
        </w:rPr>
      </w:pPr>
      <w:r w:rsidRPr="00A310A9">
        <w:rPr>
          <w:rFonts w:eastAsia="MS Mincho" w:cs="Arial"/>
        </w:rPr>
        <w:t>Počet tanečníků: 8 – 24.</w:t>
      </w:r>
    </w:p>
    <w:p w:rsidR="00202174" w:rsidRPr="00A310A9" w:rsidRDefault="00202174" w:rsidP="009455F6">
      <w:pPr>
        <w:numPr>
          <w:ilvl w:val="1"/>
          <w:numId w:val="5"/>
        </w:numPr>
        <w:spacing w:after="0"/>
        <w:jc w:val="both"/>
        <w:rPr>
          <w:rFonts w:cs="Arial"/>
          <w:b/>
          <w:u w:val="single"/>
        </w:rPr>
      </w:pPr>
      <w:r w:rsidRPr="00A310A9">
        <w:rPr>
          <w:rFonts w:eastAsia="MS Mincho" w:cs="Arial"/>
        </w:rPr>
        <w:t>Věkové kategorie: Děti, Junioři, Dospělí.</w:t>
      </w:r>
    </w:p>
    <w:p w:rsidR="00202174" w:rsidRPr="00A310A9" w:rsidRDefault="00202174" w:rsidP="009455F6">
      <w:pPr>
        <w:numPr>
          <w:ilvl w:val="1"/>
          <w:numId w:val="5"/>
        </w:numPr>
        <w:spacing w:after="0"/>
        <w:jc w:val="both"/>
        <w:rPr>
          <w:rFonts w:cs="Arial"/>
          <w:b/>
          <w:u w:val="single"/>
        </w:rPr>
      </w:pPr>
      <w:r w:rsidRPr="00A310A9">
        <w:rPr>
          <w:rFonts w:eastAsia="MS Mincho" w:cs="Arial"/>
        </w:rPr>
        <w:t xml:space="preserve">Výkonnosti: </w:t>
      </w:r>
      <w:r w:rsidR="00740140" w:rsidRPr="00A310A9">
        <w:rPr>
          <w:rFonts w:eastAsia="MS Mincho" w:cs="Arial"/>
        </w:rPr>
        <w:t>Region - pohár, Země - Extraliga, MĆR - Extraliga</w:t>
      </w:r>
      <w:r w:rsidRPr="00A310A9">
        <w:rPr>
          <w:rFonts w:eastAsia="MS Mincho" w:cs="Arial"/>
        </w:rPr>
        <w:t>.</w:t>
      </w:r>
    </w:p>
    <w:p w:rsidR="00202174" w:rsidRPr="00A310A9" w:rsidRDefault="00202174" w:rsidP="009455F6">
      <w:pPr>
        <w:numPr>
          <w:ilvl w:val="1"/>
          <w:numId w:val="5"/>
        </w:numPr>
        <w:spacing w:after="0"/>
        <w:jc w:val="both"/>
        <w:rPr>
          <w:rFonts w:cs="Arial"/>
          <w:b/>
          <w:u w:val="single"/>
        </w:rPr>
      </w:pPr>
      <w:r w:rsidRPr="00A310A9">
        <w:rPr>
          <w:rFonts w:cs="Arial"/>
          <w:bCs/>
        </w:rPr>
        <w:t>Charakter tance:</w:t>
      </w:r>
      <w:r w:rsidRPr="00A310A9">
        <w:rPr>
          <w:rFonts w:cs="Arial"/>
        </w:rPr>
        <w:t xml:space="preserve"> </w:t>
      </w:r>
      <w:r w:rsidR="00324F48" w:rsidRPr="00A310A9">
        <w:rPr>
          <w:rFonts w:eastAsia="MS Mincho" w:cs="Arial"/>
        </w:rPr>
        <w:t xml:space="preserve">Soutěžící mohou předvést jakýkoliv taneční styl či taneční techniku IDO párových tanců </w:t>
      </w:r>
      <w:r w:rsidR="00AD0308" w:rsidRPr="00A310A9">
        <w:rPr>
          <w:rFonts w:eastAsia="MS Mincho" w:cs="Arial"/>
        </w:rPr>
        <w:t>(</w:t>
      </w:r>
      <w:proofErr w:type="spellStart"/>
      <w:r w:rsidR="00AD0308" w:rsidRPr="00A310A9">
        <w:rPr>
          <w:rFonts w:eastAsia="MS Mincho" w:cs="Arial"/>
        </w:rPr>
        <w:t>Argentine</w:t>
      </w:r>
      <w:proofErr w:type="spellEnd"/>
      <w:r w:rsidR="00AD0308" w:rsidRPr="00A310A9">
        <w:rPr>
          <w:rFonts w:eastAsia="MS Mincho" w:cs="Arial"/>
        </w:rPr>
        <w:t xml:space="preserve"> Tango, Salsa, </w:t>
      </w:r>
      <w:proofErr w:type="spellStart"/>
      <w:r w:rsidR="00AD0308" w:rsidRPr="00A310A9">
        <w:rPr>
          <w:rFonts w:eastAsia="MS Mincho" w:cs="Arial"/>
        </w:rPr>
        <w:t>Merengue</w:t>
      </w:r>
      <w:proofErr w:type="spellEnd"/>
      <w:r w:rsidR="00AD0308" w:rsidRPr="00A310A9">
        <w:rPr>
          <w:rFonts w:eastAsia="MS Mincho" w:cs="Arial"/>
        </w:rPr>
        <w:t xml:space="preserve">, </w:t>
      </w:r>
      <w:proofErr w:type="spellStart"/>
      <w:r w:rsidR="00AD0308" w:rsidRPr="00A310A9">
        <w:rPr>
          <w:rFonts w:eastAsia="MS Mincho" w:cs="Arial"/>
        </w:rPr>
        <w:t>Bachata</w:t>
      </w:r>
      <w:proofErr w:type="spellEnd"/>
      <w:r w:rsidR="00AD0308" w:rsidRPr="00A310A9">
        <w:rPr>
          <w:rFonts w:eastAsia="MS Mincho" w:cs="Arial"/>
        </w:rPr>
        <w:t xml:space="preserve">, </w:t>
      </w:r>
      <w:proofErr w:type="spellStart"/>
      <w:r w:rsidR="00AD0308" w:rsidRPr="00A310A9">
        <w:rPr>
          <w:rFonts w:eastAsia="MS Mincho" w:cs="Arial"/>
        </w:rPr>
        <w:t>Jitterbugg</w:t>
      </w:r>
      <w:proofErr w:type="spellEnd"/>
      <w:r w:rsidR="00AD0308" w:rsidRPr="00A310A9">
        <w:rPr>
          <w:rFonts w:eastAsia="MS Mincho" w:cs="Arial"/>
        </w:rPr>
        <w:t xml:space="preserve">, </w:t>
      </w:r>
      <w:proofErr w:type="spellStart"/>
      <w:r w:rsidR="00AD0308" w:rsidRPr="00A310A9">
        <w:rPr>
          <w:rFonts w:eastAsia="MS Mincho" w:cs="Arial"/>
        </w:rPr>
        <w:t>Disco-Hustle</w:t>
      </w:r>
      <w:proofErr w:type="spellEnd"/>
      <w:r w:rsidR="00AD0308" w:rsidRPr="00A310A9">
        <w:rPr>
          <w:rFonts w:eastAsia="MS Mincho" w:cs="Arial"/>
        </w:rPr>
        <w:t>/</w:t>
      </w:r>
      <w:proofErr w:type="spellStart"/>
      <w:r w:rsidR="00AD0308" w:rsidRPr="00A310A9">
        <w:rPr>
          <w:rFonts w:eastAsia="MS Mincho" w:cs="Arial"/>
        </w:rPr>
        <w:t>Disco</w:t>
      </w:r>
      <w:proofErr w:type="spellEnd"/>
      <w:r w:rsidR="00AD0308" w:rsidRPr="00A310A9">
        <w:rPr>
          <w:rFonts w:eastAsia="MS Mincho" w:cs="Arial"/>
        </w:rPr>
        <w:t>-Swing/</w:t>
      </w:r>
      <w:proofErr w:type="spellStart"/>
      <w:r w:rsidR="00AD0308" w:rsidRPr="00A310A9">
        <w:rPr>
          <w:rFonts w:eastAsia="MS Mincho" w:cs="Arial"/>
        </w:rPr>
        <w:t>Disco</w:t>
      </w:r>
      <w:proofErr w:type="spellEnd"/>
      <w:r w:rsidR="00AD0308" w:rsidRPr="00A310A9">
        <w:rPr>
          <w:rFonts w:eastAsia="MS Mincho" w:cs="Arial"/>
        </w:rPr>
        <w:t xml:space="preserve">-Fox, </w:t>
      </w:r>
      <w:proofErr w:type="spellStart"/>
      <w:r w:rsidR="00AD0308" w:rsidRPr="00A310A9">
        <w:rPr>
          <w:rFonts w:eastAsia="MS Mincho" w:cs="Arial"/>
        </w:rPr>
        <w:t>West</w:t>
      </w:r>
      <w:proofErr w:type="spellEnd"/>
      <w:r w:rsidR="00AD0308" w:rsidRPr="00A310A9">
        <w:rPr>
          <w:rFonts w:eastAsia="MS Mincho" w:cs="Arial"/>
        </w:rPr>
        <w:t xml:space="preserve"> Coast Swing)</w:t>
      </w:r>
      <w:r w:rsidR="00324F48" w:rsidRPr="00A310A9">
        <w:rPr>
          <w:rFonts w:eastAsia="MS Mincho" w:cs="Arial"/>
        </w:rPr>
        <w:t xml:space="preserve">, </w:t>
      </w:r>
      <w:r w:rsidR="002B61E6" w:rsidRPr="00A310A9">
        <w:rPr>
          <w:rFonts w:eastAsia="MS Mincho" w:cs="Arial"/>
        </w:rPr>
        <w:t xml:space="preserve">nebo </w:t>
      </w:r>
      <w:r w:rsidR="004A7E46" w:rsidRPr="00A310A9">
        <w:rPr>
          <w:rFonts w:eastAsia="MS Mincho" w:cs="Arial"/>
        </w:rPr>
        <w:t>jiných IDO tanců (</w:t>
      </w:r>
      <w:r w:rsidR="004A7E46" w:rsidRPr="00A310A9">
        <w:rPr>
          <w:rFonts w:cs="Arial"/>
        </w:rPr>
        <w:t xml:space="preserve">viz www.ido-dance.com – </w:t>
      </w:r>
      <w:proofErr w:type="spellStart"/>
      <w:r w:rsidR="004A7E46" w:rsidRPr="00A310A9">
        <w:rPr>
          <w:rFonts w:cs="Arial"/>
        </w:rPr>
        <w:t>Rules</w:t>
      </w:r>
      <w:proofErr w:type="spellEnd"/>
      <w:r w:rsidR="004A7E46" w:rsidRPr="00A310A9">
        <w:rPr>
          <w:rFonts w:cs="Arial"/>
        </w:rPr>
        <w:t xml:space="preserve"> - </w:t>
      </w:r>
      <w:proofErr w:type="spellStart"/>
      <w:r w:rsidR="004A7E46" w:rsidRPr="00A310A9">
        <w:rPr>
          <w:rFonts w:cs="Arial"/>
        </w:rPr>
        <w:t>Competition</w:t>
      </w:r>
      <w:proofErr w:type="spellEnd"/>
      <w:r w:rsidR="004A7E46" w:rsidRPr="00A310A9">
        <w:rPr>
          <w:rFonts w:cs="Arial"/>
        </w:rPr>
        <w:t xml:space="preserve"> </w:t>
      </w:r>
      <w:proofErr w:type="spellStart"/>
      <w:r w:rsidR="004A7E46" w:rsidRPr="00A310A9">
        <w:rPr>
          <w:rFonts w:cs="Arial"/>
        </w:rPr>
        <w:t>rules</w:t>
      </w:r>
      <w:proofErr w:type="spellEnd"/>
      <w:r w:rsidR="004A7E46" w:rsidRPr="00A310A9">
        <w:rPr>
          <w:rFonts w:cs="Arial"/>
        </w:rPr>
        <w:t>)</w:t>
      </w:r>
      <w:r w:rsidR="002B61E6" w:rsidRPr="00A310A9">
        <w:rPr>
          <w:rFonts w:eastAsia="MS Mincho" w:cs="Arial"/>
        </w:rPr>
        <w:t xml:space="preserve">, které dle těchto </w:t>
      </w:r>
      <w:proofErr w:type="spellStart"/>
      <w:r w:rsidR="002B61E6" w:rsidRPr="00A310A9">
        <w:rPr>
          <w:rFonts w:eastAsia="MS Mincho" w:cs="Arial"/>
        </w:rPr>
        <w:t>SaTP</w:t>
      </w:r>
      <w:proofErr w:type="spellEnd"/>
      <w:r w:rsidR="002B61E6" w:rsidRPr="00A310A9">
        <w:rPr>
          <w:rFonts w:eastAsia="MS Mincho" w:cs="Arial"/>
        </w:rPr>
        <w:t xml:space="preserve"> nespadají do jiných disciplín (např. </w:t>
      </w:r>
      <w:proofErr w:type="spellStart"/>
      <w:r w:rsidR="002B61E6" w:rsidRPr="00A310A9">
        <w:rPr>
          <w:rFonts w:eastAsia="MS Mincho" w:cs="Arial"/>
        </w:rPr>
        <w:t>Character</w:t>
      </w:r>
      <w:proofErr w:type="spellEnd"/>
      <w:r w:rsidR="002B61E6" w:rsidRPr="00A310A9">
        <w:rPr>
          <w:rFonts w:eastAsia="MS Mincho" w:cs="Arial"/>
        </w:rPr>
        <w:t>/Folk/</w:t>
      </w:r>
      <w:proofErr w:type="spellStart"/>
      <w:r w:rsidR="002B61E6" w:rsidRPr="00A310A9">
        <w:rPr>
          <w:rFonts w:eastAsia="MS Mincho" w:cs="Arial"/>
        </w:rPr>
        <w:t>Ethnic</w:t>
      </w:r>
      <w:proofErr w:type="spellEnd"/>
      <w:r w:rsidR="002B61E6" w:rsidRPr="00A310A9">
        <w:rPr>
          <w:rFonts w:eastAsia="MS Mincho" w:cs="Arial"/>
        </w:rPr>
        <w:t xml:space="preserve">, Flamenco), </w:t>
      </w:r>
      <w:r w:rsidR="00324F48" w:rsidRPr="00A310A9">
        <w:rPr>
          <w:rFonts w:cs="Arial"/>
        </w:rPr>
        <w:t>v</w:t>
      </w:r>
      <w:r w:rsidR="00A84DB3" w:rsidRPr="00A310A9">
        <w:rPr>
          <w:rFonts w:cs="Arial"/>
        </w:rPr>
        <w:t xml:space="preserve"> párovém i </w:t>
      </w:r>
      <w:r w:rsidR="00324F48" w:rsidRPr="00A310A9">
        <w:rPr>
          <w:rFonts w:cs="Arial"/>
        </w:rPr>
        <w:t>nepárovém provedení.</w:t>
      </w:r>
      <w:r w:rsidRPr="00A310A9">
        <w:rPr>
          <w:rFonts w:cs="Arial"/>
        </w:rPr>
        <w:t xml:space="preserve"> Předvedení může být v jedné technice, ale také v kombinaci dvou či více technik, může obsahovat také divadelní prvky. </w:t>
      </w:r>
      <w:r w:rsidR="00A84DB3" w:rsidRPr="00A310A9">
        <w:rPr>
          <w:rFonts w:eastAsia="MS Mincho" w:cs="Arial"/>
        </w:rPr>
        <w:t xml:space="preserve">Tanečníci mohou pro zvýšení atraktivity použít ve svém vystoupení prvky jiných, než </w:t>
      </w:r>
      <w:r w:rsidR="002B61E6" w:rsidRPr="00A310A9">
        <w:rPr>
          <w:rFonts w:eastAsia="MS Mincho" w:cs="Arial"/>
        </w:rPr>
        <w:t>výše uvedených</w:t>
      </w:r>
      <w:r w:rsidR="00A84DB3" w:rsidRPr="00A310A9">
        <w:rPr>
          <w:rFonts w:eastAsia="MS Mincho" w:cs="Arial"/>
        </w:rPr>
        <w:t xml:space="preserve"> tanců, které nesmí dominovat.</w:t>
      </w:r>
    </w:p>
    <w:p w:rsidR="00202174" w:rsidRPr="00A310A9" w:rsidRDefault="00A5671D" w:rsidP="009455F6">
      <w:pPr>
        <w:spacing w:after="0"/>
        <w:ind w:left="720"/>
        <w:jc w:val="both"/>
        <w:rPr>
          <w:rFonts w:cs="Arial"/>
          <w:b/>
          <w:u w:val="single"/>
        </w:rPr>
      </w:pPr>
      <w:r w:rsidRPr="00A310A9">
        <w:rPr>
          <w:rFonts w:cs="Arial"/>
        </w:rPr>
        <w:t>V této disciplíně je použito 4</w:t>
      </w:r>
      <w:r w:rsidR="00202174" w:rsidRPr="00A310A9">
        <w:rPr>
          <w:rFonts w:cs="Arial"/>
        </w:rPr>
        <w:t>D hodnocení, show hodnota je čtvrtým kritériem pro hodnocení choreografie. Vysoce se hodnotí originalita, image a prezentace choreografie, rozumí se tím koncepce díla, kvalita spojení myšlenky, hudby, a jeho dějové a výtvarné stránky.</w:t>
      </w:r>
    </w:p>
    <w:p w:rsidR="00202174" w:rsidRPr="00A310A9" w:rsidRDefault="00202174" w:rsidP="009455F6">
      <w:pPr>
        <w:numPr>
          <w:ilvl w:val="1"/>
          <w:numId w:val="5"/>
        </w:numPr>
        <w:spacing w:after="0"/>
        <w:jc w:val="both"/>
        <w:rPr>
          <w:rFonts w:cs="Arial"/>
          <w:b/>
          <w:u w:val="single"/>
        </w:rPr>
      </w:pPr>
      <w:r w:rsidRPr="00A310A9">
        <w:rPr>
          <w:rFonts w:cs="Arial"/>
          <w:bCs/>
        </w:rPr>
        <w:t>Povolené a doporučené figury a pohyby:</w:t>
      </w:r>
      <w:r w:rsidRPr="00A310A9">
        <w:rPr>
          <w:rFonts w:cs="Arial"/>
        </w:rPr>
        <w:t xml:space="preserve"> </w:t>
      </w:r>
      <w:r w:rsidR="00C7520F" w:rsidRPr="00A310A9">
        <w:rPr>
          <w:rFonts w:cs="Arial"/>
        </w:rPr>
        <w:t>Nejsou definovány.</w:t>
      </w:r>
      <w:r w:rsidRPr="00A310A9">
        <w:rPr>
          <w:rFonts w:cs="Arial"/>
        </w:rPr>
        <w:t xml:space="preserve"> </w:t>
      </w:r>
    </w:p>
    <w:p w:rsidR="00202174" w:rsidRPr="00A310A9" w:rsidRDefault="00202174" w:rsidP="009455F6">
      <w:pPr>
        <w:numPr>
          <w:ilvl w:val="1"/>
          <w:numId w:val="5"/>
        </w:numPr>
        <w:spacing w:after="0"/>
        <w:jc w:val="both"/>
        <w:rPr>
          <w:rFonts w:cs="Arial"/>
          <w:b/>
          <w:u w:val="single"/>
        </w:rPr>
      </w:pPr>
      <w:r w:rsidRPr="00A310A9">
        <w:rPr>
          <w:rFonts w:cs="Arial"/>
          <w:bCs/>
        </w:rPr>
        <w:t>Zakázané figury:</w:t>
      </w:r>
      <w:r w:rsidRPr="00A310A9">
        <w:rPr>
          <w:rFonts w:cs="Arial"/>
        </w:rPr>
        <w:t xml:space="preserve"> </w:t>
      </w:r>
      <w:r w:rsidR="00DC7145" w:rsidRPr="00A310A9">
        <w:rPr>
          <w:rFonts w:eastAsia="MS Mincho" w:cs="Arial"/>
        </w:rPr>
        <w:t>V celé choreografii n</w:t>
      </w:r>
      <w:r w:rsidR="00DC7145" w:rsidRPr="00A310A9">
        <w:rPr>
          <w:rFonts w:cs="Arial"/>
        </w:rPr>
        <w:t>ení dovoleno tančit více než 4 takty figury, které jsou popsány a definovány jako prvky sportovních latinsko-amerických a standardních tanců nebo akrobatického rokenrolu (viz pravidla a technické tabulky ČSTS a ČSAR).</w:t>
      </w:r>
    </w:p>
    <w:p w:rsidR="00202174" w:rsidRPr="00A310A9" w:rsidRDefault="00202174" w:rsidP="009455F6">
      <w:pPr>
        <w:numPr>
          <w:ilvl w:val="1"/>
          <w:numId w:val="5"/>
        </w:numPr>
        <w:spacing w:after="0"/>
        <w:jc w:val="both"/>
        <w:rPr>
          <w:rFonts w:cs="Arial"/>
          <w:b/>
          <w:u w:val="single"/>
        </w:rPr>
      </w:pPr>
      <w:r w:rsidRPr="00A310A9">
        <w:rPr>
          <w:rFonts w:cs="Arial"/>
          <w:bCs/>
        </w:rPr>
        <w:t>Rekvizity:</w:t>
      </w:r>
      <w:r w:rsidRPr="00A310A9">
        <w:rPr>
          <w:rFonts w:cs="Arial"/>
        </w:rPr>
        <w:t xml:space="preserve"> V</w:t>
      </w:r>
      <w:r w:rsidRPr="00A310A9">
        <w:rPr>
          <w:rFonts w:eastAsia="MS Mincho" w:cs="Arial"/>
        </w:rPr>
        <w:t xml:space="preserve">šechny druhy rekvizit </w:t>
      </w:r>
      <w:r w:rsidRPr="00A310A9">
        <w:rPr>
          <w:rFonts w:cs="Arial"/>
        </w:rPr>
        <w:t>jsou povoleny.</w:t>
      </w:r>
    </w:p>
    <w:p w:rsidR="009E6B45" w:rsidRPr="00A310A9" w:rsidRDefault="009E6B45" w:rsidP="009E6B45">
      <w:pPr>
        <w:spacing w:before="600"/>
        <w:jc w:val="both"/>
        <w:rPr>
          <w:rFonts w:cs="Arial"/>
          <w:b/>
          <w:u w:val="single"/>
        </w:rPr>
      </w:pPr>
      <w:r w:rsidRPr="00A310A9">
        <w:rPr>
          <w:rFonts w:cs="Arial"/>
          <w:b/>
          <w:u w:val="single"/>
        </w:rPr>
        <w:t>COUPLE SHOW PRODUKCE:</w:t>
      </w:r>
    </w:p>
    <w:p w:rsidR="009E6B45" w:rsidRPr="00A310A9" w:rsidRDefault="009E6B45" w:rsidP="00FB4C25">
      <w:pPr>
        <w:numPr>
          <w:ilvl w:val="1"/>
          <w:numId w:val="32"/>
        </w:numPr>
        <w:spacing w:after="0"/>
        <w:jc w:val="both"/>
        <w:rPr>
          <w:rFonts w:cs="Arial"/>
          <w:u w:val="single"/>
        </w:rPr>
      </w:pPr>
      <w:r w:rsidRPr="00A310A9">
        <w:rPr>
          <w:rFonts w:eastAsia="MS Mincho" w:cs="Arial"/>
        </w:rPr>
        <w:t xml:space="preserve">Počet tanečníků: </w:t>
      </w:r>
      <w:r w:rsidR="000324D0" w:rsidRPr="00A310A9">
        <w:rPr>
          <w:rFonts w:eastAsia="MS Mincho" w:cs="Arial"/>
        </w:rPr>
        <w:t>20</w:t>
      </w:r>
      <w:r w:rsidRPr="00A310A9">
        <w:rPr>
          <w:rFonts w:eastAsia="MS Mincho" w:cs="Arial"/>
        </w:rPr>
        <w:t xml:space="preserve"> a více.</w:t>
      </w:r>
    </w:p>
    <w:p w:rsidR="009E6B45" w:rsidRPr="00A310A9" w:rsidRDefault="009E6B45" w:rsidP="00FB4C25">
      <w:pPr>
        <w:numPr>
          <w:ilvl w:val="1"/>
          <w:numId w:val="32"/>
        </w:numPr>
        <w:spacing w:after="0"/>
        <w:ind w:left="714" w:hanging="357"/>
        <w:jc w:val="both"/>
        <w:rPr>
          <w:rFonts w:cs="Arial"/>
          <w:u w:val="single"/>
        </w:rPr>
      </w:pPr>
      <w:r w:rsidRPr="00A310A9">
        <w:rPr>
          <w:rFonts w:eastAsia="MS Mincho" w:cs="Arial"/>
        </w:rPr>
        <w:t>Věkové kategorie: Bez věkového omezení, mohou tančit tanečníci všech věkových kategorií.</w:t>
      </w:r>
    </w:p>
    <w:p w:rsidR="000377A7" w:rsidRPr="00A310A9" w:rsidRDefault="009E6B45" w:rsidP="00FB4C25">
      <w:pPr>
        <w:numPr>
          <w:ilvl w:val="1"/>
          <w:numId w:val="32"/>
        </w:numPr>
        <w:spacing w:after="0"/>
        <w:jc w:val="both"/>
        <w:rPr>
          <w:rFonts w:eastAsia="MS Mincho" w:cs="Arial"/>
        </w:rPr>
      </w:pPr>
      <w:r w:rsidRPr="00A310A9">
        <w:rPr>
          <w:rFonts w:eastAsia="MS Mincho" w:cs="Arial"/>
        </w:rPr>
        <w:lastRenderedPageBreak/>
        <w:t xml:space="preserve">Výkonnosti: Region - pohár, Země - Extraliga, MĆR - Extraliga. </w:t>
      </w:r>
      <w:r w:rsidR="000B2ABD" w:rsidRPr="00A310A9">
        <w:rPr>
          <w:rFonts w:eastAsia="MS Mincho" w:cs="Arial"/>
        </w:rPr>
        <w:t xml:space="preserve">Tato disciplína může být spojena na regionálním kole s jinými disciplínami produkcí (viz propozice), na zemském kole a MČR pak s jinými </w:t>
      </w:r>
      <w:proofErr w:type="spellStart"/>
      <w:r w:rsidR="000B2ABD" w:rsidRPr="00A310A9">
        <w:rPr>
          <w:rFonts w:eastAsia="MS Mincho" w:cs="Arial"/>
        </w:rPr>
        <w:t>nestreetovými</w:t>
      </w:r>
      <w:proofErr w:type="spellEnd"/>
      <w:r w:rsidR="000B2ABD" w:rsidRPr="00A310A9">
        <w:rPr>
          <w:rFonts w:eastAsia="MS Mincho" w:cs="Arial"/>
        </w:rPr>
        <w:t xml:space="preserve"> disciplínami produkcí (viz propozice).</w:t>
      </w:r>
    </w:p>
    <w:p w:rsidR="00861C40" w:rsidRPr="00A310A9" w:rsidRDefault="009E6B45" w:rsidP="00FB4C25">
      <w:pPr>
        <w:numPr>
          <w:ilvl w:val="1"/>
          <w:numId w:val="32"/>
        </w:numPr>
        <w:spacing w:after="0"/>
        <w:jc w:val="both"/>
        <w:rPr>
          <w:rFonts w:eastAsia="MS Mincho" w:cs="Arial"/>
        </w:rPr>
      </w:pPr>
      <w:r w:rsidRPr="00A310A9">
        <w:rPr>
          <w:rFonts w:eastAsia="MS Mincho" w:cs="Arial"/>
        </w:rPr>
        <w:t xml:space="preserve">Charakter tance: </w:t>
      </w:r>
      <w:r w:rsidR="00861C40" w:rsidRPr="00A310A9">
        <w:rPr>
          <w:rFonts w:eastAsia="MS Mincho" w:cs="Arial"/>
        </w:rPr>
        <w:t xml:space="preserve">Soutěžící mohou předvést jakýkoliv taneční styl či taneční techniku IDO párových tanců </w:t>
      </w:r>
      <w:r w:rsidR="00AD0308" w:rsidRPr="00A310A9">
        <w:rPr>
          <w:rFonts w:eastAsia="MS Mincho" w:cs="Arial"/>
        </w:rPr>
        <w:t>(</w:t>
      </w:r>
      <w:proofErr w:type="spellStart"/>
      <w:r w:rsidR="00AD0308" w:rsidRPr="00A310A9">
        <w:rPr>
          <w:rFonts w:eastAsia="MS Mincho" w:cs="Arial"/>
        </w:rPr>
        <w:t>Argentine</w:t>
      </w:r>
      <w:proofErr w:type="spellEnd"/>
      <w:r w:rsidR="00AD0308" w:rsidRPr="00A310A9">
        <w:rPr>
          <w:rFonts w:eastAsia="MS Mincho" w:cs="Arial"/>
        </w:rPr>
        <w:t xml:space="preserve"> Tango, Salsa, </w:t>
      </w:r>
      <w:proofErr w:type="spellStart"/>
      <w:r w:rsidR="00AD0308" w:rsidRPr="00A310A9">
        <w:rPr>
          <w:rFonts w:eastAsia="MS Mincho" w:cs="Arial"/>
        </w:rPr>
        <w:t>Merengue</w:t>
      </w:r>
      <w:proofErr w:type="spellEnd"/>
      <w:r w:rsidR="00AD0308" w:rsidRPr="00A310A9">
        <w:rPr>
          <w:rFonts w:eastAsia="MS Mincho" w:cs="Arial"/>
        </w:rPr>
        <w:t xml:space="preserve">, </w:t>
      </w:r>
      <w:proofErr w:type="spellStart"/>
      <w:r w:rsidR="00AD0308" w:rsidRPr="00A310A9">
        <w:rPr>
          <w:rFonts w:eastAsia="MS Mincho" w:cs="Arial"/>
        </w:rPr>
        <w:t>Bachata</w:t>
      </w:r>
      <w:proofErr w:type="spellEnd"/>
      <w:r w:rsidR="00AD0308" w:rsidRPr="00A310A9">
        <w:rPr>
          <w:rFonts w:eastAsia="MS Mincho" w:cs="Arial"/>
        </w:rPr>
        <w:t xml:space="preserve">, </w:t>
      </w:r>
      <w:proofErr w:type="spellStart"/>
      <w:r w:rsidR="00AD0308" w:rsidRPr="00A310A9">
        <w:rPr>
          <w:rFonts w:eastAsia="MS Mincho" w:cs="Arial"/>
        </w:rPr>
        <w:t>Jitterbugg</w:t>
      </w:r>
      <w:proofErr w:type="spellEnd"/>
      <w:r w:rsidR="00AD0308" w:rsidRPr="00A310A9">
        <w:rPr>
          <w:rFonts w:eastAsia="MS Mincho" w:cs="Arial"/>
        </w:rPr>
        <w:t xml:space="preserve">, </w:t>
      </w:r>
      <w:proofErr w:type="spellStart"/>
      <w:r w:rsidR="00AD0308" w:rsidRPr="00A310A9">
        <w:rPr>
          <w:rFonts w:eastAsia="MS Mincho" w:cs="Arial"/>
        </w:rPr>
        <w:t>Disco-Hustle</w:t>
      </w:r>
      <w:proofErr w:type="spellEnd"/>
      <w:r w:rsidR="00AD0308" w:rsidRPr="00A310A9">
        <w:rPr>
          <w:rFonts w:eastAsia="MS Mincho" w:cs="Arial"/>
        </w:rPr>
        <w:t>/</w:t>
      </w:r>
      <w:proofErr w:type="spellStart"/>
      <w:r w:rsidR="00AD0308" w:rsidRPr="00A310A9">
        <w:rPr>
          <w:rFonts w:eastAsia="MS Mincho" w:cs="Arial"/>
        </w:rPr>
        <w:t>Disco</w:t>
      </w:r>
      <w:proofErr w:type="spellEnd"/>
      <w:r w:rsidR="00AD0308" w:rsidRPr="00A310A9">
        <w:rPr>
          <w:rFonts w:eastAsia="MS Mincho" w:cs="Arial"/>
        </w:rPr>
        <w:t>-Swing/</w:t>
      </w:r>
      <w:proofErr w:type="spellStart"/>
      <w:r w:rsidR="00AD0308" w:rsidRPr="00A310A9">
        <w:rPr>
          <w:rFonts w:eastAsia="MS Mincho" w:cs="Arial"/>
        </w:rPr>
        <w:t>Disco</w:t>
      </w:r>
      <w:proofErr w:type="spellEnd"/>
      <w:r w:rsidR="00AD0308" w:rsidRPr="00A310A9">
        <w:rPr>
          <w:rFonts w:eastAsia="MS Mincho" w:cs="Arial"/>
        </w:rPr>
        <w:t xml:space="preserve">-Fox, </w:t>
      </w:r>
      <w:proofErr w:type="spellStart"/>
      <w:r w:rsidR="00AD0308" w:rsidRPr="00A310A9">
        <w:rPr>
          <w:rFonts w:eastAsia="MS Mincho" w:cs="Arial"/>
        </w:rPr>
        <w:t>West</w:t>
      </w:r>
      <w:proofErr w:type="spellEnd"/>
      <w:r w:rsidR="00AD0308" w:rsidRPr="00A310A9">
        <w:rPr>
          <w:rFonts w:eastAsia="MS Mincho" w:cs="Arial"/>
        </w:rPr>
        <w:t xml:space="preserve"> Coast Swing)</w:t>
      </w:r>
      <w:r w:rsidR="00861C40" w:rsidRPr="00A310A9">
        <w:rPr>
          <w:rFonts w:eastAsia="MS Mincho" w:cs="Arial"/>
        </w:rPr>
        <w:t xml:space="preserve">, </w:t>
      </w:r>
      <w:r w:rsidR="002B61E6" w:rsidRPr="00A310A9">
        <w:rPr>
          <w:rFonts w:eastAsia="MS Mincho" w:cs="Arial"/>
        </w:rPr>
        <w:t xml:space="preserve">nebo </w:t>
      </w:r>
      <w:r w:rsidR="004A7E46" w:rsidRPr="00A310A9">
        <w:rPr>
          <w:rFonts w:eastAsia="MS Mincho" w:cs="Arial"/>
        </w:rPr>
        <w:t>jiných IDO tanců (</w:t>
      </w:r>
      <w:r w:rsidR="004A7E46" w:rsidRPr="00A310A9">
        <w:rPr>
          <w:rFonts w:cs="Arial"/>
        </w:rPr>
        <w:t xml:space="preserve">viz www.ido-dance.com – </w:t>
      </w:r>
      <w:proofErr w:type="spellStart"/>
      <w:r w:rsidR="004A7E46" w:rsidRPr="00A310A9">
        <w:rPr>
          <w:rFonts w:cs="Arial"/>
        </w:rPr>
        <w:t>Rules</w:t>
      </w:r>
      <w:proofErr w:type="spellEnd"/>
      <w:r w:rsidR="004A7E46" w:rsidRPr="00A310A9">
        <w:rPr>
          <w:rFonts w:cs="Arial"/>
        </w:rPr>
        <w:t xml:space="preserve"> - </w:t>
      </w:r>
      <w:proofErr w:type="spellStart"/>
      <w:r w:rsidR="004A7E46" w:rsidRPr="00A310A9">
        <w:rPr>
          <w:rFonts w:cs="Arial"/>
        </w:rPr>
        <w:t>Competition</w:t>
      </w:r>
      <w:proofErr w:type="spellEnd"/>
      <w:r w:rsidR="004A7E46" w:rsidRPr="00A310A9">
        <w:rPr>
          <w:rFonts w:cs="Arial"/>
        </w:rPr>
        <w:t xml:space="preserve"> </w:t>
      </w:r>
      <w:proofErr w:type="spellStart"/>
      <w:r w:rsidR="004A7E46" w:rsidRPr="00A310A9">
        <w:rPr>
          <w:rFonts w:cs="Arial"/>
        </w:rPr>
        <w:t>rules</w:t>
      </w:r>
      <w:proofErr w:type="spellEnd"/>
      <w:r w:rsidR="004A7E46" w:rsidRPr="00A310A9">
        <w:rPr>
          <w:rFonts w:cs="Arial"/>
        </w:rPr>
        <w:t>)</w:t>
      </w:r>
      <w:r w:rsidR="002B61E6" w:rsidRPr="00A310A9">
        <w:rPr>
          <w:rFonts w:eastAsia="MS Mincho" w:cs="Arial"/>
        </w:rPr>
        <w:t xml:space="preserve">, které dle těchto </w:t>
      </w:r>
      <w:proofErr w:type="spellStart"/>
      <w:r w:rsidR="002B61E6" w:rsidRPr="00A310A9">
        <w:rPr>
          <w:rFonts w:eastAsia="MS Mincho" w:cs="Arial"/>
        </w:rPr>
        <w:t>SaTP</w:t>
      </w:r>
      <w:proofErr w:type="spellEnd"/>
      <w:r w:rsidR="002B61E6" w:rsidRPr="00A310A9">
        <w:rPr>
          <w:rFonts w:eastAsia="MS Mincho" w:cs="Arial"/>
        </w:rPr>
        <w:t xml:space="preserve"> nespadají do jiných disciplín (např. </w:t>
      </w:r>
      <w:proofErr w:type="spellStart"/>
      <w:r w:rsidR="002B61E6" w:rsidRPr="00A310A9">
        <w:rPr>
          <w:rFonts w:eastAsia="MS Mincho" w:cs="Arial"/>
        </w:rPr>
        <w:t>Character</w:t>
      </w:r>
      <w:proofErr w:type="spellEnd"/>
      <w:r w:rsidR="002B61E6" w:rsidRPr="00A310A9">
        <w:rPr>
          <w:rFonts w:eastAsia="MS Mincho" w:cs="Arial"/>
        </w:rPr>
        <w:t>/Folk/</w:t>
      </w:r>
      <w:proofErr w:type="spellStart"/>
      <w:r w:rsidR="002B61E6" w:rsidRPr="00A310A9">
        <w:rPr>
          <w:rFonts w:eastAsia="MS Mincho" w:cs="Arial"/>
        </w:rPr>
        <w:t>Ethnic</w:t>
      </w:r>
      <w:proofErr w:type="spellEnd"/>
      <w:r w:rsidR="002B61E6" w:rsidRPr="00A310A9">
        <w:rPr>
          <w:rFonts w:eastAsia="MS Mincho" w:cs="Arial"/>
        </w:rPr>
        <w:t xml:space="preserve">, Flamenco), </w:t>
      </w:r>
      <w:r w:rsidR="00861C40" w:rsidRPr="00A310A9">
        <w:rPr>
          <w:rFonts w:cs="Arial"/>
        </w:rPr>
        <w:t xml:space="preserve">v párovém i nepárovém provedení. Předvedení může být v jedné technice, ale také v kombinaci dvou či více technik, může obsahovat také divadelní prvky. </w:t>
      </w:r>
      <w:r w:rsidR="00861C40" w:rsidRPr="00A310A9">
        <w:rPr>
          <w:rFonts w:eastAsia="MS Mincho" w:cs="Arial"/>
        </w:rPr>
        <w:t xml:space="preserve">Tanečníci mohou pro zvýšení atraktivity použít ve svém vystoupení prvky jiných, než </w:t>
      </w:r>
      <w:r w:rsidR="002B61E6" w:rsidRPr="00A310A9">
        <w:rPr>
          <w:rFonts w:eastAsia="MS Mincho" w:cs="Arial"/>
        </w:rPr>
        <w:t xml:space="preserve">výše uvedených </w:t>
      </w:r>
      <w:r w:rsidR="00861C40" w:rsidRPr="00A310A9">
        <w:rPr>
          <w:rFonts w:eastAsia="MS Mincho" w:cs="Arial"/>
        </w:rPr>
        <w:t xml:space="preserve">tanců, které nesmí dominovat. </w:t>
      </w:r>
      <w:r w:rsidR="00861C40" w:rsidRPr="00A310A9">
        <w:rPr>
          <w:rFonts w:eastAsia="MS Mincho"/>
        </w:rPr>
        <w:t xml:space="preserve">Taneční předvedení střídajících se skupin různých věkových kategorií může být ve vystoupení zařazeno, ale nesmí dominovat. Sólová vystoupení nebo předvedení menších skupin tanečníků nesmí být zařazena více jak 50% celkového vystoupení. </w:t>
      </w:r>
    </w:p>
    <w:p w:rsidR="009E6B45" w:rsidRPr="00A310A9" w:rsidRDefault="00A5671D" w:rsidP="00861C40">
      <w:pPr>
        <w:spacing w:after="0"/>
        <w:ind w:left="720"/>
        <w:jc w:val="both"/>
        <w:rPr>
          <w:rFonts w:cs="Arial"/>
          <w:u w:val="single"/>
        </w:rPr>
      </w:pPr>
      <w:r w:rsidRPr="00A310A9">
        <w:rPr>
          <w:rFonts w:cs="Arial"/>
        </w:rPr>
        <w:t>V této disciplíně je použito 4</w:t>
      </w:r>
      <w:r w:rsidR="009E6B45" w:rsidRPr="00A310A9">
        <w:rPr>
          <w:rFonts w:cs="Arial"/>
        </w:rPr>
        <w:t>D hodnocení, show hodnota je čtvrtým kritériem pro hodnocení choreografie. Vysoce se hodnotí originalita, image a prezentace choreografie, rozumí se tím koncepce díla, kvalita spojení myšlenky, hudby, a jeho dějové a výtvarné stránky.</w:t>
      </w:r>
    </w:p>
    <w:p w:rsidR="009E6B45" w:rsidRPr="00A310A9" w:rsidRDefault="009E6B45" w:rsidP="00FB4C25">
      <w:pPr>
        <w:numPr>
          <w:ilvl w:val="1"/>
          <w:numId w:val="32"/>
        </w:numPr>
        <w:spacing w:after="0"/>
        <w:jc w:val="both"/>
        <w:rPr>
          <w:rFonts w:cs="Arial"/>
          <w:u w:val="single"/>
        </w:rPr>
      </w:pPr>
      <w:r w:rsidRPr="00A310A9">
        <w:rPr>
          <w:rFonts w:eastAsia="MS Mincho" w:cs="Arial"/>
        </w:rPr>
        <w:t xml:space="preserve">Povolené a doporučené figury a pohyby: </w:t>
      </w:r>
      <w:r w:rsidR="00C7520F" w:rsidRPr="00A310A9">
        <w:rPr>
          <w:rFonts w:cs="Arial"/>
        </w:rPr>
        <w:t>Nejsou definovány.</w:t>
      </w:r>
    </w:p>
    <w:p w:rsidR="009E6B45" w:rsidRPr="00A310A9" w:rsidRDefault="009E6B45" w:rsidP="00FB4C25">
      <w:pPr>
        <w:numPr>
          <w:ilvl w:val="1"/>
          <w:numId w:val="32"/>
        </w:numPr>
        <w:spacing w:after="0"/>
        <w:jc w:val="both"/>
        <w:rPr>
          <w:rFonts w:cs="Arial"/>
          <w:u w:val="single"/>
        </w:rPr>
      </w:pPr>
      <w:r w:rsidRPr="00A310A9">
        <w:rPr>
          <w:rFonts w:eastAsia="MS Mincho" w:cs="Arial"/>
        </w:rPr>
        <w:t xml:space="preserve">Zakázané figury: </w:t>
      </w:r>
      <w:r w:rsidR="00DC7145" w:rsidRPr="00A310A9">
        <w:rPr>
          <w:rFonts w:eastAsia="MS Mincho" w:cs="Arial"/>
        </w:rPr>
        <w:t>V celé choreografii n</w:t>
      </w:r>
      <w:r w:rsidR="00DC7145" w:rsidRPr="00A310A9">
        <w:rPr>
          <w:rFonts w:cs="Arial"/>
        </w:rPr>
        <w:t>ení dovoleno tančit více než 4 takty figury, které jsou popsány a definovány jako prvky sportovních latinsko-amerických a standardních tanců nebo akrobatického rokenrolu (viz pravidla a technické tabulky ČSTS a ČSAR).</w:t>
      </w:r>
    </w:p>
    <w:p w:rsidR="009E6B45" w:rsidRPr="00A310A9" w:rsidRDefault="009E6B45" w:rsidP="00FB4C25">
      <w:pPr>
        <w:numPr>
          <w:ilvl w:val="1"/>
          <w:numId w:val="32"/>
        </w:numPr>
        <w:spacing w:after="0"/>
        <w:jc w:val="both"/>
        <w:rPr>
          <w:rFonts w:cs="Arial"/>
          <w:b/>
          <w:strike/>
          <w:u w:val="single"/>
        </w:rPr>
      </w:pPr>
      <w:r w:rsidRPr="00A310A9">
        <w:rPr>
          <w:rFonts w:eastAsia="MS Mincho" w:cs="Arial"/>
        </w:rPr>
        <w:t>Rekvizity: Všechny druhy rekvizit jsou povoleny.</w:t>
      </w:r>
    </w:p>
    <w:p w:rsidR="008D423B" w:rsidRPr="00A310A9" w:rsidRDefault="008D423B" w:rsidP="009455F6">
      <w:pPr>
        <w:spacing w:before="600"/>
        <w:jc w:val="both"/>
        <w:rPr>
          <w:rFonts w:cs="Arial"/>
          <w:b/>
          <w:u w:val="single"/>
        </w:rPr>
      </w:pPr>
      <w:r w:rsidRPr="00A310A9">
        <w:rPr>
          <w:rFonts w:cs="Arial"/>
          <w:b/>
          <w:u w:val="single"/>
        </w:rPr>
        <w:t xml:space="preserve">DOSPĚLÍ 2 </w:t>
      </w:r>
      <w:r w:rsidR="00FB1EF5" w:rsidRPr="00FB1EF5">
        <w:rPr>
          <w:rFonts w:cs="Arial"/>
          <w:b/>
          <w:color w:val="00B0F0"/>
          <w:u w:val="single"/>
        </w:rPr>
        <w:t xml:space="preserve">HOBBY </w:t>
      </w:r>
      <w:r w:rsidR="00202174" w:rsidRPr="00A310A9">
        <w:rPr>
          <w:rFonts w:cs="Arial"/>
          <w:b/>
          <w:u w:val="single"/>
        </w:rPr>
        <w:t xml:space="preserve">COUPLE </w:t>
      </w:r>
      <w:r w:rsidRPr="00A310A9">
        <w:rPr>
          <w:rFonts w:cs="Arial"/>
          <w:b/>
          <w:u w:val="single"/>
        </w:rPr>
        <w:t>FORMACE:</w:t>
      </w:r>
      <w:r w:rsidR="00DA5DDD" w:rsidRPr="00DC7DA1">
        <w:rPr>
          <w:rFonts w:cs="Arial"/>
        </w:rPr>
        <w:t xml:space="preserve"> </w:t>
      </w:r>
      <w:r w:rsidR="00DA5DDD" w:rsidRPr="00DA5DDD">
        <w:rPr>
          <w:rFonts w:cs="Arial"/>
          <w:color w:val="FF0000"/>
        </w:rPr>
        <w:t>(</w:t>
      </w:r>
      <w:r w:rsidR="00DA5DDD">
        <w:rPr>
          <w:rFonts w:cs="Arial"/>
          <w:color w:val="FF0000"/>
        </w:rPr>
        <w:t>COUPLE</w:t>
      </w:r>
      <w:r w:rsidR="00DA5DDD" w:rsidRPr="00DA5DDD">
        <w:rPr>
          <w:rFonts w:cs="Arial"/>
          <w:color w:val="FF0000"/>
        </w:rPr>
        <w:t xml:space="preserve"> DANCE i </w:t>
      </w:r>
      <w:r w:rsidR="00DA5DDD">
        <w:rPr>
          <w:rFonts w:cs="Arial"/>
          <w:color w:val="FF0000"/>
        </w:rPr>
        <w:t>COUPLE</w:t>
      </w:r>
      <w:r w:rsidR="00DA5DDD" w:rsidRPr="00DA5DDD">
        <w:rPr>
          <w:rFonts w:cs="Arial"/>
          <w:color w:val="FF0000"/>
        </w:rPr>
        <w:t xml:space="preserve"> SHOW)</w:t>
      </w:r>
    </w:p>
    <w:p w:rsidR="008D423B" w:rsidRPr="00A310A9" w:rsidRDefault="008D423B" w:rsidP="00FB4C25">
      <w:pPr>
        <w:numPr>
          <w:ilvl w:val="1"/>
          <w:numId w:val="33"/>
        </w:numPr>
        <w:spacing w:after="0"/>
        <w:jc w:val="both"/>
        <w:rPr>
          <w:rFonts w:cs="Arial"/>
          <w:b/>
          <w:u w:val="single"/>
        </w:rPr>
      </w:pPr>
      <w:r w:rsidRPr="00A310A9">
        <w:rPr>
          <w:rFonts w:eastAsia="MS Mincho" w:cs="Arial"/>
        </w:rPr>
        <w:t>Počet tanečníků: 8 – 24.</w:t>
      </w:r>
    </w:p>
    <w:p w:rsidR="008D423B" w:rsidRPr="00A310A9" w:rsidRDefault="008D423B" w:rsidP="00FB4C25">
      <w:pPr>
        <w:numPr>
          <w:ilvl w:val="1"/>
          <w:numId w:val="33"/>
        </w:numPr>
        <w:spacing w:after="0"/>
        <w:jc w:val="both"/>
        <w:rPr>
          <w:rFonts w:cs="Arial"/>
          <w:b/>
          <w:u w:val="single"/>
        </w:rPr>
      </w:pPr>
      <w:r w:rsidRPr="00A310A9">
        <w:rPr>
          <w:rFonts w:eastAsia="MS Mincho" w:cs="Arial"/>
        </w:rPr>
        <w:t>Věkové kategorie: Dospělí 2.</w:t>
      </w:r>
    </w:p>
    <w:p w:rsidR="008D423B" w:rsidRPr="00A310A9" w:rsidRDefault="008D423B" w:rsidP="00FB4C25">
      <w:pPr>
        <w:numPr>
          <w:ilvl w:val="1"/>
          <w:numId w:val="33"/>
        </w:numPr>
        <w:spacing w:after="0"/>
        <w:jc w:val="both"/>
        <w:rPr>
          <w:rFonts w:cs="Arial"/>
          <w:b/>
          <w:u w:val="single"/>
        </w:rPr>
      </w:pPr>
      <w:r w:rsidRPr="00A310A9">
        <w:rPr>
          <w:rFonts w:eastAsia="MS Mincho" w:cs="Arial"/>
        </w:rPr>
        <w:t xml:space="preserve">Výkonnosti: </w:t>
      </w:r>
      <w:r w:rsidR="003B37D0" w:rsidRPr="00A310A9">
        <w:rPr>
          <w:rFonts w:eastAsia="MS Mincho" w:cs="Arial"/>
        </w:rPr>
        <w:t xml:space="preserve">Region - pohár, Země - </w:t>
      </w:r>
      <w:r w:rsidR="00A00087" w:rsidRPr="00A00087">
        <w:rPr>
          <w:rFonts w:eastAsia="MS Mincho" w:cs="Arial"/>
          <w:color w:val="00B0F0"/>
        </w:rPr>
        <w:t>Hobby</w:t>
      </w:r>
      <w:r w:rsidR="003B37D0" w:rsidRPr="00A310A9">
        <w:rPr>
          <w:rFonts w:eastAsia="MS Mincho" w:cs="Arial"/>
        </w:rPr>
        <w:t xml:space="preserve">, MĆR - </w:t>
      </w:r>
      <w:r w:rsidR="00A00087" w:rsidRPr="00A00087">
        <w:rPr>
          <w:rFonts w:eastAsia="MS Mincho" w:cs="Arial"/>
          <w:color w:val="00B0F0"/>
        </w:rPr>
        <w:t>Hobby</w:t>
      </w:r>
      <w:r w:rsidR="003B37D0" w:rsidRPr="00A310A9">
        <w:rPr>
          <w:rFonts w:eastAsia="MS Mincho" w:cs="Arial"/>
        </w:rPr>
        <w:t>.</w:t>
      </w:r>
      <w:r w:rsidR="00B8195D" w:rsidRPr="00A310A9">
        <w:rPr>
          <w:rFonts w:eastAsia="MS Mincho" w:cs="Arial"/>
        </w:rPr>
        <w:t xml:space="preserve"> </w:t>
      </w:r>
      <w:r w:rsidR="006151C6" w:rsidRPr="00A310A9">
        <w:rPr>
          <w:rFonts w:eastAsia="MS Mincho" w:cs="Arial"/>
        </w:rPr>
        <w:t xml:space="preserve">Tato disciplína může být spojena na všech postupových kolech s jinými </w:t>
      </w:r>
      <w:proofErr w:type="spellStart"/>
      <w:r w:rsidR="006151C6" w:rsidRPr="00A310A9">
        <w:rPr>
          <w:rFonts w:eastAsia="MS Mincho" w:cs="Arial"/>
        </w:rPr>
        <w:t>nestreetovými</w:t>
      </w:r>
      <w:proofErr w:type="spellEnd"/>
      <w:r w:rsidR="006151C6" w:rsidRPr="00A310A9">
        <w:rPr>
          <w:rFonts w:eastAsia="MS Mincho" w:cs="Arial"/>
        </w:rPr>
        <w:t xml:space="preserve"> disciplínami Dospělí 2 (viz propozice).</w:t>
      </w:r>
    </w:p>
    <w:p w:rsidR="008D423B" w:rsidRPr="00A310A9" w:rsidRDefault="008D423B" w:rsidP="00FB4C25">
      <w:pPr>
        <w:numPr>
          <w:ilvl w:val="1"/>
          <w:numId w:val="33"/>
        </w:numPr>
        <w:spacing w:after="0"/>
        <w:jc w:val="both"/>
        <w:rPr>
          <w:rFonts w:cs="Arial"/>
          <w:b/>
          <w:u w:val="single"/>
        </w:rPr>
      </w:pPr>
      <w:r w:rsidRPr="00A310A9">
        <w:rPr>
          <w:rFonts w:eastAsia="MS Mincho" w:cs="Arial"/>
        </w:rPr>
        <w:t xml:space="preserve">Charakter tance: </w:t>
      </w:r>
      <w:r w:rsidR="00B4344B" w:rsidRPr="00A310A9">
        <w:rPr>
          <w:rFonts w:eastAsia="MS Mincho" w:cs="Arial"/>
        </w:rPr>
        <w:t xml:space="preserve">Soutěžící mohou předvést jakýkoliv taneční styl či taneční techniku IDO párových tanců </w:t>
      </w:r>
      <w:r w:rsidR="00AD0308" w:rsidRPr="00A310A9">
        <w:rPr>
          <w:rFonts w:eastAsia="MS Mincho" w:cs="Arial"/>
        </w:rPr>
        <w:t>(</w:t>
      </w:r>
      <w:proofErr w:type="spellStart"/>
      <w:r w:rsidR="00AD0308" w:rsidRPr="00A310A9">
        <w:rPr>
          <w:rFonts w:eastAsia="MS Mincho" w:cs="Arial"/>
        </w:rPr>
        <w:t>Argentine</w:t>
      </w:r>
      <w:proofErr w:type="spellEnd"/>
      <w:r w:rsidR="00AD0308" w:rsidRPr="00A310A9">
        <w:rPr>
          <w:rFonts w:eastAsia="MS Mincho" w:cs="Arial"/>
        </w:rPr>
        <w:t xml:space="preserve"> Tango, Salsa, </w:t>
      </w:r>
      <w:proofErr w:type="spellStart"/>
      <w:r w:rsidR="00AD0308" w:rsidRPr="00A310A9">
        <w:rPr>
          <w:rFonts w:eastAsia="MS Mincho" w:cs="Arial"/>
        </w:rPr>
        <w:t>Merengue</w:t>
      </w:r>
      <w:proofErr w:type="spellEnd"/>
      <w:r w:rsidR="00AD0308" w:rsidRPr="00A310A9">
        <w:rPr>
          <w:rFonts w:eastAsia="MS Mincho" w:cs="Arial"/>
        </w:rPr>
        <w:t xml:space="preserve">, </w:t>
      </w:r>
      <w:proofErr w:type="spellStart"/>
      <w:r w:rsidR="00AD0308" w:rsidRPr="00A310A9">
        <w:rPr>
          <w:rFonts w:eastAsia="MS Mincho" w:cs="Arial"/>
        </w:rPr>
        <w:t>Bachata</w:t>
      </w:r>
      <w:proofErr w:type="spellEnd"/>
      <w:r w:rsidR="00AD0308" w:rsidRPr="00A310A9">
        <w:rPr>
          <w:rFonts w:eastAsia="MS Mincho" w:cs="Arial"/>
        </w:rPr>
        <w:t xml:space="preserve">, </w:t>
      </w:r>
      <w:proofErr w:type="spellStart"/>
      <w:r w:rsidR="00AD0308" w:rsidRPr="00A310A9">
        <w:rPr>
          <w:rFonts w:eastAsia="MS Mincho" w:cs="Arial"/>
        </w:rPr>
        <w:t>Jitterbugg</w:t>
      </w:r>
      <w:proofErr w:type="spellEnd"/>
      <w:r w:rsidR="00AD0308" w:rsidRPr="00A310A9">
        <w:rPr>
          <w:rFonts w:eastAsia="MS Mincho" w:cs="Arial"/>
        </w:rPr>
        <w:t xml:space="preserve">, </w:t>
      </w:r>
      <w:proofErr w:type="spellStart"/>
      <w:r w:rsidR="00AD0308" w:rsidRPr="00A310A9">
        <w:rPr>
          <w:rFonts w:eastAsia="MS Mincho" w:cs="Arial"/>
        </w:rPr>
        <w:t>Disco-Hustle</w:t>
      </w:r>
      <w:proofErr w:type="spellEnd"/>
      <w:r w:rsidR="00AD0308" w:rsidRPr="00A310A9">
        <w:rPr>
          <w:rFonts w:eastAsia="MS Mincho" w:cs="Arial"/>
        </w:rPr>
        <w:t>/</w:t>
      </w:r>
      <w:proofErr w:type="spellStart"/>
      <w:r w:rsidR="00AD0308" w:rsidRPr="00A310A9">
        <w:rPr>
          <w:rFonts w:eastAsia="MS Mincho" w:cs="Arial"/>
        </w:rPr>
        <w:t>Disco</w:t>
      </w:r>
      <w:proofErr w:type="spellEnd"/>
      <w:r w:rsidR="00AD0308" w:rsidRPr="00A310A9">
        <w:rPr>
          <w:rFonts w:eastAsia="MS Mincho" w:cs="Arial"/>
        </w:rPr>
        <w:t>-Swing/</w:t>
      </w:r>
      <w:proofErr w:type="spellStart"/>
      <w:r w:rsidR="00AD0308" w:rsidRPr="00A310A9">
        <w:rPr>
          <w:rFonts w:eastAsia="MS Mincho" w:cs="Arial"/>
        </w:rPr>
        <w:t>Disco</w:t>
      </w:r>
      <w:proofErr w:type="spellEnd"/>
      <w:r w:rsidR="00AD0308" w:rsidRPr="00A310A9">
        <w:rPr>
          <w:rFonts w:eastAsia="MS Mincho" w:cs="Arial"/>
        </w:rPr>
        <w:t xml:space="preserve">-Fox, </w:t>
      </w:r>
      <w:proofErr w:type="spellStart"/>
      <w:r w:rsidR="00AD0308" w:rsidRPr="00A310A9">
        <w:rPr>
          <w:rFonts w:eastAsia="MS Mincho" w:cs="Arial"/>
        </w:rPr>
        <w:t>West</w:t>
      </w:r>
      <w:proofErr w:type="spellEnd"/>
      <w:r w:rsidR="00AD0308" w:rsidRPr="00A310A9">
        <w:rPr>
          <w:rFonts w:eastAsia="MS Mincho" w:cs="Arial"/>
        </w:rPr>
        <w:t xml:space="preserve"> Coast Swing)</w:t>
      </w:r>
      <w:r w:rsidR="00B4344B" w:rsidRPr="00A310A9">
        <w:rPr>
          <w:rFonts w:eastAsia="MS Mincho" w:cs="Arial"/>
        </w:rPr>
        <w:t xml:space="preserve">, </w:t>
      </w:r>
      <w:r w:rsidR="002B61E6" w:rsidRPr="00A310A9">
        <w:rPr>
          <w:rFonts w:eastAsia="MS Mincho" w:cs="Arial"/>
        </w:rPr>
        <w:t xml:space="preserve">nebo </w:t>
      </w:r>
      <w:r w:rsidR="004A7E46" w:rsidRPr="00A310A9">
        <w:rPr>
          <w:rFonts w:eastAsia="MS Mincho" w:cs="Arial"/>
        </w:rPr>
        <w:t>jiných IDO tanců (</w:t>
      </w:r>
      <w:r w:rsidR="004A7E46" w:rsidRPr="00A310A9">
        <w:rPr>
          <w:rFonts w:cs="Arial"/>
        </w:rPr>
        <w:t xml:space="preserve">viz www.ido-dance.com – </w:t>
      </w:r>
      <w:proofErr w:type="spellStart"/>
      <w:r w:rsidR="004A7E46" w:rsidRPr="00A310A9">
        <w:rPr>
          <w:rFonts w:cs="Arial"/>
        </w:rPr>
        <w:t>Rules</w:t>
      </w:r>
      <w:proofErr w:type="spellEnd"/>
      <w:r w:rsidR="004A7E46" w:rsidRPr="00A310A9">
        <w:rPr>
          <w:rFonts w:cs="Arial"/>
        </w:rPr>
        <w:t xml:space="preserve"> - </w:t>
      </w:r>
      <w:proofErr w:type="spellStart"/>
      <w:r w:rsidR="004A7E46" w:rsidRPr="00A310A9">
        <w:rPr>
          <w:rFonts w:cs="Arial"/>
        </w:rPr>
        <w:t>Competition</w:t>
      </w:r>
      <w:proofErr w:type="spellEnd"/>
      <w:r w:rsidR="004A7E46" w:rsidRPr="00A310A9">
        <w:rPr>
          <w:rFonts w:cs="Arial"/>
        </w:rPr>
        <w:t xml:space="preserve"> </w:t>
      </w:r>
      <w:proofErr w:type="spellStart"/>
      <w:r w:rsidR="004A7E46" w:rsidRPr="00A310A9">
        <w:rPr>
          <w:rFonts w:cs="Arial"/>
        </w:rPr>
        <w:t>rules</w:t>
      </w:r>
      <w:proofErr w:type="spellEnd"/>
      <w:r w:rsidR="004A7E46" w:rsidRPr="00A310A9">
        <w:rPr>
          <w:rFonts w:cs="Arial"/>
        </w:rPr>
        <w:t>)</w:t>
      </w:r>
      <w:r w:rsidR="002B61E6" w:rsidRPr="00A310A9">
        <w:rPr>
          <w:rFonts w:eastAsia="MS Mincho" w:cs="Arial"/>
        </w:rPr>
        <w:t xml:space="preserve">, které dle těchto </w:t>
      </w:r>
      <w:proofErr w:type="spellStart"/>
      <w:r w:rsidR="002B61E6" w:rsidRPr="00A310A9">
        <w:rPr>
          <w:rFonts w:eastAsia="MS Mincho" w:cs="Arial"/>
        </w:rPr>
        <w:t>SaTP</w:t>
      </w:r>
      <w:proofErr w:type="spellEnd"/>
      <w:r w:rsidR="002B61E6" w:rsidRPr="00A310A9">
        <w:rPr>
          <w:rFonts w:eastAsia="MS Mincho" w:cs="Arial"/>
        </w:rPr>
        <w:t xml:space="preserve"> nespadají do jiných disciplín (např. </w:t>
      </w:r>
      <w:proofErr w:type="spellStart"/>
      <w:r w:rsidR="002B61E6" w:rsidRPr="00A310A9">
        <w:rPr>
          <w:rFonts w:eastAsia="MS Mincho" w:cs="Arial"/>
        </w:rPr>
        <w:t>Character</w:t>
      </w:r>
      <w:proofErr w:type="spellEnd"/>
      <w:r w:rsidR="002B61E6" w:rsidRPr="00A310A9">
        <w:rPr>
          <w:rFonts w:eastAsia="MS Mincho" w:cs="Arial"/>
        </w:rPr>
        <w:t>/Folk/</w:t>
      </w:r>
      <w:proofErr w:type="spellStart"/>
      <w:r w:rsidR="002B61E6" w:rsidRPr="00A310A9">
        <w:rPr>
          <w:rFonts w:eastAsia="MS Mincho" w:cs="Arial"/>
        </w:rPr>
        <w:t>Ethnic</w:t>
      </w:r>
      <w:proofErr w:type="spellEnd"/>
      <w:r w:rsidR="002B61E6" w:rsidRPr="00A310A9">
        <w:rPr>
          <w:rFonts w:eastAsia="MS Mincho" w:cs="Arial"/>
        </w:rPr>
        <w:t xml:space="preserve">, Flamenco), </w:t>
      </w:r>
      <w:r w:rsidR="00B4344B" w:rsidRPr="00A310A9">
        <w:rPr>
          <w:rFonts w:cs="Arial"/>
        </w:rPr>
        <w:t xml:space="preserve">v párovém i nepárovém provedení. </w:t>
      </w:r>
      <w:r w:rsidR="00442472" w:rsidRPr="00A310A9">
        <w:rPr>
          <w:rFonts w:cs="Arial"/>
        </w:rPr>
        <w:t xml:space="preserve">Předvedení může být v jedné technice, ale také v kombinaci dvou či více technik. </w:t>
      </w:r>
      <w:r w:rsidR="00B4344B" w:rsidRPr="00A310A9">
        <w:rPr>
          <w:rFonts w:eastAsia="MS Mincho" w:cs="Arial"/>
        </w:rPr>
        <w:t xml:space="preserve">Tanečníci mohou pro zvýšení atraktivity použít ve svém vystoupení prvky jiných, než </w:t>
      </w:r>
      <w:r w:rsidR="00E044A9" w:rsidRPr="00A310A9">
        <w:rPr>
          <w:rFonts w:eastAsia="MS Mincho" w:cs="Arial"/>
        </w:rPr>
        <w:t xml:space="preserve">výše uvedených </w:t>
      </w:r>
      <w:r w:rsidR="00B4344B" w:rsidRPr="00A310A9">
        <w:rPr>
          <w:rFonts w:eastAsia="MS Mincho" w:cs="Arial"/>
        </w:rPr>
        <w:t xml:space="preserve">tanců, které nesmí dominovat. </w:t>
      </w:r>
      <w:r w:rsidRPr="00A310A9">
        <w:t>V této disciplíně je možné využít i příběh nebo myšlenku, podobně jako u show disciplín. Formace je posuzována jako celek a je hodnocena 3D systémem.</w:t>
      </w:r>
    </w:p>
    <w:p w:rsidR="008D423B" w:rsidRPr="00A310A9" w:rsidRDefault="008D423B" w:rsidP="00FB4C25">
      <w:pPr>
        <w:numPr>
          <w:ilvl w:val="1"/>
          <w:numId w:val="33"/>
        </w:numPr>
        <w:spacing w:after="0"/>
        <w:ind w:left="714" w:hanging="357"/>
        <w:jc w:val="both"/>
        <w:rPr>
          <w:rFonts w:cs="Arial"/>
          <w:b/>
          <w:u w:val="single"/>
        </w:rPr>
      </w:pPr>
      <w:r w:rsidRPr="00A310A9">
        <w:rPr>
          <w:rFonts w:eastAsia="MS Mincho" w:cs="Arial"/>
        </w:rPr>
        <w:t xml:space="preserve">Povolené a doporučené figury a pohyby: </w:t>
      </w:r>
      <w:r w:rsidR="00C7520F" w:rsidRPr="00A310A9">
        <w:rPr>
          <w:rFonts w:cs="Arial"/>
        </w:rPr>
        <w:t>Nejsou definovány.</w:t>
      </w:r>
    </w:p>
    <w:p w:rsidR="008D423B" w:rsidRPr="00A310A9" w:rsidRDefault="008D423B" w:rsidP="00FB4C25">
      <w:pPr>
        <w:numPr>
          <w:ilvl w:val="1"/>
          <w:numId w:val="33"/>
        </w:numPr>
        <w:spacing w:after="0"/>
        <w:ind w:left="714" w:hanging="357"/>
        <w:jc w:val="both"/>
        <w:rPr>
          <w:rFonts w:cs="Arial"/>
          <w:b/>
          <w:u w:val="single"/>
        </w:rPr>
      </w:pPr>
      <w:r w:rsidRPr="00A310A9">
        <w:rPr>
          <w:rFonts w:eastAsia="MS Mincho" w:cs="Arial"/>
        </w:rPr>
        <w:t xml:space="preserve">Zakázané figury: </w:t>
      </w:r>
      <w:r w:rsidR="00DC7145" w:rsidRPr="00A310A9">
        <w:rPr>
          <w:rFonts w:eastAsia="MS Mincho" w:cs="Arial"/>
        </w:rPr>
        <w:t>V celé choreografii n</w:t>
      </w:r>
      <w:r w:rsidR="00DC7145" w:rsidRPr="00A310A9">
        <w:rPr>
          <w:rFonts w:cs="Arial"/>
        </w:rPr>
        <w:t>ení dovoleno tančit více než 4 takty figury, které jsou popsány a definovány jako prvky sportovních latinsko-amerických a standardních tanců nebo akrobatického rokenrolu (viz pravidla a technické tabulky ČSTS a ČSAR).</w:t>
      </w:r>
      <w:r w:rsidR="006E54AD" w:rsidRPr="00A310A9">
        <w:rPr>
          <w:rFonts w:cs="Arial"/>
        </w:rPr>
        <w:t xml:space="preserve"> </w:t>
      </w:r>
      <w:r w:rsidRPr="00A310A9">
        <w:rPr>
          <w:rFonts w:eastAsia="MS Mincho" w:cs="Arial"/>
        </w:rPr>
        <w:t xml:space="preserve"> </w:t>
      </w:r>
    </w:p>
    <w:p w:rsidR="008D423B" w:rsidRPr="00A310A9" w:rsidRDefault="008D423B" w:rsidP="00FB4C25">
      <w:pPr>
        <w:numPr>
          <w:ilvl w:val="1"/>
          <w:numId w:val="33"/>
        </w:numPr>
        <w:spacing w:after="0"/>
        <w:ind w:left="714" w:hanging="357"/>
        <w:jc w:val="both"/>
        <w:rPr>
          <w:rFonts w:cs="Arial"/>
          <w:b/>
          <w:u w:val="single"/>
        </w:rPr>
      </w:pPr>
      <w:r w:rsidRPr="00A310A9">
        <w:rPr>
          <w:rFonts w:eastAsia="MS Mincho" w:cs="Arial"/>
        </w:rPr>
        <w:t>Rekvizity: Všechny druhy rekvizit jsou povoleny.</w:t>
      </w:r>
    </w:p>
    <w:p w:rsidR="008D423B" w:rsidRPr="00A310A9" w:rsidRDefault="008D423B" w:rsidP="009455F6">
      <w:pPr>
        <w:spacing w:before="600"/>
        <w:jc w:val="both"/>
        <w:rPr>
          <w:rFonts w:cs="Arial"/>
          <w:b/>
          <w:u w:val="single"/>
        </w:rPr>
      </w:pPr>
      <w:r w:rsidRPr="00A310A9">
        <w:rPr>
          <w:rFonts w:cs="Arial"/>
          <w:b/>
          <w:u w:val="single"/>
        </w:rPr>
        <w:t xml:space="preserve">HOBBY </w:t>
      </w:r>
      <w:r w:rsidR="00202174" w:rsidRPr="00A310A9">
        <w:rPr>
          <w:rFonts w:cs="Arial"/>
          <w:b/>
          <w:u w:val="single"/>
        </w:rPr>
        <w:t xml:space="preserve">COUPLE </w:t>
      </w:r>
      <w:r w:rsidRPr="00A310A9">
        <w:rPr>
          <w:rFonts w:cs="Arial"/>
          <w:b/>
          <w:u w:val="single"/>
        </w:rPr>
        <w:t>FORMACE:</w:t>
      </w:r>
      <w:r w:rsidR="00DA5DDD" w:rsidRPr="00DC7DA1">
        <w:rPr>
          <w:rFonts w:cs="Arial"/>
        </w:rPr>
        <w:t xml:space="preserve"> </w:t>
      </w:r>
      <w:r w:rsidR="00DA5DDD" w:rsidRPr="00DA5DDD">
        <w:rPr>
          <w:rFonts w:cs="Arial"/>
          <w:color w:val="FF0000"/>
        </w:rPr>
        <w:t>(</w:t>
      </w:r>
      <w:r w:rsidR="00DA5DDD">
        <w:rPr>
          <w:rFonts w:cs="Arial"/>
          <w:color w:val="FF0000"/>
        </w:rPr>
        <w:t>COUPLE</w:t>
      </w:r>
      <w:r w:rsidR="00DA5DDD" w:rsidRPr="00DA5DDD">
        <w:rPr>
          <w:rFonts w:cs="Arial"/>
          <w:color w:val="FF0000"/>
        </w:rPr>
        <w:t xml:space="preserve"> DANCE i </w:t>
      </w:r>
      <w:r w:rsidR="00DA5DDD">
        <w:rPr>
          <w:rFonts w:cs="Arial"/>
          <w:color w:val="FF0000"/>
        </w:rPr>
        <w:t>COUPLE</w:t>
      </w:r>
      <w:r w:rsidR="00DA5DDD" w:rsidRPr="00DA5DDD">
        <w:rPr>
          <w:rFonts w:cs="Arial"/>
          <w:color w:val="FF0000"/>
        </w:rPr>
        <w:t xml:space="preserve"> SHOW)</w:t>
      </w:r>
    </w:p>
    <w:p w:rsidR="008D423B" w:rsidRPr="00A310A9" w:rsidRDefault="008D423B" w:rsidP="00FB4C25">
      <w:pPr>
        <w:numPr>
          <w:ilvl w:val="1"/>
          <w:numId w:val="14"/>
        </w:numPr>
        <w:spacing w:after="0"/>
        <w:jc w:val="both"/>
        <w:rPr>
          <w:rFonts w:cs="Arial"/>
          <w:b/>
          <w:u w:val="single"/>
        </w:rPr>
      </w:pPr>
      <w:r w:rsidRPr="00A310A9">
        <w:rPr>
          <w:rFonts w:eastAsia="MS Mincho" w:cs="Arial"/>
        </w:rPr>
        <w:t xml:space="preserve">Počet tanečníků: </w:t>
      </w:r>
      <w:r w:rsidR="000324D0" w:rsidRPr="00A310A9">
        <w:rPr>
          <w:rFonts w:eastAsia="MS Mincho" w:cs="Arial"/>
        </w:rPr>
        <w:t>8</w:t>
      </w:r>
      <w:r w:rsidRPr="00A310A9">
        <w:rPr>
          <w:rFonts w:eastAsia="MS Mincho" w:cs="Arial"/>
        </w:rPr>
        <w:t xml:space="preserve"> – 24</w:t>
      </w:r>
    </w:p>
    <w:p w:rsidR="008D423B" w:rsidRPr="00A310A9" w:rsidRDefault="008D423B" w:rsidP="00FB4C25">
      <w:pPr>
        <w:numPr>
          <w:ilvl w:val="1"/>
          <w:numId w:val="14"/>
        </w:numPr>
        <w:spacing w:after="0"/>
        <w:jc w:val="both"/>
        <w:rPr>
          <w:rFonts w:cs="Arial"/>
          <w:b/>
          <w:u w:val="single"/>
        </w:rPr>
      </w:pPr>
      <w:r w:rsidRPr="00A310A9">
        <w:rPr>
          <w:rFonts w:eastAsia="MS Mincho" w:cs="Arial"/>
        </w:rPr>
        <w:t>Věkové kategorie: Mini, Děti, Junioři, Dospělí.</w:t>
      </w:r>
    </w:p>
    <w:p w:rsidR="008D423B" w:rsidRPr="00A310A9" w:rsidRDefault="008D423B" w:rsidP="00FB4C25">
      <w:pPr>
        <w:numPr>
          <w:ilvl w:val="1"/>
          <w:numId w:val="14"/>
        </w:numPr>
        <w:spacing w:after="0"/>
        <w:jc w:val="both"/>
        <w:rPr>
          <w:rFonts w:cs="Arial"/>
          <w:b/>
          <w:u w:val="single"/>
        </w:rPr>
      </w:pPr>
      <w:r w:rsidRPr="00A310A9">
        <w:rPr>
          <w:rFonts w:eastAsia="MS Mincho" w:cs="Arial"/>
        </w:rPr>
        <w:t xml:space="preserve">Výkonnosti: </w:t>
      </w:r>
      <w:r w:rsidR="00740140" w:rsidRPr="00A310A9">
        <w:rPr>
          <w:rFonts w:eastAsia="MS Mincho" w:cs="Arial"/>
        </w:rPr>
        <w:t>Region - pohár, Země - Hobby, celorepublikové kolo – Hobby.</w:t>
      </w:r>
    </w:p>
    <w:p w:rsidR="0063088E" w:rsidRPr="00A310A9" w:rsidRDefault="008D423B" w:rsidP="0063088E">
      <w:pPr>
        <w:spacing w:after="0"/>
        <w:ind w:left="720"/>
        <w:jc w:val="both"/>
        <w:rPr>
          <w:rFonts w:cs="Arial"/>
        </w:rPr>
      </w:pPr>
      <w:r w:rsidRPr="00A310A9">
        <w:rPr>
          <w:rFonts w:eastAsia="MS Mincho" w:cs="Arial"/>
        </w:rPr>
        <w:t xml:space="preserve">Charakter tance: </w:t>
      </w:r>
      <w:r w:rsidR="00B4344B" w:rsidRPr="00A310A9">
        <w:rPr>
          <w:rFonts w:eastAsia="MS Mincho" w:cs="Arial"/>
        </w:rPr>
        <w:t xml:space="preserve">Soutěžící mohou předvést jakýkoliv taneční styl či taneční techniku IDO párových tanců </w:t>
      </w:r>
      <w:r w:rsidR="00AD0308" w:rsidRPr="00A310A9">
        <w:rPr>
          <w:rFonts w:eastAsia="MS Mincho" w:cs="Arial"/>
        </w:rPr>
        <w:t>(</w:t>
      </w:r>
      <w:proofErr w:type="spellStart"/>
      <w:r w:rsidR="00AD0308" w:rsidRPr="00A310A9">
        <w:rPr>
          <w:rFonts w:eastAsia="MS Mincho" w:cs="Arial"/>
        </w:rPr>
        <w:t>Argentine</w:t>
      </w:r>
      <w:proofErr w:type="spellEnd"/>
      <w:r w:rsidR="00AD0308" w:rsidRPr="00A310A9">
        <w:rPr>
          <w:rFonts w:eastAsia="MS Mincho" w:cs="Arial"/>
        </w:rPr>
        <w:t xml:space="preserve"> Tango, Salsa, </w:t>
      </w:r>
      <w:proofErr w:type="spellStart"/>
      <w:r w:rsidR="00AD0308" w:rsidRPr="00A310A9">
        <w:rPr>
          <w:rFonts w:eastAsia="MS Mincho" w:cs="Arial"/>
        </w:rPr>
        <w:t>Merengue</w:t>
      </w:r>
      <w:proofErr w:type="spellEnd"/>
      <w:r w:rsidR="00AD0308" w:rsidRPr="00A310A9">
        <w:rPr>
          <w:rFonts w:eastAsia="MS Mincho" w:cs="Arial"/>
        </w:rPr>
        <w:t xml:space="preserve">, </w:t>
      </w:r>
      <w:proofErr w:type="spellStart"/>
      <w:r w:rsidR="00AD0308" w:rsidRPr="00A310A9">
        <w:rPr>
          <w:rFonts w:eastAsia="MS Mincho" w:cs="Arial"/>
        </w:rPr>
        <w:t>Bachata</w:t>
      </w:r>
      <w:proofErr w:type="spellEnd"/>
      <w:r w:rsidR="00AD0308" w:rsidRPr="00A310A9">
        <w:rPr>
          <w:rFonts w:eastAsia="MS Mincho" w:cs="Arial"/>
        </w:rPr>
        <w:t xml:space="preserve">, </w:t>
      </w:r>
      <w:proofErr w:type="spellStart"/>
      <w:r w:rsidR="00AD0308" w:rsidRPr="00A310A9">
        <w:rPr>
          <w:rFonts w:eastAsia="MS Mincho" w:cs="Arial"/>
        </w:rPr>
        <w:t>Jitterbugg</w:t>
      </w:r>
      <w:proofErr w:type="spellEnd"/>
      <w:r w:rsidR="00AD0308" w:rsidRPr="00A310A9">
        <w:rPr>
          <w:rFonts w:eastAsia="MS Mincho" w:cs="Arial"/>
        </w:rPr>
        <w:t xml:space="preserve">, </w:t>
      </w:r>
      <w:proofErr w:type="spellStart"/>
      <w:r w:rsidR="00AD0308" w:rsidRPr="00A310A9">
        <w:rPr>
          <w:rFonts w:eastAsia="MS Mincho" w:cs="Arial"/>
        </w:rPr>
        <w:t>Disco-Hustle</w:t>
      </w:r>
      <w:proofErr w:type="spellEnd"/>
      <w:r w:rsidR="00AD0308" w:rsidRPr="00A310A9">
        <w:rPr>
          <w:rFonts w:eastAsia="MS Mincho" w:cs="Arial"/>
        </w:rPr>
        <w:t>/</w:t>
      </w:r>
      <w:proofErr w:type="spellStart"/>
      <w:r w:rsidR="00AD0308" w:rsidRPr="00A310A9">
        <w:rPr>
          <w:rFonts w:eastAsia="MS Mincho" w:cs="Arial"/>
        </w:rPr>
        <w:t>Disco</w:t>
      </w:r>
      <w:proofErr w:type="spellEnd"/>
      <w:r w:rsidR="00AD0308" w:rsidRPr="00A310A9">
        <w:rPr>
          <w:rFonts w:eastAsia="MS Mincho" w:cs="Arial"/>
        </w:rPr>
        <w:t>-Swing/</w:t>
      </w:r>
      <w:proofErr w:type="spellStart"/>
      <w:r w:rsidR="00AD0308" w:rsidRPr="00A310A9">
        <w:rPr>
          <w:rFonts w:eastAsia="MS Mincho" w:cs="Arial"/>
        </w:rPr>
        <w:t>Disco</w:t>
      </w:r>
      <w:proofErr w:type="spellEnd"/>
      <w:r w:rsidR="00AD0308" w:rsidRPr="00A310A9">
        <w:rPr>
          <w:rFonts w:eastAsia="MS Mincho" w:cs="Arial"/>
        </w:rPr>
        <w:t xml:space="preserve">-Fox, </w:t>
      </w:r>
      <w:proofErr w:type="spellStart"/>
      <w:r w:rsidR="00AD0308" w:rsidRPr="00A310A9">
        <w:rPr>
          <w:rFonts w:eastAsia="MS Mincho" w:cs="Arial"/>
        </w:rPr>
        <w:t>West</w:t>
      </w:r>
      <w:proofErr w:type="spellEnd"/>
      <w:r w:rsidR="00AD0308" w:rsidRPr="00A310A9">
        <w:rPr>
          <w:rFonts w:eastAsia="MS Mincho" w:cs="Arial"/>
        </w:rPr>
        <w:t xml:space="preserve"> Coast Swing)</w:t>
      </w:r>
      <w:r w:rsidR="00B4344B" w:rsidRPr="00A310A9">
        <w:rPr>
          <w:rFonts w:eastAsia="MS Mincho" w:cs="Arial"/>
        </w:rPr>
        <w:t xml:space="preserve">, </w:t>
      </w:r>
      <w:r w:rsidR="002B61E6" w:rsidRPr="00A310A9">
        <w:rPr>
          <w:rFonts w:eastAsia="MS Mincho" w:cs="Arial"/>
        </w:rPr>
        <w:t xml:space="preserve">nebo </w:t>
      </w:r>
      <w:r w:rsidR="004A7E46" w:rsidRPr="00A310A9">
        <w:rPr>
          <w:rFonts w:eastAsia="MS Mincho" w:cs="Arial"/>
        </w:rPr>
        <w:t>jiných IDO tanců (</w:t>
      </w:r>
      <w:r w:rsidR="004A7E46" w:rsidRPr="00A310A9">
        <w:rPr>
          <w:rFonts w:cs="Arial"/>
        </w:rPr>
        <w:t xml:space="preserve">viz www.ido-dance.com – </w:t>
      </w:r>
      <w:proofErr w:type="spellStart"/>
      <w:r w:rsidR="004A7E46" w:rsidRPr="00A310A9">
        <w:rPr>
          <w:rFonts w:cs="Arial"/>
        </w:rPr>
        <w:t>Rules</w:t>
      </w:r>
      <w:proofErr w:type="spellEnd"/>
      <w:r w:rsidR="004A7E46" w:rsidRPr="00A310A9">
        <w:rPr>
          <w:rFonts w:cs="Arial"/>
        </w:rPr>
        <w:t xml:space="preserve"> - </w:t>
      </w:r>
      <w:proofErr w:type="spellStart"/>
      <w:r w:rsidR="004A7E46" w:rsidRPr="00A310A9">
        <w:rPr>
          <w:rFonts w:cs="Arial"/>
        </w:rPr>
        <w:t>Competition</w:t>
      </w:r>
      <w:proofErr w:type="spellEnd"/>
      <w:r w:rsidR="004A7E46" w:rsidRPr="00A310A9">
        <w:rPr>
          <w:rFonts w:cs="Arial"/>
        </w:rPr>
        <w:t xml:space="preserve"> </w:t>
      </w:r>
      <w:proofErr w:type="spellStart"/>
      <w:r w:rsidR="004A7E46" w:rsidRPr="00A310A9">
        <w:rPr>
          <w:rFonts w:cs="Arial"/>
        </w:rPr>
        <w:t>rules</w:t>
      </w:r>
      <w:proofErr w:type="spellEnd"/>
      <w:r w:rsidR="004A7E46" w:rsidRPr="00A310A9">
        <w:rPr>
          <w:rFonts w:cs="Arial"/>
        </w:rPr>
        <w:t>)</w:t>
      </w:r>
      <w:r w:rsidR="002B61E6" w:rsidRPr="00A310A9">
        <w:rPr>
          <w:rFonts w:eastAsia="MS Mincho" w:cs="Arial"/>
        </w:rPr>
        <w:t xml:space="preserve">, které dle těchto </w:t>
      </w:r>
      <w:proofErr w:type="spellStart"/>
      <w:r w:rsidR="002B61E6" w:rsidRPr="00A310A9">
        <w:rPr>
          <w:rFonts w:eastAsia="MS Mincho" w:cs="Arial"/>
        </w:rPr>
        <w:t>SaTP</w:t>
      </w:r>
      <w:proofErr w:type="spellEnd"/>
      <w:r w:rsidR="002B61E6" w:rsidRPr="00A310A9">
        <w:rPr>
          <w:rFonts w:eastAsia="MS Mincho" w:cs="Arial"/>
        </w:rPr>
        <w:t xml:space="preserve"> nespadají do jiných disciplín (např. </w:t>
      </w:r>
      <w:proofErr w:type="spellStart"/>
      <w:r w:rsidR="002B61E6" w:rsidRPr="00A310A9">
        <w:rPr>
          <w:rFonts w:eastAsia="MS Mincho" w:cs="Arial"/>
        </w:rPr>
        <w:t>Character</w:t>
      </w:r>
      <w:proofErr w:type="spellEnd"/>
      <w:r w:rsidR="002B61E6" w:rsidRPr="00A310A9">
        <w:rPr>
          <w:rFonts w:eastAsia="MS Mincho" w:cs="Arial"/>
        </w:rPr>
        <w:t>/Folk/</w:t>
      </w:r>
      <w:proofErr w:type="spellStart"/>
      <w:r w:rsidR="002B61E6" w:rsidRPr="00A310A9">
        <w:rPr>
          <w:rFonts w:eastAsia="MS Mincho" w:cs="Arial"/>
        </w:rPr>
        <w:t>Ethnic</w:t>
      </w:r>
      <w:proofErr w:type="spellEnd"/>
      <w:r w:rsidR="002B61E6" w:rsidRPr="00A310A9">
        <w:rPr>
          <w:rFonts w:eastAsia="MS Mincho" w:cs="Arial"/>
        </w:rPr>
        <w:t xml:space="preserve">, Flamenco), </w:t>
      </w:r>
      <w:r w:rsidR="00B4344B" w:rsidRPr="00A310A9">
        <w:rPr>
          <w:rFonts w:cs="Arial"/>
        </w:rPr>
        <w:t xml:space="preserve">v párovém i nepárovém provedení. </w:t>
      </w:r>
      <w:r w:rsidR="00442472" w:rsidRPr="00A310A9">
        <w:rPr>
          <w:rFonts w:cs="Arial"/>
        </w:rPr>
        <w:t xml:space="preserve">Předvedení může být v jedné technice, ale také v kombinaci dvou či více technik. </w:t>
      </w:r>
      <w:r w:rsidR="00B4344B" w:rsidRPr="00A310A9">
        <w:rPr>
          <w:rFonts w:eastAsia="MS Mincho" w:cs="Arial"/>
        </w:rPr>
        <w:t xml:space="preserve">Tanečníci mohou pro </w:t>
      </w:r>
      <w:r w:rsidR="00B4344B" w:rsidRPr="00A310A9">
        <w:rPr>
          <w:rFonts w:eastAsia="MS Mincho" w:cs="Arial"/>
        </w:rPr>
        <w:lastRenderedPageBreak/>
        <w:t xml:space="preserve">zvýšení atraktivity použít ve svém vystoupení prvky jiných, než </w:t>
      </w:r>
      <w:r w:rsidR="00E044A9" w:rsidRPr="00A310A9">
        <w:rPr>
          <w:rFonts w:eastAsia="MS Mincho" w:cs="Arial"/>
        </w:rPr>
        <w:t xml:space="preserve">výše uvedených </w:t>
      </w:r>
      <w:r w:rsidR="00B4344B" w:rsidRPr="00A310A9">
        <w:rPr>
          <w:rFonts w:eastAsia="MS Mincho" w:cs="Arial"/>
        </w:rPr>
        <w:t>tanců, které nesmí dominovat.</w:t>
      </w:r>
      <w:r w:rsidR="00A5671D" w:rsidRPr="00A310A9">
        <w:rPr>
          <w:rFonts w:eastAsia="MS Mincho" w:cs="Arial"/>
        </w:rPr>
        <w:t xml:space="preserve"> </w:t>
      </w:r>
      <w:r w:rsidR="00A5671D" w:rsidRPr="00A310A9">
        <w:rPr>
          <w:rFonts w:cs="Arial"/>
        </w:rPr>
        <w:t xml:space="preserve">V této disciplíně je možné využít i příběh nebo myšlenku, podobně jako u show disciplín. Formace je posuzována jako celek </w:t>
      </w:r>
      <w:r w:rsidR="00A5671D" w:rsidRPr="00A310A9">
        <w:t>a je hodnocena 3D systémem.</w:t>
      </w:r>
      <w:r w:rsidR="00A5671D" w:rsidRPr="00A310A9">
        <w:rPr>
          <w:rFonts w:eastAsia="MS Mincho" w:cs="Arial"/>
        </w:rPr>
        <w:t xml:space="preserve"> </w:t>
      </w:r>
      <w:r w:rsidR="0063088E" w:rsidRPr="00A310A9">
        <w:rPr>
          <w:rFonts w:cs="Arial"/>
        </w:rPr>
        <w:t xml:space="preserve"> </w:t>
      </w:r>
    </w:p>
    <w:p w:rsidR="008D423B" w:rsidRPr="00A310A9" w:rsidRDefault="008D423B" w:rsidP="00FB4C25">
      <w:pPr>
        <w:numPr>
          <w:ilvl w:val="1"/>
          <w:numId w:val="14"/>
        </w:numPr>
        <w:spacing w:after="0"/>
        <w:jc w:val="both"/>
        <w:rPr>
          <w:rFonts w:cs="Arial"/>
          <w:b/>
          <w:u w:val="single"/>
        </w:rPr>
      </w:pPr>
      <w:r w:rsidRPr="00A310A9">
        <w:rPr>
          <w:rFonts w:eastAsia="MS Mincho" w:cs="Arial"/>
        </w:rPr>
        <w:t>Povolené a doporučené figury a pohyby: Nejsou definovány.</w:t>
      </w:r>
    </w:p>
    <w:p w:rsidR="008D423B" w:rsidRPr="00A310A9" w:rsidRDefault="008D423B" w:rsidP="00FB4C25">
      <w:pPr>
        <w:numPr>
          <w:ilvl w:val="1"/>
          <w:numId w:val="14"/>
        </w:numPr>
        <w:spacing w:after="0"/>
        <w:jc w:val="both"/>
        <w:rPr>
          <w:rFonts w:cs="Arial"/>
          <w:b/>
          <w:u w:val="single"/>
        </w:rPr>
      </w:pPr>
      <w:r w:rsidRPr="00A310A9">
        <w:rPr>
          <w:rFonts w:eastAsia="MS Mincho" w:cs="Arial"/>
        </w:rPr>
        <w:t xml:space="preserve">Zakázané figury: </w:t>
      </w:r>
      <w:r w:rsidR="00DC7145" w:rsidRPr="00A310A9">
        <w:rPr>
          <w:rFonts w:eastAsia="MS Mincho" w:cs="Arial"/>
        </w:rPr>
        <w:t>V celé choreografii n</w:t>
      </w:r>
      <w:r w:rsidR="00DC7145" w:rsidRPr="00A310A9">
        <w:rPr>
          <w:rFonts w:cs="Arial"/>
        </w:rPr>
        <w:t>ení dovoleno tančit více než 4 takty figury, které jsou popsány a definovány jako prvky sportovních latinsko-amerických a standardních tanců nebo akrobatického rokenrolu (viz pravidla a technické tabulky ČSTS a ČSAR).</w:t>
      </w:r>
    </w:p>
    <w:p w:rsidR="008D423B" w:rsidRPr="00A310A9" w:rsidRDefault="008D423B" w:rsidP="00FB4C25">
      <w:pPr>
        <w:numPr>
          <w:ilvl w:val="1"/>
          <w:numId w:val="14"/>
        </w:numPr>
        <w:spacing w:after="0"/>
        <w:jc w:val="both"/>
        <w:rPr>
          <w:rFonts w:cs="Arial"/>
          <w:b/>
          <w:u w:val="single"/>
        </w:rPr>
      </w:pPr>
      <w:r w:rsidRPr="00A310A9">
        <w:rPr>
          <w:rFonts w:eastAsia="MS Mincho" w:cs="Arial"/>
        </w:rPr>
        <w:t xml:space="preserve">Rekvizity: všechny druhy rekvizit jsou povoleny </w:t>
      </w:r>
    </w:p>
    <w:p w:rsidR="008D423B" w:rsidRPr="00A310A9" w:rsidRDefault="00202174" w:rsidP="008D423B">
      <w:pPr>
        <w:pageBreakBefore/>
        <w:jc w:val="center"/>
        <w:rPr>
          <w:rFonts w:cs="Arial"/>
          <w:b/>
          <w:color w:val="FFFFFF" w:themeColor="background1"/>
          <w:sz w:val="24"/>
          <w:szCs w:val="24"/>
        </w:rPr>
      </w:pPr>
      <w:r w:rsidRPr="00A310A9">
        <w:rPr>
          <w:rFonts w:cs="Arial"/>
          <w:b/>
          <w:color w:val="FFFFFF" w:themeColor="background1"/>
          <w:sz w:val="24"/>
          <w:szCs w:val="24"/>
          <w:highlight w:val="black"/>
        </w:rPr>
        <w:lastRenderedPageBreak/>
        <w:t xml:space="preserve">SPECIÁLNÍ </w:t>
      </w:r>
      <w:r w:rsidR="00AB3C54" w:rsidRPr="00A310A9">
        <w:rPr>
          <w:rFonts w:cs="Arial"/>
          <w:b/>
          <w:color w:val="FFFFFF" w:themeColor="background1"/>
          <w:sz w:val="24"/>
          <w:szCs w:val="24"/>
          <w:highlight w:val="black"/>
        </w:rPr>
        <w:t xml:space="preserve">POHÁROVÉ </w:t>
      </w:r>
      <w:r w:rsidRPr="00A310A9">
        <w:rPr>
          <w:rFonts w:cs="Arial"/>
          <w:b/>
          <w:color w:val="FFFFFF" w:themeColor="background1"/>
          <w:sz w:val="24"/>
          <w:szCs w:val="24"/>
          <w:highlight w:val="black"/>
        </w:rPr>
        <w:t>DISCIPLÍNY</w:t>
      </w:r>
      <w:r w:rsidR="008D423B" w:rsidRPr="00A310A9">
        <w:rPr>
          <w:rFonts w:cs="Arial"/>
          <w:b/>
          <w:color w:val="FFFFFF" w:themeColor="background1"/>
          <w:sz w:val="24"/>
          <w:szCs w:val="24"/>
          <w:highlight w:val="black"/>
        </w:rPr>
        <w:t>:</w:t>
      </w:r>
    </w:p>
    <w:p w:rsidR="00345F43" w:rsidRPr="00A310A9" w:rsidRDefault="00345F43" w:rsidP="00345F43">
      <w:pPr>
        <w:pStyle w:val="Prosttext1"/>
        <w:numPr>
          <w:ilvl w:val="0"/>
          <w:numId w:val="2"/>
        </w:numPr>
        <w:jc w:val="both"/>
        <w:rPr>
          <w:rFonts w:ascii="Arial" w:hAnsi="Arial" w:cs="Arial"/>
          <w:b/>
        </w:rPr>
      </w:pPr>
      <w:r w:rsidRPr="00A310A9">
        <w:rPr>
          <w:rFonts w:ascii="Arial" w:hAnsi="Arial" w:cs="Arial"/>
          <w:b/>
        </w:rPr>
        <w:t>Nedodržení stylu a taneční techniky dané disciplíny znamená:</w:t>
      </w:r>
    </w:p>
    <w:p w:rsidR="00345F43" w:rsidRPr="00A310A9" w:rsidRDefault="00345F43" w:rsidP="00345F43">
      <w:pPr>
        <w:pStyle w:val="Prosttext1"/>
        <w:numPr>
          <w:ilvl w:val="1"/>
          <w:numId w:val="2"/>
        </w:numPr>
        <w:jc w:val="both"/>
        <w:rPr>
          <w:rFonts w:ascii="Arial" w:hAnsi="Arial" w:cs="Arial"/>
          <w:b/>
        </w:rPr>
      </w:pPr>
      <w:r w:rsidRPr="00A310A9">
        <w:rPr>
          <w:rFonts w:ascii="Arial" w:hAnsi="Arial" w:cs="Arial"/>
          <w:b/>
        </w:rPr>
        <w:t>snížení technické známky (popř. i dalších známek) na minimum a napomenutí - návrh na přeřazení do jiné disciplíny</w:t>
      </w:r>
    </w:p>
    <w:p w:rsidR="00345F43" w:rsidRPr="00A310A9" w:rsidRDefault="00345F43" w:rsidP="00345F43">
      <w:pPr>
        <w:pStyle w:val="Prosttext1"/>
        <w:numPr>
          <w:ilvl w:val="1"/>
          <w:numId w:val="2"/>
        </w:numPr>
        <w:jc w:val="both"/>
        <w:rPr>
          <w:rFonts w:ascii="Arial" w:hAnsi="Arial" w:cs="Arial"/>
          <w:b/>
        </w:rPr>
      </w:pPr>
      <w:r w:rsidRPr="00A310A9">
        <w:rPr>
          <w:rFonts w:ascii="Arial" w:hAnsi="Arial" w:cs="Arial"/>
          <w:b/>
        </w:rPr>
        <w:t xml:space="preserve">vyřazení ze soutěže – </w:t>
      </w:r>
      <w:r w:rsidR="00D85AC1" w:rsidRPr="00A310A9">
        <w:rPr>
          <w:rFonts w:ascii="Arial" w:hAnsi="Arial" w:cs="Arial"/>
          <w:b/>
        </w:rPr>
        <w:t>diskvalifikace po předchozím napomenutí nebo při nedodržení stylu či techniky ve velkém rozsahu</w:t>
      </w:r>
      <w:r w:rsidRPr="00A310A9">
        <w:rPr>
          <w:rFonts w:ascii="Arial" w:hAnsi="Arial" w:cs="Arial"/>
          <w:b/>
        </w:rPr>
        <w:t xml:space="preserve"> </w:t>
      </w:r>
    </w:p>
    <w:p w:rsidR="008D423B" w:rsidRPr="00A310A9" w:rsidRDefault="008D423B" w:rsidP="009455F6">
      <w:pPr>
        <w:spacing w:before="600"/>
        <w:jc w:val="both"/>
        <w:rPr>
          <w:rFonts w:cs="Arial"/>
          <w:b/>
          <w:u w:val="single"/>
        </w:rPr>
      </w:pPr>
      <w:r w:rsidRPr="00A310A9">
        <w:rPr>
          <w:rFonts w:cs="Arial"/>
          <w:b/>
          <w:u w:val="single"/>
        </w:rPr>
        <w:t>FREE SHOW FORMACE:</w:t>
      </w:r>
    </w:p>
    <w:p w:rsidR="008D423B" w:rsidRPr="00A310A9" w:rsidRDefault="008D423B" w:rsidP="00FB4C25">
      <w:pPr>
        <w:numPr>
          <w:ilvl w:val="1"/>
          <w:numId w:val="36"/>
        </w:numPr>
        <w:spacing w:after="0"/>
        <w:jc w:val="both"/>
        <w:rPr>
          <w:rFonts w:cs="Arial"/>
          <w:b/>
          <w:u w:val="single"/>
        </w:rPr>
      </w:pPr>
      <w:r w:rsidRPr="00A310A9">
        <w:rPr>
          <w:rFonts w:eastAsia="MS Mincho" w:cs="Arial"/>
        </w:rPr>
        <w:t>Počet tanečníků: 8 – 24.</w:t>
      </w:r>
    </w:p>
    <w:p w:rsidR="008D423B" w:rsidRPr="00A310A9" w:rsidRDefault="008D423B" w:rsidP="00FB4C25">
      <w:pPr>
        <w:numPr>
          <w:ilvl w:val="1"/>
          <w:numId w:val="36"/>
        </w:numPr>
        <w:spacing w:after="0"/>
        <w:jc w:val="both"/>
        <w:rPr>
          <w:rFonts w:cs="Arial"/>
          <w:b/>
          <w:u w:val="single"/>
        </w:rPr>
      </w:pPr>
      <w:r w:rsidRPr="00A310A9">
        <w:rPr>
          <w:rFonts w:eastAsia="MS Mincho" w:cs="Arial"/>
        </w:rPr>
        <w:t>Věkové kategorie: Děti, Junioři, Dospělí.</w:t>
      </w:r>
    </w:p>
    <w:p w:rsidR="000427CB" w:rsidRPr="00A310A9" w:rsidRDefault="008D423B" w:rsidP="00FB4C25">
      <w:pPr>
        <w:numPr>
          <w:ilvl w:val="1"/>
          <w:numId w:val="36"/>
        </w:numPr>
        <w:spacing w:after="0"/>
        <w:jc w:val="both"/>
        <w:rPr>
          <w:rFonts w:cs="Arial"/>
          <w:b/>
          <w:u w:val="single"/>
        </w:rPr>
      </w:pPr>
      <w:r w:rsidRPr="00A310A9">
        <w:rPr>
          <w:rFonts w:eastAsia="MS Mincho" w:cs="Arial"/>
        </w:rPr>
        <w:t xml:space="preserve">Výkonnost: </w:t>
      </w:r>
      <w:r w:rsidR="00B936E8" w:rsidRPr="00A310A9">
        <w:rPr>
          <w:rFonts w:eastAsia="MS Mincho" w:cs="Arial"/>
        </w:rPr>
        <w:t>Neurčena; Region – p</w:t>
      </w:r>
      <w:r w:rsidR="00AB3C54" w:rsidRPr="00A310A9">
        <w:rPr>
          <w:rFonts w:eastAsia="MS Mincho" w:cs="Arial"/>
        </w:rPr>
        <w:t>ohár</w:t>
      </w:r>
      <w:r w:rsidR="00B936E8" w:rsidRPr="00A310A9">
        <w:rPr>
          <w:rFonts w:eastAsia="MS Mincho" w:cs="Arial"/>
        </w:rPr>
        <w:t>, Země - pohár</w:t>
      </w:r>
      <w:r w:rsidR="007A612D" w:rsidRPr="00A310A9">
        <w:rPr>
          <w:rFonts w:eastAsia="MS Mincho" w:cs="Arial"/>
        </w:rPr>
        <w:t>.</w:t>
      </w:r>
      <w:r w:rsidR="000427CB" w:rsidRPr="00A310A9">
        <w:rPr>
          <w:rFonts w:eastAsia="MS Mincho" w:cs="Arial"/>
        </w:rPr>
        <w:t xml:space="preserve"> Tato disciplína </w:t>
      </w:r>
      <w:r w:rsidR="00AA54AA" w:rsidRPr="00A310A9">
        <w:rPr>
          <w:rFonts w:eastAsia="MS Mincho" w:cs="Arial"/>
        </w:rPr>
        <w:t xml:space="preserve">bude vypsána na regionálních a zemských </w:t>
      </w:r>
      <w:proofErr w:type="spellStart"/>
      <w:r w:rsidR="00AA54AA" w:rsidRPr="00A310A9">
        <w:rPr>
          <w:rFonts w:eastAsia="MS Mincho" w:cs="Arial"/>
        </w:rPr>
        <w:t>nestreetových</w:t>
      </w:r>
      <w:proofErr w:type="spellEnd"/>
      <w:r w:rsidR="00AA54AA" w:rsidRPr="00A310A9">
        <w:rPr>
          <w:rFonts w:eastAsia="MS Mincho" w:cs="Arial"/>
        </w:rPr>
        <w:t xml:space="preserve"> kolech</w:t>
      </w:r>
      <w:r w:rsidR="000427CB" w:rsidRPr="00A310A9">
        <w:rPr>
          <w:rFonts w:eastAsia="MS Mincho" w:cs="Arial"/>
        </w:rPr>
        <w:t>.</w:t>
      </w:r>
    </w:p>
    <w:p w:rsidR="00444AF1" w:rsidRPr="00A310A9" w:rsidRDefault="008D423B" w:rsidP="00FB4C25">
      <w:pPr>
        <w:numPr>
          <w:ilvl w:val="1"/>
          <w:numId w:val="36"/>
        </w:numPr>
        <w:spacing w:after="0"/>
        <w:jc w:val="both"/>
        <w:rPr>
          <w:rFonts w:cs="Arial"/>
          <w:b/>
          <w:u w:val="single"/>
        </w:rPr>
      </w:pPr>
      <w:r w:rsidRPr="00A310A9">
        <w:rPr>
          <w:rFonts w:cs="Arial"/>
          <w:bCs/>
        </w:rPr>
        <w:t>Charakter tance:</w:t>
      </w:r>
      <w:r w:rsidRPr="00A310A9">
        <w:rPr>
          <w:rFonts w:cs="Arial"/>
        </w:rPr>
        <w:t xml:space="preserve"> </w:t>
      </w:r>
      <w:r w:rsidR="00CA19C8" w:rsidRPr="00A310A9">
        <w:rPr>
          <w:rFonts w:cs="Arial"/>
        </w:rPr>
        <w:t>S</w:t>
      </w:r>
      <w:r w:rsidR="00CA19C8" w:rsidRPr="00A310A9">
        <w:rPr>
          <w:rFonts w:eastAsia="MS Mincho" w:cs="Arial"/>
        </w:rPr>
        <w:t xml:space="preserve">outěžící mohou předvést </w:t>
      </w:r>
      <w:r w:rsidR="00444AF1" w:rsidRPr="00A310A9">
        <w:rPr>
          <w:rFonts w:eastAsia="MS Mincho" w:cs="Arial"/>
        </w:rPr>
        <w:t>jakékoliv</w:t>
      </w:r>
      <w:r w:rsidRPr="00A310A9">
        <w:rPr>
          <w:rFonts w:cs="Arial"/>
        </w:rPr>
        <w:t xml:space="preserve"> taneční styly a techniky</w:t>
      </w:r>
      <w:r w:rsidR="00E336B1" w:rsidRPr="00A310A9">
        <w:rPr>
          <w:rFonts w:cs="Arial"/>
        </w:rPr>
        <w:t xml:space="preserve"> popsané v těchto </w:t>
      </w:r>
      <w:proofErr w:type="spellStart"/>
      <w:r w:rsidR="00E336B1" w:rsidRPr="00A310A9">
        <w:rPr>
          <w:rFonts w:cs="Arial"/>
        </w:rPr>
        <w:t>SaTP</w:t>
      </w:r>
      <w:proofErr w:type="spellEnd"/>
      <w:r w:rsidRPr="00A310A9">
        <w:rPr>
          <w:rFonts w:cs="Arial"/>
        </w:rPr>
        <w:t xml:space="preserve">. </w:t>
      </w:r>
      <w:r w:rsidR="00444AF1" w:rsidRPr="00A310A9">
        <w:rPr>
          <w:rFonts w:eastAsia="MS Mincho" w:cs="Arial"/>
        </w:rPr>
        <w:t xml:space="preserve">Všechna show představení by měla být postavena na myšlence, tématu nebo příběhu, což by mělo být vyjádřeno takovým tanečním pohybem, který pomůže tuto myšlenku nebo příběh pochopit. </w:t>
      </w:r>
    </w:p>
    <w:p w:rsidR="00444AF1" w:rsidRPr="00A310A9" w:rsidRDefault="00444AF1" w:rsidP="00444AF1">
      <w:pPr>
        <w:spacing w:after="0"/>
        <w:ind w:left="720"/>
        <w:jc w:val="both"/>
        <w:rPr>
          <w:rFonts w:eastAsia="MS Mincho" w:cs="Arial"/>
        </w:rPr>
      </w:pPr>
      <w:r w:rsidRPr="00A310A9">
        <w:rPr>
          <w:rFonts w:eastAsia="MS Mincho" w:cs="Arial"/>
        </w:rPr>
        <w:t xml:space="preserve">Každé show představení je hodnoceno kromě techniky, choreografie a image také </w:t>
      </w:r>
      <w:r w:rsidRPr="00A310A9">
        <w:rPr>
          <w:rFonts w:eastAsia="MS Mincho" w:cs="Arial"/>
          <w:bCs/>
        </w:rPr>
        <w:t>Show hodnotou</w:t>
      </w:r>
      <w:r w:rsidRPr="00A310A9">
        <w:rPr>
          <w:rFonts w:eastAsia="MS Mincho" w:cs="Arial"/>
        </w:rPr>
        <w:t xml:space="preserve">, která vypovídá o tom, jak je taneční číslo divácky zajímavé, zábavné, jak pobavilo publikum, jak velká je to podívaná </w:t>
      </w:r>
      <w:r w:rsidRPr="00A310A9">
        <w:rPr>
          <w:rFonts w:eastAsia="MS Mincho" w:cs="Arial"/>
          <w:bCs/>
        </w:rPr>
        <w:t xml:space="preserve">(tzv. </w:t>
      </w:r>
      <w:r w:rsidRPr="00A310A9">
        <w:rPr>
          <w:rFonts w:cs="Arial"/>
        </w:rPr>
        <w:t>4D hodnocení)</w:t>
      </w:r>
      <w:r w:rsidRPr="00A310A9">
        <w:rPr>
          <w:rFonts w:eastAsia="MS Mincho" w:cs="Arial"/>
        </w:rPr>
        <w:t xml:space="preserve">. Show hodnota dále zahrnuje originalitu a úroveň spojení myšlenky, hudby, tance, choreografie, kostýmu a použitých rekvizit v tanečním čísle. </w:t>
      </w:r>
    </w:p>
    <w:p w:rsidR="008D423B" w:rsidRPr="00A310A9" w:rsidRDefault="00444AF1" w:rsidP="00444AF1">
      <w:pPr>
        <w:spacing w:after="0"/>
        <w:ind w:left="720"/>
        <w:jc w:val="both"/>
        <w:rPr>
          <w:rFonts w:cs="Arial"/>
          <w:b/>
          <w:u w:val="single"/>
        </w:rPr>
      </w:pPr>
      <w:r w:rsidRPr="00A310A9">
        <w:rPr>
          <w:rFonts w:eastAsia="MS Mincho" w:cs="Arial"/>
        </w:rPr>
        <w:t xml:space="preserve">Doporučení: Tanečníci - všechny osoby přítomné na taneční ploše jsou v daný moment tanečníky, proto by měli v dané choreografii tančit. Bodové hodnocení porotce se snižuje v případě, že tanečník, či více tanečníků, zůstává po celou dobu choreografie za rekvizitou a tento, nebo tito tanečníci, pouze pohybují rekvizitou či oblékají druhé tanečníky. </w:t>
      </w:r>
    </w:p>
    <w:p w:rsidR="008D423B" w:rsidRPr="00A310A9" w:rsidRDefault="008D423B" w:rsidP="00FB4C25">
      <w:pPr>
        <w:numPr>
          <w:ilvl w:val="1"/>
          <w:numId w:val="36"/>
        </w:numPr>
        <w:spacing w:after="0"/>
        <w:jc w:val="both"/>
        <w:rPr>
          <w:rFonts w:cs="Arial"/>
          <w:b/>
          <w:u w:val="single"/>
        </w:rPr>
      </w:pPr>
      <w:r w:rsidRPr="00A310A9">
        <w:rPr>
          <w:rFonts w:cs="Arial"/>
          <w:bCs/>
        </w:rPr>
        <w:t>Povolené a doporučené figury a pohyby:</w:t>
      </w:r>
      <w:r w:rsidRPr="00A310A9">
        <w:rPr>
          <w:rFonts w:cs="Arial"/>
        </w:rPr>
        <w:t xml:space="preserve"> </w:t>
      </w:r>
      <w:r w:rsidRPr="00A310A9">
        <w:rPr>
          <w:rFonts w:eastAsia="MS Mincho" w:cs="Arial"/>
        </w:rPr>
        <w:t>Nejsou definovány.</w:t>
      </w:r>
      <w:r w:rsidRPr="00A310A9">
        <w:rPr>
          <w:rFonts w:cs="Arial"/>
        </w:rPr>
        <w:t xml:space="preserve"> </w:t>
      </w:r>
    </w:p>
    <w:p w:rsidR="008D423B" w:rsidRPr="00A310A9" w:rsidRDefault="008D423B" w:rsidP="00FB4C25">
      <w:pPr>
        <w:numPr>
          <w:ilvl w:val="1"/>
          <w:numId w:val="36"/>
        </w:numPr>
        <w:spacing w:after="0"/>
        <w:jc w:val="both"/>
        <w:rPr>
          <w:rFonts w:cs="Arial"/>
          <w:b/>
          <w:u w:val="single"/>
        </w:rPr>
      </w:pPr>
      <w:r w:rsidRPr="00A310A9">
        <w:rPr>
          <w:rFonts w:cs="Arial"/>
          <w:bCs/>
        </w:rPr>
        <w:t>Zakázané figury:</w:t>
      </w:r>
      <w:r w:rsidRPr="00A310A9">
        <w:rPr>
          <w:rFonts w:cs="Arial"/>
        </w:rPr>
        <w:t xml:space="preserve"> </w:t>
      </w:r>
      <w:r w:rsidR="001A6DC5" w:rsidRPr="00A310A9">
        <w:rPr>
          <w:rFonts w:eastAsia="MS Mincho" w:cs="Arial"/>
        </w:rPr>
        <w:t>Mimo obecná pravidla nejsou definovány.</w:t>
      </w:r>
    </w:p>
    <w:p w:rsidR="008D423B" w:rsidRPr="00A310A9" w:rsidRDefault="008D423B" w:rsidP="00FB4C25">
      <w:pPr>
        <w:numPr>
          <w:ilvl w:val="1"/>
          <w:numId w:val="36"/>
        </w:numPr>
        <w:spacing w:after="0"/>
        <w:jc w:val="both"/>
        <w:rPr>
          <w:rFonts w:cs="Arial"/>
          <w:b/>
          <w:u w:val="single"/>
        </w:rPr>
      </w:pPr>
      <w:r w:rsidRPr="00A310A9">
        <w:rPr>
          <w:rFonts w:cs="Arial"/>
          <w:bCs/>
        </w:rPr>
        <w:t>Rekvizity:</w:t>
      </w:r>
      <w:r w:rsidRPr="00A310A9">
        <w:rPr>
          <w:rFonts w:cs="Arial"/>
        </w:rPr>
        <w:t xml:space="preserve"> V</w:t>
      </w:r>
      <w:r w:rsidRPr="00A310A9">
        <w:rPr>
          <w:rFonts w:eastAsia="MS Mincho" w:cs="Arial"/>
        </w:rPr>
        <w:t xml:space="preserve">šechny druhy rekvizit </w:t>
      </w:r>
      <w:r w:rsidRPr="00A310A9">
        <w:rPr>
          <w:rFonts w:cs="Arial"/>
        </w:rPr>
        <w:t>jsou povoleny.</w:t>
      </w:r>
    </w:p>
    <w:p w:rsidR="002522DC" w:rsidRPr="00A310A9" w:rsidRDefault="002522DC" w:rsidP="002522DC">
      <w:pPr>
        <w:spacing w:before="600"/>
        <w:jc w:val="both"/>
        <w:rPr>
          <w:rFonts w:cs="Arial"/>
          <w:b/>
          <w:u w:val="single"/>
        </w:rPr>
      </w:pPr>
      <w:r w:rsidRPr="00A310A9">
        <w:rPr>
          <w:rFonts w:cs="Arial"/>
          <w:b/>
          <w:u w:val="single"/>
        </w:rPr>
        <w:t>DANCE MIX FORMACE:</w:t>
      </w:r>
    </w:p>
    <w:p w:rsidR="002522DC" w:rsidRPr="00A310A9" w:rsidRDefault="002522DC" w:rsidP="00FB4C25">
      <w:pPr>
        <w:numPr>
          <w:ilvl w:val="1"/>
          <w:numId w:val="37"/>
        </w:numPr>
        <w:spacing w:after="0"/>
        <w:jc w:val="both"/>
        <w:rPr>
          <w:rFonts w:cs="Arial"/>
          <w:b/>
          <w:u w:val="single"/>
        </w:rPr>
      </w:pPr>
      <w:r w:rsidRPr="00A310A9">
        <w:rPr>
          <w:rFonts w:eastAsia="MS Mincho" w:cs="Arial"/>
        </w:rPr>
        <w:t xml:space="preserve">Počet tanečníků: </w:t>
      </w:r>
      <w:r w:rsidR="000324D0" w:rsidRPr="00A310A9">
        <w:rPr>
          <w:rFonts w:eastAsia="MS Mincho" w:cs="Arial"/>
        </w:rPr>
        <w:t>8</w:t>
      </w:r>
      <w:r w:rsidRPr="00A310A9">
        <w:rPr>
          <w:rFonts w:eastAsia="MS Mincho" w:cs="Arial"/>
        </w:rPr>
        <w:t xml:space="preserve"> – 24.</w:t>
      </w:r>
    </w:p>
    <w:p w:rsidR="002522DC" w:rsidRPr="00A310A9" w:rsidRDefault="002522DC" w:rsidP="00FB4C25">
      <w:pPr>
        <w:numPr>
          <w:ilvl w:val="1"/>
          <w:numId w:val="37"/>
        </w:numPr>
        <w:spacing w:after="0"/>
        <w:jc w:val="both"/>
        <w:rPr>
          <w:rFonts w:cs="Arial"/>
          <w:b/>
          <w:u w:val="single"/>
        </w:rPr>
      </w:pPr>
      <w:r w:rsidRPr="00A310A9">
        <w:rPr>
          <w:rFonts w:eastAsia="MS Mincho" w:cs="Arial"/>
        </w:rPr>
        <w:t>Věkové kategorie: Bez věkového omezení, mohou tančit tanečníci všech věkových kategorií.</w:t>
      </w:r>
    </w:p>
    <w:p w:rsidR="0070612D" w:rsidRPr="00A310A9" w:rsidRDefault="00C92031" w:rsidP="00FB4C25">
      <w:pPr>
        <w:numPr>
          <w:ilvl w:val="1"/>
          <w:numId w:val="37"/>
        </w:numPr>
        <w:spacing w:after="0"/>
        <w:jc w:val="both"/>
        <w:rPr>
          <w:rFonts w:cs="Arial"/>
          <w:b/>
          <w:u w:val="single"/>
        </w:rPr>
      </w:pPr>
      <w:r w:rsidRPr="00A310A9">
        <w:rPr>
          <w:rFonts w:eastAsia="MS Mincho" w:cs="Arial"/>
        </w:rPr>
        <w:t xml:space="preserve">Výkonnost: Neurčena; Region – pohár, Země - pohár. Tato disciplína bude vypsána na regionálních a zemských </w:t>
      </w:r>
      <w:proofErr w:type="spellStart"/>
      <w:r w:rsidRPr="00A310A9">
        <w:rPr>
          <w:rFonts w:eastAsia="MS Mincho" w:cs="Arial"/>
        </w:rPr>
        <w:t>nestreetových</w:t>
      </w:r>
      <w:proofErr w:type="spellEnd"/>
      <w:r w:rsidRPr="00A310A9">
        <w:rPr>
          <w:rFonts w:eastAsia="MS Mincho" w:cs="Arial"/>
        </w:rPr>
        <w:t xml:space="preserve"> kolech.</w:t>
      </w:r>
    </w:p>
    <w:p w:rsidR="002522DC" w:rsidRPr="00A310A9" w:rsidRDefault="002522DC" w:rsidP="00FB4C25">
      <w:pPr>
        <w:numPr>
          <w:ilvl w:val="1"/>
          <w:numId w:val="37"/>
        </w:numPr>
        <w:spacing w:after="0"/>
        <w:jc w:val="both"/>
        <w:rPr>
          <w:rFonts w:cs="Arial"/>
          <w:b/>
          <w:u w:val="single"/>
        </w:rPr>
      </w:pPr>
      <w:r w:rsidRPr="00A310A9">
        <w:rPr>
          <w:rFonts w:eastAsia="MS Mincho" w:cs="Arial"/>
        </w:rPr>
        <w:t xml:space="preserve">Charakter tance: </w:t>
      </w:r>
      <w:r w:rsidR="00CA19C8" w:rsidRPr="00A310A9">
        <w:rPr>
          <w:rFonts w:cs="Arial"/>
        </w:rPr>
        <w:t>S</w:t>
      </w:r>
      <w:r w:rsidR="00CA19C8" w:rsidRPr="00A310A9">
        <w:rPr>
          <w:rFonts w:eastAsia="MS Mincho" w:cs="Arial"/>
        </w:rPr>
        <w:t xml:space="preserve">outěžící mohou předvést </w:t>
      </w:r>
      <w:r w:rsidR="00585FF0" w:rsidRPr="00A310A9">
        <w:rPr>
          <w:rFonts w:eastAsia="MS Mincho" w:cs="Arial"/>
        </w:rPr>
        <w:t>jakékoliv</w:t>
      </w:r>
      <w:r w:rsidRPr="00A310A9">
        <w:rPr>
          <w:rFonts w:cs="Arial"/>
        </w:rPr>
        <w:t xml:space="preserve"> taneční styly a techniky</w:t>
      </w:r>
      <w:r w:rsidR="00E336B1" w:rsidRPr="00A310A9">
        <w:rPr>
          <w:rFonts w:cs="Arial"/>
        </w:rPr>
        <w:t xml:space="preserve"> popsané v těchto </w:t>
      </w:r>
      <w:proofErr w:type="spellStart"/>
      <w:r w:rsidR="00E336B1" w:rsidRPr="00A310A9">
        <w:rPr>
          <w:rFonts w:cs="Arial"/>
        </w:rPr>
        <w:t>SaTP</w:t>
      </w:r>
      <w:proofErr w:type="spellEnd"/>
      <w:r w:rsidRPr="00A310A9">
        <w:rPr>
          <w:rFonts w:cs="Arial"/>
        </w:rPr>
        <w:t xml:space="preserve">. </w:t>
      </w:r>
      <w:r w:rsidR="00995C80" w:rsidRPr="00A310A9">
        <w:t>V</w:t>
      </w:r>
      <w:r w:rsidR="00E336B1" w:rsidRPr="00A310A9">
        <w:t> </w:t>
      </w:r>
      <w:r w:rsidR="00995C80" w:rsidRPr="00A310A9">
        <w:t>této</w:t>
      </w:r>
      <w:r w:rsidR="00E336B1" w:rsidRPr="00A310A9">
        <w:t xml:space="preserve"> </w:t>
      </w:r>
      <w:r w:rsidR="00995C80" w:rsidRPr="00A310A9">
        <w:t>disciplíně je možné využít i příběh nebo myšlenku, podobně jako u show disciplín. Formace je posuzována jako celek a je hodnocena 3D systémem.</w:t>
      </w:r>
    </w:p>
    <w:p w:rsidR="002522DC" w:rsidRPr="00A310A9" w:rsidRDefault="002522DC" w:rsidP="00FB4C25">
      <w:pPr>
        <w:numPr>
          <w:ilvl w:val="1"/>
          <w:numId w:val="37"/>
        </w:numPr>
        <w:spacing w:after="0"/>
        <w:jc w:val="both"/>
        <w:rPr>
          <w:rFonts w:cs="Arial"/>
          <w:b/>
          <w:u w:val="single"/>
        </w:rPr>
      </w:pPr>
      <w:r w:rsidRPr="00A310A9">
        <w:rPr>
          <w:rFonts w:cs="Arial"/>
          <w:bCs/>
        </w:rPr>
        <w:t>Povolené a doporučené figury a pohyby:</w:t>
      </w:r>
      <w:r w:rsidRPr="00A310A9">
        <w:rPr>
          <w:rFonts w:cs="Arial"/>
        </w:rPr>
        <w:t xml:space="preserve"> </w:t>
      </w:r>
      <w:r w:rsidRPr="00A310A9">
        <w:rPr>
          <w:rFonts w:eastAsia="MS Mincho" w:cs="Arial"/>
        </w:rPr>
        <w:t>Nejsou definovány.</w:t>
      </w:r>
    </w:p>
    <w:p w:rsidR="002522DC" w:rsidRPr="00A310A9" w:rsidRDefault="002522DC" w:rsidP="00FB4C25">
      <w:pPr>
        <w:numPr>
          <w:ilvl w:val="1"/>
          <w:numId w:val="37"/>
        </w:numPr>
        <w:spacing w:after="0"/>
        <w:jc w:val="both"/>
        <w:rPr>
          <w:rFonts w:cs="Arial"/>
          <w:b/>
          <w:u w:val="single"/>
        </w:rPr>
      </w:pPr>
      <w:r w:rsidRPr="00A310A9">
        <w:rPr>
          <w:rFonts w:cs="Arial"/>
          <w:bCs/>
        </w:rPr>
        <w:t>Zakázané figury:</w:t>
      </w:r>
      <w:r w:rsidRPr="00A310A9">
        <w:rPr>
          <w:rFonts w:cs="Arial"/>
        </w:rPr>
        <w:t xml:space="preserve"> </w:t>
      </w:r>
      <w:r w:rsidR="001A6DC5" w:rsidRPr="00A310A9">
        <w:rPr>
          <w:rFonts w:eastAsia="MS Mincho" w:cs="Arial"/>
        </w:rPr>
        <w:t>Mimo obecná pravidla nejsou definovány.</w:t>
      </w:r>
    </w:p>
    <w:p w:rsidR="002522DC" w:rsidRPr="00A310A9" w:rsidRDefault="002522DC" w:rsidP="00FB4C25">
      <w:pPr>
        <w:numPr>
          <w:ilvl w:val="1"/>
          <w:numId w:val="37"/>
        </w:numPr>
        <w:spacing w:after="0"/>
        <w:jc w:val="both"/>
        <w:rPr>
          <w:rFonts w:cs="Arial"/>
          <w:b/>
          <w:u w:val="single"/>
        </w:rPr>
      </w:pPr>
      <w:r w:rsidRPr="00A310A9">
        <w:rPr>
          <w:rFonts w:cs="Arial"/>
          <w:bCs/>
        </w:rPr>
        <w:t>Rekvizity:</w:t>
      </w:r>
      <w:r w:rsidRPr="00A310A9">
        <w:rPr>
          <w:rFonts w:cs="Arial"/>
        </w:rPr>
        <w:t xml:space="preserve"> V</w:t>
      </w:r>
      <w:r w:rsidRPr="00A310A9">
        <w:rPr>
          <w:rFonts w:eastAsia="MS Mincho" w:cs="Arial"/>
        </w:rPr>
        <w:t xml:space="preserve">šechny druhy rekvizit </w:t>
      </w:r>
      <w:r w:rsidRPr="00A310A9">
        <w:rPr>
          <w:rFonts w:cs="Arial"/>
        </w:rPr>
        <w:t>jsou povoleny.</w:t>
      </w:r>
    </w:p>
    <w:p w:rsidR="008E64D4" w:rsidRPr="00A310A9" w:rsidRDefault="008E64D4" w:rsidP="008E64D4">
      <w:pPr>
        <w:pStyle w:val="Nadpis1"/>
        <w:pageBreakBefore/>
        <w:ind w:left="357" w:hanging="357"/>
        <w:rPr>
          <w:color w:val="auto"/>
        </w:rPr>
      </w:pPr>
      <w:r w:rsidRPr="00A310A9">
        <w:rPr>
          <w:color w:val="auto"/>
        </w:rPr>
        <w:lastRenderedPageBreak/>
        <w:t>Obecná pravidla pro soutěžní disciplíny uvedené v §</w:t>
      </w:r>
      <w:r w:rsidR="00EB115D" w:rsidRPr="00A310A9">
        <w:rPr>
          <w:color w:val="auto"/>
        </w:rPr>
        <w:t>8.</w:t>
      </w:r>
    </w:p>
    <w:p w:rsidR="008E64D4" w:rsidRPr="00A310A9" w:rsidRDefault="008E64D4" w:rsidP="008E64D4">
      <w:pPr>
        <w:pStyle w:val="N22"/>
        <w:keepLines/>
        <w:jc w:val="both"/>
        <w:rPr>
          <w:color w:val="auto"/>
        </w:rPr>
      </w:pPr>
      <w:r w:rsidRPr="00A310A9">
        <w:rPr>
          <w:color w:val="auto"/>
        </w:rPr>
        <w:t>Soutěže se dělí z hlediska typu na soutěže:</w:t>
      </w:r>
    </w:p>
    <w:p w:rsidR="008E64D4" w:rsidRPr="00A310A9" w:rsidRDefault="008E64D4" w:rsidP="008E64D4">
      <w:pPr>
        <w:pStyle w:val="N22"/>
        <w:keepLines/>
        <w:numPr>
          <w:ilvl w:val="0"/>
          <w:numId w:val="0"/>
        </w:numPr>
        <w:ind w:left="1134"/>
        <w:jc w:val="both"/>
        <w:rPr>
          <w:color w:val="auto"/>
        </w:rPr>
      </w:pPr>
      <w:r w:rsidRPr="00A310A9">
        <w:rPr>
          <w:color w:val="auto"/>
        </w:rPr>
        <w:t>a)</w:t>
      </w:r>
      <w:r w:rsidRPr="00A310A9">
        <w:rPr>
          <w:color w:val="auto"/>
        </w:rPr>
        <w:tab/>
        <w:t>Pohárové soutěže</w:t>
      </w:r>
    </w:p>
    <w:p w:rsidR="008E64D4" w:rsidRPr="00A310A9" w:rsidRDefault="008E64D4" w:rsidP="008E64D4">
      <w:pPr>
        <w:pStyle w:val="N22"/>
        <w:keepLines/>
        <w:numPr>
          <w:ilvl w:val="0"/>
          <w:numId w:val="0"/>
        </w:numPr>
        <w:ind w:left="1134"/>
        <w:jc w:val="both"/>
        <w:rPr>
          <w:color w:val="auto"/>
        </w:rPr>
      </w:pPr>
      <w:r w:rsidRPr="00A310A9">
        <w:rPr>
          <w:color w:val="auto"/>
        </w:rPr>
        <w:t xml:space="preserve">b) </w:t>
      </w:r>
      <w:r w:rsidRPr="00A310A9">
        <w:rPr>
          <w:color w:val="auto"/>
        </w:rPr>
        <w:tab/>
        <w:t>Postupové soutěže</w:t>
      </w:r>
    </w:p>
    <w:p w:rsidR="008E64D4" w:rsidRPr="00A310A9" w:rsidRDefault="008E64D4" w:rsidP="008E64D4">
      <w:pPr>
        <w:pStyle w:val="N22"/>
        <w:keepLines/>
        <w:numPr>
          <w:ilvl w:val="3"/>
          <w:numId w:val="1"/>
        </w:numPr>
        <w:jc w:val="both"/>
        <w:rPr>
          <w:color w:val="auto"/>
        </w:rPr>
      </w:pPr>
      <w:r w:rsidRPr="00A310A9">
        <w:rPr>
          <w:color w:val="auto"/>
        </w:rPr>
        <w:t>Regionální kolo</w:t>
      </w:r>
      <w:r w:rsidR="00101958" w:rsidRPr="00A310A9">
        <w:rPr>
          <w:color w:val="auto"/>
        </w:rPr>
        <w:t xml:space="preserve"> (</w:t>
      </w:r>
      <w:r w:rsidR="00B30F1C" w:rsidRPr="00A310A9">
        <w:rPr>
          <w:color w:val="auto"/>
        </w:rPr>
        <w:t>Z</w:t>
      </w:r>
      <w:r w:rsidR="00101958" w:rsidRPr="00A310A9">
        <w:rPr>
          <w:color w:val="auto"/>
        </w:rPr>
        <w:t xml:space="preserve">ařazení dle </w:t>
      </w:r>
      <w:r w:rsidR="00B30F1C" w:rsidRPr="00A310A9">
        <w:rPr>
          <w:color w:val="auto"/>
        </w:rPr>
        <w:t xml:space="preserve">místa působnosti v databázi CDO. V případě uzavření registrací </w:t>
      </w:r>
      <w:r w:rsidR="001C55D5" w:rsidRPr="00A310A9">
        <w:rPr>
          <w:color w:val="auto"/>
        </w:rPr>
        <w:t xml:space="preserve">(přihlášek) </w:t>
      </w:r>
      <w:r w:rsidR="00B30F1C" w:rsidRPr="00A310A9">
        <w:rPr>
          <w:color w:val="auto"/>
        </w:rPr>
        <w:t>na dané regionální kolo ještě před jeho plánovaným koncem z důvodů naplněnosti bude možnost registrace na jin</w:t>
      </w:r>
      <w:r w:rsidR="001C55D5" w:rsidRPr="00A310A9">
        <w:rPr>
          <w:color w:val="auto"/>
        </w:rPr>
        <w:t>é</w:t>
      </w:r>
      <w:r w:rsidR="00B30F1C" w:rsidRPr="00A310A9">
        <w:rPr>
          <w:color w:val="auto"/>
        </w:rPr>
        <w:t xml:space="preserve"> region</w:t>
      </w:r>
      <w:r w:rsidR="001C55D5" w:rsidRPr="00A310A9">
        <w:rPr>
          <w:color w:val="auto"/>
        </w:rPr>
        <w:t>ální kolo</w:t>
      </w:r>
      <w:r w:rsidR="00B30F1C" w:rsidRPr="00A310A9">
        <w:rPr>
          <w:color w:val="auto"/>
        </w:rPr>
        <w:t>.)</w:t>
      </w:r>
    </w:p>
    <w:p w:rsidR="008E64D4" w:rsidRPr="00A310A9" w:rsidRDefault="008E64D4" w:rsidP="008E64D4">
      <w:pPr>
        <w:pStyle w:val="N22"/>
        <w:keepLines/>
        <w:numPr>
          <w:ilvl w:val="3"/>
          <w:numId w:val="1"/>
        </w:numPr>
        <w:jc w:val="both"/>
        <w:rPr>
          <w:color w:val="auto"/>
        </w:rPr>
      </w:pPr>
      <w:r w:rsidRPr="00A310A9">
        <w:rPr>
          <w:color w:val="auto"/>
        </w:rPr>
        <w:t xml:space="preserve">Zemské kolo </w:t>
      </w:r>
    </w:p>
    <w:p w:rsidR="008E64D4" w:rsidRPr="00A310A9" w:rsidRDefault="008E64D4" w:rsidP="008E64D4">
      <w:pPr>
        <w:pStyle w:val="N22"/>
        <w:keepLines/>
        <w:numPr>
          <w:ilvl w:val="3"/>
          <w:numId w:val="1"/>
        </w:numPr>
        <w:jc w:val="both"/>
        <w:rPr>
          <w:color w:val="auto"/>
        </w:rPr>
      </w:pPr>
      <w:r w:rsidRPr="00A310A9">
        <w:rPr>
          <w:color w:val="auto"/>
        </w:rPr>
        <w:t>Celorepublikové kolo nebo Mistrovství České republiky</w:t>
      </w:r>
    </w:p>
    <w:p w:rsidR="008E64D4" w:rsidRPr="00A310A9" w:rsidRDefault="008E64D4" w:rsidP="008E64D4">
      <w:pPr>
        <w:pStyle w:val="N22"/>
        <w:jc w:val="both"/>
        <w:rPr>
          <w:color w:val="auto"/>
        </w:rPr>
      </w:pPr>
      <w:r w:rsidRPr="00A310A9">
        <w:rPr>
          <w:color w:val="auto"/>
        </w:rPr>
        <w:t>Rozdělení podle počtu tanečníků v soutěžní jednotce:</w:t>
      </w:r>
    </w:p>
    <w:p w:rsidR="008E64D4" w:rsidRPr="00A310A9" w:rsidRDefault="008E64D4" w:rsidP="008E64D4">
      <w:pPr>
        <w:pStyle w:val="N22"/>
        <w:numPr>
          <w:ilvl w:val="3"/>
          <w:numId w:val="1"/>
        </w:numPr>
        <w:jc w:val="both"/>
        <w:rPr>
          <w:color w:val="auto"/>
        </w:rPr>
      </w:pPr>
      <w:r w:rsidRPr="00A310A9">
        <w:rPr>
          <w:color w:val="auto"/>
        </w:rPr>
        <w:t>Malé formace (je-li dále uvedeno jen formace, myslí se tím formace včetně malé formace)</w:t>
      </w:r>
    </w:p>
    <w:p w:rsidR="008E64D4" w:rsidRPr="00A310A9" w:rsidRDefault="008E64D4" w:rsidP="008E64D4">
      <w:pPr>
        <w:pStyle w:val="N22"/>
        <w:numPr>
          <w:ilvl w:val="3"/>
          <w:numId w:val="1"/>
        </w:numPr>
        <w:jc w:val="both"/>
        <w:rPr>
          <w:color w:val="auto"/>
        </w:rPr>
      </w:pPr>
      <w:r w:rsidRPr="00A310A9">
        <w:rPr>
          <w:color w:val="auto"/>
        </w:rPr>
        <w:t>Formace</w:t>
      </w:r>
    </w:p>
    <w:p w:rsidR="008E64D4" w:rsidRPr="00A310A9" w:rsidRDefault="008E64D4" w:rsidP="008E64D4">
      <w:pPr>
        <w:pStyle w:val="N22"/>
        <w:numPr>
          <w:ilvl w:val="3"/>
          <w:numId w:val="1"/>
        </w:numPr>
        <w:jc w:val="both"/>
        <w:rPr>
          <w:color w:val="auto"/>
        </w:rPr>
      </w:pPr>
      <w:r w:rsidRPr="00A310A9">
        <w:rPr>
          <w:color w:val="auto"/>
        </w:rPr>
        <w:t>Produkce</w:t>
      </w:r>
    </w:p>
    <w:p w:rsidR="008E64D4" w:rsidRPr="00A310A9" w:rsidRDefault="008E64D4" w:rsidP="008E64D4">
      <w:pPr>
        <w:pStyle w:val="N22"/>
        <w:keepLines/>
        <w:jc w:val="both"/>
        <w:rPr>
          <w:color w:val="auto"/>
        </w:rPr>
      </w:pPr>
      <w:r w:rsidRPr="00A310A9">
        <w:rPr>
          <w:color w:val="auto"/>
        </w:rPr>
        <w:t>Soutěžní disciplíny postupových soutěží se dělí dle výkonnosti na:</w:t>
      </w:r>
    </w:p>
    <w:p w:rsidR="008E64D4" w:rsidRPr="00A310A9" w:rsidRDefault="008E64D4" w:rsidP="008E64D4">
      <w:pPr>
        <w:pStyle w:val="N22"/>
        <w:keepLines/>
        <w:numPr>
          <w:ilvl w:val="3"/>
          <w:numId w:val="1"/>
        </w:numPr>
        <w:jc w:val="both"/>
        <w:rPr>
          <w:color w:val="auto"/>
        </w:rPr>
      </w:pPr>
      <w:r w:rsidRPr="00A310A9">
        <w:rPr>
          <w:color w:val="auto"/>
        </w:rPr>
        <w:t>Mistrovská Extraliga (též jen Extraliga)</w:t>
      </w:r>
    </w:p>
    <w:p w:rsidR="008E64D4" w:rsidRPr="00A310A9" w:rsidRDefault="008E64D4" w:rsidP="008E64D4">
      <w:pPr>
        <w:pStyle w:val="N22"/>
        <w:keepLines/>
        <w:numPr>
          <w:ilvl w:val="3"/>
          <w:numId w:val="1"/>
        </w:numPr>
        <w:jc w:val="both"/>
        <w:rPr>
          <w:color w:val="auto"/>
        </w:rPr>
      </w:pPr>
      <w:r w:rsidRPr="00A310A9">
        <w:rPr>
          <w:color w:val="auto"/>
        </w:rPr>
        <w:t>Národní 2. liga (též jen 2. liga)</w:t>
      </w:r>
    </w:p>
    <w:p w:rsidR="008E64D4" w:rsidRPr="00A310A9" w:rsidRDefault="008E64D4" w:rsidP="008E64D4">
      <w:pPr>
        <w:pStyle w:val="N22"/>
        <w:keepLines/>
        <w:numPr>
          <w:ilvl w:val="3"/>
          <w:numId w:val="1"/>
        </w:numPr>
        <w:jc w:val="both"/>
        <w:rPr>
          <w:color w:val="auto"/>
        </w:rPr>
      </w:pPr>
      <w:r w:rsidRPr="00A310A9">
        <w:rPr>
          <w:color w:val="auto"/>
        </w:rPr>
        <w:t>Hobby liga (též jen Hobby)</w:t>
      </w:r>
    </w:p>
    <w:p w:rsidR="008E64D4" w:rsidRPr="00A310A9" w:rsidRDefault="00C32FB4" w:rsidP="008E64D4">
      <w:pPr>
        <w:pStyle w:val="N22"/>
        <w:keepLines/>
        <w:jc w:val="both"/>
        <w:rPr>
          <w:color w:val="auto"/>
        </w:rPr>
      </w:pPr>
      <w:r w:rsidRPr="00A310A9">
        <w:rPr>
          <w:color w:val="auto"/>
        </w:rPr>
        <w:t xml:space="preserve">Účast na soutěžích ve více formacích či produkcích a účast </w:t>
      </w:r>
      <w:r w:rsidR="003C0C89" w:rsidRPr="00A310A9">
        <w:rPr>
          <w:color w:val="auto"/>
        </w:rPr>
        <w:t>choreografie</w:t>
      </w:r>
      <w:r w:rsidRPr="00A310A9">
        <w:rPr>
          <w:color w:val="auto"/>
        </w:rPr>
        <w:t xml:space="preserve"> ve více disciplínách:</w:t>
      </w:r>
    </w:p>
    <w:p w:rsidR="008E64D4" w:rsidRPr="00A310A9" w:rsidRDefault="008E64D4" w:rsidP="008E64D4">
      <w:pPr>
        <w:pStyle w:val="N22"/>
        <w:keepLines/>
        <w:numPr>
          <w:ilvl w:val="2"/>
          <w:numId w:val="1"/>
        </w:numPr>
        <w:jc w:val="both"/>
        <w:rPr>
          <w:color w:val="auto"/>
        </w:rPr>
      </w:pPr>
      <w:r w:rsidRPr="00A310A9">
        <w:rPr>
          <w:color w:val="auto"/>
        </w:rPr>
        <w:t xml:space="preserve">Při postupových soutěžích může každý soutěžící v daném roce tančit v každé soutěžní disciplíně </w:t>
      </w:r>
      <w:r w:rsidR="00D11511" w:rsidRPr="00A310A9">
        <w:rPr>
          <w:color w:val="auto"/>
        </w:rPr>
        <w:t xml:space="preserve">ve více </w:t>
      </w:r>
      <w:r w:rsidRPr="00A310A9">
        <w:rPr>
          <w:color w:val="auto"/>
        </w:rPr>
        <w:t>formac</w:t>
      </w:r>
      <w:r w:rsidR="00D11511" w:rsidRPr="00A310A9">
        <w:rPr>
          <w:color w:val="auto"/>
        </w:rPr>
        <w:t>ích</w:t>
      </w:r>
      <w:r w:rsidRPr="00A310A9">
        <w:rPr>
          <w:color w:val="auto"/>
        </w:rPr>
        <w:t xml:space="preserve"> či produkc</w:t>
      </w:r>
      <w:r w:rsidR="00D11511" w:rsidRPr="00A310A9">
        <w:rPr>
          <w:color w:val="auto"/>
        </w:rPr>
        <w:t>ích</w:t>
      </w:r>
      <w:r w:rsidRPr="00A310A9">
        <w:rPr>
          <w:color w:val="auto"/>
        </w:rPr>
        <w:t xml:space="preserve">. </w:t>
      </w:r>
      <w:r w:rsidR="00EF225D" w:rsidRPr="00A310A9">
        <w:rPr>
          <w:color w:val="auto"/>
        </w:rPr>
        <w:t xml:space="preserve">V případě, že tanečník tohoto pravidla využije, musí počítat s tím, že to nepůjde zohlednit v harmonogramu soutěží a musí tomu tedy uzpůsobit přípravu (změna kostýmu atd.). </w:t>
      </w:r>
    </w:p>
    <w:p w:rsidR="008E64D4" w:rsidRPr="00A310A9" w:rsidRDefault="008E64D4" w:rsidP="008E64D4">
      <w:pPr>
        <w:pStyle w:val="N22"/>
        <w:keepLines/>
        <w:numPr>
          <w:ilvl w:val="2"/>
          <w:numId w:val="1"/>
        </w:numPr>
        <w:jc w:val="both"/>
        <w:rPr>
          <w:color w:val="auto"/>
        </w:rPr>
      </w:pPr>
      <w:r w:rsidRPr="00A310A9">
        <w:rPr>
          <w:color w:val="auto"/>
        </w:rPr>
        <w:t>Každá choreografie formace či produkce může být zařazena v daném soutěžním roce pouze v jedné soutěžní disciplíně, v jedné výkonnosti (lize) této disciplíny a v jedné věkové kategorii</w:t>
      </w:r>
      <w:r w:rsidR="00857D13" w:rsidRPr="00A310A9">
        <w:rPr>
          <w:color w:val="auto"/>
        </w:rPr>
        <w:t xml:space="preserve"> (neplatí pro případy přeřazování)</w:t>
      </w:r>
      <w:r w:rsidRPr="00A310A9">
        <w:rPr>
          <w:color w:val="auto"/>
        </w:rPr>
        <w:t xml:space="preserve">. V případě porušení tohoto paragrafu rozhoduje o jeho naplnění příslušná soutěžní komise CDO. </w:t>
      </w:r>
    </w:p>
    <w:p w:rsidR="008E64D4" w:rsidRPr="00A310A9" w:rsidRDefault="008E64D4" w:rsidP="008E64D4">
      <w:pPr>
        <w:pStyle w:val="N22"/>
        <w:keepLines/>
        <w:jc w:val="both"/>
        <w:rPr>
          <w:color w:val="auto"/>
        </w:rPr>
      </w:pPr>
      <w:r w:rsidRPr="00A310A9">
        <w:rPr>
          <w:color w:val="auto"/>
        </w:rPr>
        <w:t xml:space="preserve">Disciplíny Hobby jsou určeny výhradně pro začínající tanečníky a taneční kolektivy s rekreační tréninkovou zátěží (nesmí zde tančit formace, které evidentně náleží svou technickou výkonností do vyšších lig). Disciplíny Národní 2. ligy (pokud jsou vypsány) jsou určeny pro mírně pokročilé taneční kolektivy (nesmí zde tančit formace, které evidentně náleží svou technickou výkonností do Extraligy). Formace bude směrem k příslušnosti do Hobby ligy a Národní 2. ligy posuzována jako celek. O porušení tohoto paragrafu, a tedy o udělení napomenutí, přeřazení nebo diskvalifikace, rozhoduje porota na příslušné soutěži </w:t>
      </w:r>
      <w:r w:rsidRPr="00471BAC">
        <w:rPr>
          <w:strike/>
          <w:color w:val="FF0000"/>
        </w:rPr>
        <w:t>při současném souhlasu Předsedy poroty</w:t>
      </w:r>
      <w:r w:rsidRPr="00A310A9">
        <w:rPr>
          <w:color w:val="auto"/>
        </w:rPr>
        <w:t xml:space="preserve">. </w:t>
      </w:r>
    </w:p>
    <w:p w:rsidR="008E64D4" w:rsidRPr="00A310A9" w:rsidRDefault="008E64D4" w:rsidP="008E64D4">
      <w:pPr>
        <w:pStyle w:val="N22"/>
        <w:jc w:val="both"/>
        <w:rPr>
          <w:color w:val="auto"/>
        </w:rPr>
      </w:pPr>
      <w:r w:rsidRPr="00A310A9">
        <w:rPr>
          <w:color w:val="auto"/>
        </w:rPr>
        <w:t xml:space="preserve">V případě, že </w:t>
      </w:r>
      <w:r w:rsidRPr="00471BAC">
        <w:rPr>
          <w:strike/>
          <w:color w:val="FF0000"/>
        </w:rPr>
        <w:t xml:space="preserve">Předseda poroty v souladu </w:t>
      </w:r>
      <w:r w:rsidRPr="00105057">
        <w:rPr>
          <w:strike/>
          <w:color w:val="FF0000"/>
        </w:rPr>
        <w:t>s většinovým názorem</w:t>
      </w:r>
      <w:r w:rsidRPr="00105057">
        <w:rPr>
          <w:color w:val="FF0000"/>
        </w:rPr>
        <w:t xml:space="preserve"> </w:t>
      </w:r>
      <w:r w:rsidRPr="00A310A9">
        <w:rPr>
          <w:color w:val="auto"/>
        </w:rPr>
        <w:t>porot</w:t>
      </w:r>
      <w:r w:rsidR="00105057">
        <w:rPr>
          <w:color w:val="FF0000"/>
        </w:rPr>
        <w:t>a</w:t>
      </w:r>
      <w:r w:rsidRPr="00A310A9">
        <w:rPr>
          <w:color w:val="auto"/>
        </w:rPr>
        <w:t xml:space="preserve"> </w:t>
      </w:r>
      <w:r w:rsidR="00105057">
        <w:rPr>
          <w:color w:val="FF0000"/>
        </w:rPr>
        <w:t xml:space="preserve">většinově </w:t>
      </w:r>
      <w:r w:rsidRPr="00A310A9">
        <w:rPr>
          <w:color w:val="auto"/>
        </w:rPr>
        <w:t xml:space="preserve">usoudí, že je soutěžní jednotka v postupovém kole zařazena nesprávně, tuto soutěžní jednotku </w:t>
      </w:r>
      <w:r w:rsidR="00105057" w:rsidRPr="00105057">
        <w:rPr>
          <w:color w:val="FF0000"/>
        </w:rPr>
        <w:t>(prostřednictvím Předsedy poroty)</w:t>
      </w:r>
      <w:r w:rsidR="00CC7FDE">
        <w:rPr>
          <w:color w:val="FF0000"/>
        </w:rPr>
        <w:t xml:space="preserve"> </w:t>
      </w:r>
      <w:r w:rsidRPr="00A310A9">
        <w:rPr>
          <w:color w:val="auto"/>
        </w:rPr>
        <w:lastRenderedPageBreak/>
        <w:t>napomene</w:t>
      </w:r>
      <w:r w:rsidR="00105057">
        <w:rPr>
          <w:color w:val="auto"/>
        </w:rPr>
        <w:t xml:space="preserve"> </w:t>
      </w:r>
      <w:r w:rsidRPr="00A310A9">
        <w:rPr>
          <w:color w:val="auto"/>
        </w:rPr>
        <w:t xml:space="preserve">a </w:t>
      </w:r>
      <w:r w:rsidRPr="00105057">
        <w:rPr>
          <w:strike/>
          <w:color w:val="FF0000"/>
        </w:rPr>
        <w:t>je-li to možné,</w:t>
      </w:r>
      <w:r w:rsidRPr="00105057">
        <w:rPr>
          <w:color w:val="FF0000"/>
        </w:rPr>
        <w:t xml:space="preserve"> </w:t>
      </w:r>
      <w:r w:rsidRPr="00A310A9">
        <w:rPr>
          <w:color w:val="auto"/>
        </w:rPr>
        <w:t>navrhne na přeřazení (do jiné disciplíny)</w:t>
      </w:r>
      <w:r w:rsidR="00105057">
        <w:rPr>
          <w:color w:val="FF0000"/>
        </w:rPr>
        <w:t>,</w:t>
      </w:r>
      <w:r w:rsidRPr="00A310A9">
        <w:rPr>
          <w:color w:val="auto"/>
        </w:rPr>
        <w:t xml:space="preserve"> nebo přímo přeřadí (do jiné výkonnostní ligy). Předseda poroty v souladu s většinovým názorem poroty </w:t>
      </w:r>
      <w:r w:rsidR="00CC7FDE">
        <w:rPr>
          <w:color w:val="FF0000"/>
        </w:rPr>
        <w:t xml:space="preserve">a Vedoucím soutěže </w:t>
      </w:r>
      <w:r w:rsidRPr="00A310A9">
        <w:rPr>
          <w:color w:val="auto"/>
        </w:rPr>
        <w:t>má právo soutěžní jednotku po předchozím napomenutí v rámci soutěžního roku diskvalifikovat. Předseda poroty v souladu s vyšším než 3/5 většinovým názorem poroty (např. 4 z 5, nebo 5 ze 7 porotců atd.)</w:t>
      </w:r>
      <w:r w:rsidR="00CC7FDE">
        <w:rPr>
          <w:color w:val="auto"/>
        </w:rPr>
        <w:t xml:space="preserve"> </w:t>
      </w:r>
      <w:r w:rsidR="00CC7FDE">
        <w:rPr>
          <w:color w:val="FF0000"/>
        </w:rPr>
        <w:t>a Vedoucím soutěže</w:t>
      </w:r>
      <w:r w:rsidRPr="00A310A9">
        <w:rPr>
          <w:color w:val="auto"/>
        </w:rPr>
        <w:t xml:space="preserve">, má právo soutěžní jednotku mimo regionální kola diskvalifikovat i bez předchozího napomenutí v rámci soutěžního roku, jestliže tančil v soutěžní jednotce oproti předchozím postupovým kolům tanečník </w:t>
      </w:r>
      <w:r w:rsidRPr="00CC7FDE">
        <w:rPr>
          <w:strike/>
          <w:color w:val="FF0000"/>
        </w:rPr>
        <w:t>(nebo tanečníci)</w:t>
      </w:r>
      <w:r w:rsidRPr="00A310A9">
        <w:rPr>
          <w:color w:val="auto"/>
        </w:rPr>
        <w:t>, který zjevně převyšuje technickou úroveň výkonnosti příslušné ligy</w:t>
      </w:r>
      <w:r w:rsidR="00D11511" w:rsidRPr="00A310A9">
        <w:rPr>
          <w:color w:val="auto"/>
        </w:rPr>
        <w:t xml:space="preserve"> (to platí i v případě, kdy porota </w:t>
      </w:r>
      <w:r w:rsidR="00564EA7" w:rsidRPr="00A310A9">
        <w:rPr>
          <w:color w:val="auto"/>
        </w:rPr>
        <w:t>vyhodnotí, že na předchozím postupovém kole tančil nesportovně s nižší technickou úrovní)</w:t>
      </w:r>
      <w:r w:rsidRPr="00A310A9">
        <w:rPr>
          <w:color w:val="auto"/>
        </w:rPr>
        <w:t>.</w:t>
      </w:r>
    </w:p>
    <w:p w:rsidR="008E64D4" w:rsidRPr="00A310A9" w:rsidRDefault="008E64D4" w:rsidP="008E64D4">
      <w:pPr>
        <w:pStyle w:val="N22"/>
        <w:keepNext w:val="0"/>
        <w:widowControl w:val="0"/>
        <w:numPr>
          <w:ilvl w:val="2"/>
          <w:numId w:val="1"/>
        </w:numPr>
        <w:ind w:left="1225" w:hanging="505"/>
        <w:jc w:val="both"/>
        <w:rPr>
          <w:strike/>
          <w:color w:val="auto"/>
        </w:rPr>
      </w:pPr>
      <w:r w:rsidRPr="00A310A9">
        <w:rPr>
          <w:color w:val="auto"/>
        </w:rPr>
        <w:t xml:space="preserve">Principy přeřazování soutěžních jednotek včetně možností odvolání proti rozhodnutí o přeřazení řeší příloha k těmto </w:t>
      </w:r>
      <w:proofErr w:type="spellStart"/>
      <w:r w:rsidRPr="00A310A9">
        <w:rPr>
          <w:color w:val="auto"/>
        </w:rPr>
        <w:t>SaTP</w:t>
      </w:r>
      <w:proofErr w:type="spellEnd"/>
      <w:r w:rsidRPr="00A310A9">
        <w:rPr>
          <w:color w:val="auto"/>
        </w:rPr>
        <w:t xml:space="preserve"> – Přeřazování soutěžních jednotek schvalovaná přímo jednotlivými příslušnými soutěžními komisemi. </w:t>
      </w:r>
    </w:p>
    <w:p w:rsidR="008E64D4" w:rsidRPr="00A310A9" w:rsidRDefault="008E64D4" w:rsidP="008E64D4">
      <w:pPr>
        <w:pStyle w:val="N22"/>
        <w:keepNext w:val="0"/>
        <w:widowControl w:val="0"/>
        <w:numPr>
          <w:ilvl w:val="2"/>
          <w:numId w:val="1"/>
        </w:numPr>
        <w:ind w:left="1225" w:hanging="505"/>
        <w:jc w:val="both"/>
        <w:rPr>
          <w:color w:val="auto"/>
        </w:rPr>
      </w:pPr>
      <w:r w:rsidRPr="00A310A9">
        <w:rPr>
          <w:color w:val="auto"/>
        </w:rPr>
        <w:t xml:space="preserve">SJ musí být o přeřazení či jeho návrhu informována stejným způsobem jako o napomenutí nebo diskvalifikaci dle těchto </w:t>
      </w:r>
      <w:proofErr w:type="spellStart"/>
      <w:r w:rsidRPr="00A310A9">
        <w:rPr>
          <w:color w:val="auto"/>
        </w:rPr>
        <w:t>SaTP</w:t>
      </w:r>
      <w:proofErr w:type="spellEnd"/>
      <w:r w:rsidR="00097F98">
        <w:rPr>
          <w:color w:val="auto"/>
        </w:rPr>
        <w:t xml:space="preserve">. </w:t>
      </w:r>
      <w:r w:rsidR="00097F98" w:rsidRPr="00097F98">
        <w:rPr>
          <w:color w:val="FF0000"/>
        </w:rPr>
        <w:t xml:space="preserve">Pokud však k přeřazení </w:t>
      </w:r>
      <w:r w:rsidR="00097F98">
        <w:rPr>
          <w:color w:val="FF0000"/>
        </w:rPr>
        <w:t xml:space="preserve">SJ </w:t>
      </w:r>
      <w:r w:rsidR="00097F98" w:rsidRPr="00097F98">
        <w:rPr>
          <w:color w:val="FF0000"/>
        </w:rPr>
        <w:t xml:space="preserve">dojde </w:t>
      </w:r>
      <w:r w:rsidR="00097F98">
        <w:rPr>
          <w:color w:val="FF0000"/>
        </w:rPr>
        <w:t xml:space="preserve">již </w:t>
      </w:r>
      <w:r w:rsidR="00097F98" w:rsidRPr="00097F98">
        <w:rPr>
          <w:color w:val="FF0000"/>
        </w:rPr>
        <w:t>přímo na soutěži, stačí oznámení zástupci kolektivu ústně</w:t>
      </w:r>
      <w:r w:rsidRPr="00097F98">
        <w:rPr>
          <w:color w:val="FF0000"/>
        </w:rPr>
        <w:t xml:space="preserve">. </w:t>
      </w:r>
      <w:r w:rsidRPr="00097F98">
        <w:rPr>
          <w:strike/>
          <w:color w:val="FF0000"/>
        </w:rPr>
        <w:t>O rozhodnutí příslušné soutěžní komise (popř. komisí) bude SJ vyrozuměna na email uvedený v detailu kolektivu v databázi CDO.</w:t>
      </w:r>
    </w:p>
    <w:p w:rsidR="008E64D4" w:rsidRPr="00A310A9" w:rsidRDefault="008E64D4" w:rsidP="008E64D4">
      <w:pPr>
        <w:pStyle w:val="N22"/>
        <w:keepNext w:val="0"/>
        <w:widowControl w:val="0"/>
        <w:numPr>
          <w:ilvl w:val="2"/>
          <w:numId w:val="1"/>
        </w:numPr>
        <w:ind w:left="1225" w:hanging="505"/>
        <w:jc w:val="both"/>
        <w:rPr>
          <w:color w:val="auto"/>
        </w:rPr>
      </w:pPr>
      <w:r w:rsidRPr="00A310A9">
        <w:rPr>
          <w:color w:val="auto"/>
        </w:rPr>
        <w:t xml:space="preserve">Přeřazení bude </w:t>
      </w:r>
      <w:r w:rsidR="006F490A" w:rsidRPr="00A310A9">
        <w:rPr>
          <w:color w:val="auto"/>
        </w:rPr>
        <w:t>provedeno</w:t>
      </w:r>
      <w:r w:rsidR="006F490A">
        <w:rPr>
          <w:color w:val="auto"/>
        </w:rPr>
        <w:t xml:space="preserve"> </w:t>
      </w:r>
      <w:r w:rsidR="006F490A" w:rsidRPr="006F490A">
        <w:rPr>
          <w:color w:val="auto"/>
        </w:rPr>
        <w:t xml:space="preserve">v systému DCS </w:t>
      </w:r>
      <w:r w:rsidR="006F490A">
        <w:rPr>
          <w:color w:val="FF0000"/>
        </w:rPr>
        <w:t xml:space="preserve">sčitatelem přímo na soutěži nebo </w:t>
      </w:r>
      <w:r w:rsidR="006F490A" w:rsidRPr="00A310A9">
        <w:rPr>
          <w:color w:val="auto"/>
        </w:rPr>
        <w:t>soutěžním úsekem</w:t>
      </w:r>
      <w:r w:rsidR="006F490A">
        <w:rPr>
          <w:color w:val="auto"/>
        </w:rPr>
        <w:t xml:space="preserve"> </w:t>
      </w:r>
      <w:r w:rsidR="006F490A">
        <w:rPr>
          <w:color w:val="FF0000"/>
        </w:rPr>
        <w:t xml:space="preserve">po soutěži </w:t>
      </w:r>
      <w:r w:rsidRPr="00A310A9">
        <w:rPr>
          <w:color w:val="auto"/>
        </w:rPr>
        <w:t xml:space="preserve">na základě </w:t>
      </w:r>
      <w:r w:rsidR="00B14D0A">
        <w:rPr>
          <w:color w:val="FF0000"/>
        </w:rPr>
        <w:t xml:space="preserve">pokynu či </w:t>
      </w:r>
      <w:r w:rsidRPr="00B14D0A">
        <w:rPr>
          <w:color w:val="auto"/>
        </w:rPr>
        <w:t>zprávy</w:t>
      </w:r>
      <w:r w:rsidRPr="00A310A9">
        <w:rPr>
          <w:color w:val="auto"/>
        </w:rPr>
        <w:t xml:space="preserve"> předsedy poroty </w:t>
      </w:r>
      <w:r w:rsidRPr="00B14D0A">
        <w:rPr>
          <w:strike/>
          <w:color w:val="FF0000"/>
        </w:rPr>
        <w:t>z</w:t>
      </w:r>
      <w:r w:rsidRPr="00A310A9">
        <w:rPr>
          <w:color w:val="auto"/>
        </w:rPr>
        <w:t xml:space="preserve"> dané soutěže, popřípadě rozhodnutí</w:t>
      </w:r>
      <w:r w:rsidR="006F490A">
        <w:rPr>
          <w:color w:val="auto"/>
        </w:rPr>
        <w:t xml:space="preserve"> soutěžní komise (popř. komisí).</w:t>
      </w:r>
    </w:p>
    <w:p w:rsidR="008E64D4" w:rsidRPr="00DC5605" w:rsidRDefault="00D4008B" w:rsidP="008E64D4">
      <w:pPr>
        <w:pStyle w:val="N22"/>
        <w:keepNext w:val="0"/>
        <w:keepLines/>
        <w:widowControl w:val="0"/>
        <w:numPr>
          <w:ilvl w:val="2"/>
          <w:numId w:val="1"/>
        </w:numPr>
        <w:ind w:left="1225" w:hanging="505"/>
        <w:jc w:val="both"/>
        <w:rPr>
          <w:color w:val="FF0000"/>
        </w:rPr>
      </w:pPr>
      <w:r>
        <w:rPr>
          <w:color w:val="FF0000"/>
        </w:rPr>
        <w:t>Kolektivy</w:t>
      </w:r>
      <w:r w:rsidR="008E64D4" w:rsidRPr="00A310A9">
        <w:rPr>
          <w:color w:val="auto"/>
        </w:rPr>
        <w:t xml:space="preserve"> </w:t>
      </w:r>
      <w:r w:rsidR="008E64D4" w:rsidRPr="006F490A">
        <w:rPr>
          <w:strike/>
          <w:color w:val="FF0000"/>
        </w:rPr>
        <w:t>ne</w:t>
      </w:r>
      <w:r w:rsidR="008E64D4" w:rsidRPr="00A310A9">
        <w:rPr>
          <w:color w:val="auto"/>
        </w:rPr>
        <w:t xml:space="preserve">mohou mezi jednotlivými postupovými koly </w:t>
      </w:r>
      <w:r w:rsidR="00B14D0A">
        <w:rPr>
          <w:color w:val="FF0000"/>
        </w:rPr>
        <w:t xml:space="preserve">mimořádně </w:t>
      </w:r>
      <w:r w:rsidR="008E64D4" w:rsidRPr="00A310A9">
        <w:rPr>
          <w:color w:val="auto"/>
        </w:rPr>
        <w:t>pož</w:t>
      </w:r>
      <w:r w:rsidR="006F490A">
        <w:rPr>
          <w:color w:val="FF0000"/>
        </w:rPr>
        <w:t xml:space="preserve">ádat </w:t>
      </w:r>
      <w:r w:rsidR="00B14D0A">
        <w:rPr>
          <w:color w:val="FF0000"/>
        </w:rPr>
        <w:t xml:space="preserve">soutěžní úsek </w:t>
      </w:r>
      <w:r w:rsidR="006F490A">
        <w:rPr>
          <w:color w:val="FF0000"/>
        </w:rPr>
        <w:t>o</w:t>
      </w:r>
      <w:r w:rsidR="008E64D4" w:rsidRPr="00A310A9">
        <w:rPr>
          <w:color w:val="auto"/>
        </w:rPr>
        <w:t xml:space="preserve"> přeřazení </w:t>
      </w:r>
      <w:r w:rsidR="00B14D0A">
        <w:rPr>
          <w:color w:val="FF0000"/>
        </w:rPr>
        <w:t xml:space="preserve">SJ </w:t>
      </w:r>
      <w:r w:rsidR="008E64D4" w:rsidRPr="00B14D0A">
        <w:rPr>
          <w:strike/>
          <w:color w:val="FF0000"/>
        </w:rPr>
        <w:t xml:space="preserve">ani mezi ligami, </w:t>
      </w:r>
      <w:r w:rsidR="00B14D0A" w:rsidRPr="00B14D0A">
        <w:rPr>
          <w:strike/>
          <w:color w:val="FF0000"/>
        </w:rPr>
        <w:t>ani</w:t>
      </w:r>
      <w:r w:rsidR="008E64D4" w:rsidRPr="00B14D0A">
        <w:rPr>
          <w:strike/>
          <w:color w:val="FF0000"/>
        </w:rPr>
        <w:t xml:space="preserve"> mezi disciplínami</w:t>
      </w:r>
      <w:r w:rsidR="00B14D0A" w:rsidRPr="00B14D0A">
        <w:rPr>
          <w:color w:val="FF0000"/>
        </w:rPr>
        <w:t xml:space="preserve"> </w:t>
      </w:r>
      <w:r>
        <w:rPr>
          <w:color w:val="FF0000"/>
        </w:rPr>
        <w:t>n</w:t>
      </w:r>
      <w:r w:rsidR="0087367B">
        <w:rPr>
          <w:color w:val="FF0000"/>
        </w:rPr>
        <w:t>ejpozději do 3 pracovních dnů po příslušném postupovém kole</w:t>
      </w:r>
      <w:r>
        <w:rPr>
          <w:color w:val="FF0000"/>
        </w:rPr>
        <w:t>. P</w:t>
      </w:r>
      <w:r w:rsidRPr="00B14D0A">
        <w:rPr>
          <w:color w:val="FF0000"/>
        </w:rPr>
        <w:t>okud se nejedná pouze o technickou záležitost (kvůli změně počtu tanečníků apod.</w:t>
      </w:r>
      <w:r>
        <w:rPr>
          <w:color w:val="FF0000"/>
        </w:rPr>
        <w:t>, kdy není třeba názor poroty</w:t>
      </w:r>
      <w:r w:rsidRPr="00B14D0A">
        <w:rPr>
          <w:color w:val="FF0000"/>
        </w:rPr>
        <w:t>)</w:t>
      </w:r>
      <w:r>
        <w:rPr>
          <w:color w:val="FF0000"/>
        </w:rPr>
        <w:t xml:space="preserve">, </w:t>
      </w:r>
      <w:r w:rsidR="00B14D0A">
        <w:rPr>
          <w:color w:val="auto"/>
        </w:rPr>
        <w:t>r</w:t>
      </w:r>
      <w:r w:rsidR="008E64D4" w:rsidRPr="00A310A9">
        <w:rPr>
          <w:color w:val="auto"/>
        </w:rPr>
        <w:t xml:space="preserve">ozhodnutí náleží výlučně porotě v souladu s Předsedou poroty </w:t>
      </w:r>
      <w:r w:rsidR="00DC5605">
        <w:rPr>
          <w:color w:val="FF0000"/>
        </w:rPr>
        <w:t>tohoto postupového kola</w:t>
      </w:r>
      <w:r w:rsidR="0087367B">
        <w:rPr>
          <w:color w:val="FF0000"/>
        </w:rPr>
        <w:t xml:space="preserve"> </w:t>
      </w:r>
      <w:r w:rsidR="008E64D4" w:rsidRPr="0087367B">
        <w:rPr>
          <w:strike/>
          <w:color w:val="FF0000"/>
        </w:rPr>
        <w:t>nebo soutěžní komise (popř. komisí) - viz výše</w:t>
      </w:r>
      <w:r w:rsidR="008E64D4" w:rsidRPr="00A310A9">
        <w:rPr>
          <w:color w:val="auto"/>
        </w:rPr>
        <w:t>.</w:t>
      </w:r>
      <w:r w:rsidR="00DC5605">
        <w:rPr>
          <w:color w:val="auto"/>
        </w:rPr>
        <w:t xml:space="preserve"> </w:t>
      </w:r>
      <w:r w:rsidR="00DC5605">
        <w:rPr>
          <w:color w:val="FF0000"/>
        </w:rPr>
        <w:t xml:space="preserve">Jedná se o mimořádný instrument, k diskusi a možným návrhům na přeřazení slouží příslušná soutěž a rozborový </w:t>
      </w:r>
      <w:r w:rsidR="00DC5605" w:rsidRPr="00DC5605">
        <w:rPr>
          <w:color w:val="FF0000"/>
        </w:rPr>
        <w:t>seminář s porotci.</w:t>
      </w:r>
    </w:p>
    <w:p w:rsidR="001C55D5" w:rsidRPr="00A310A9" w:rsidRDefault="001C55D5" w:rsidP="001C55D5">
      <w:pPr>
        <w:pStyle w:val="N22"/>
        <w:jc w:val="both"/>
        <w:rPr>
          <w:color w:val="auto"/>
        </w:rPr>
      </w:pPr>
      <w:r w:rsidRPr="00A310A9">
        <w:rPr>
          <w:color w:val="auto"/>
        </w:rPr>
        <w:t xml:space="preserve">Na všech regionálních kolech (na zemských a celorepublikových kolech jen </w:t>
      </w:r>
      <w:r w:rsidR="00E336B1" w:rsidRPr="00A310A9">
        <w:rPr>
          <w:color w:val="auto"/>
        </w:rPr>
        <w:t xml:space="preserve">omezeně </w:t>
      </w:r>
      <w:r w:rsidRPr="00A310A9">
        <w:rPr>
          <w:color w:val="auto"/>
        </w:rPr>
        <w:t xml:space="preserve">v případě časových možností) se konají rozborové semináře porotců se zástupci kolektivů, kde </w:t>
      </w:r>
      <w:r w:rsidR="00AE34AD" w:rsidRPr="00A310A9">
        <w:rPr>
          <w:color w:val="auto"/>
        </w:rPr>
        <w:t xml:space="preserve">pod vedením předsedy poroty </w:t>
      </w:r>
      <w:r w:rsidRPr="00A310A9">
        <w:rPr>
          <w:color w:val="auto"/>
        </w:rPr>
        <w:t xml:space="preserve">dochází ke zpětným vazbám k předvedeným choreografiím. Nejdříve se jich účastní zástupci kolektivů, kde je </w:t>
      </w:r>
      <w:r w:rsidR="00AE34AD" w:rsidRPr="00A310A9">
        <w:rPr>
          <w:color w:val="auto"/>
        </w:rPr>
        <w:t xml:space="preserve">potřeba vyřešit </w:t>
      </w:r>
      <w:r w:rsidRPr="00A310A9">
        <w:rPr>
          <w:color w:val="auto"/>
        </w:rPr>
        <w:t>přeřazování soutěžních jednotek</w:t>
      </w:r>
      <w:r w:rsidR="00AE34AD" w:rsidRPr="00A310A9">
        <w:rPr>
          <w:color w:val="auto"/>
        </w:rPr>
        <w:t xml:space="preserve">, popř. jiný problém, poté teprve ostatní. Všichni zástupci jednoho kolektivu (vč. všech trenérů), kteří mají o zpětnou vazbu zájem, přijdou na seminář </w:t>
      </w:r>
      <w:r w:rsidR="00B758BA" w:rsidRPr="00A310A9">
        <w:rPr>
          <w:color w:val="auto"/>
        </w:rPr>
        <w:t>současně</w:t>
      </w:r>
      <w:r w:rsidR="00AE34AD" w:rsidRPr="00A310A9">
        <w:rPr>
          <w:color w:val="auto"/>
        </w:rPr>
        <w:t xml:space="preserve">, nikoli postupně po choreografiích. </w:t>
      </w:r>
    </w:p>
    <w:p w:rsidR="008E64D4" w:rsidRPr="00A310A9" w:rsidRDefault="008E64D4" w:rsidP="008E64D4">
      <w:pPr>
        <w:pStyle w:val="N22"/>
        <w:rPr>
          <w:color w:val="auto"/>
        </w:rPr>
      </w:pPr>
      <w:r w:rsidRPr="00A310A9">
        <w:rPr>
          <w:color w:val="auto"/>
        </w:rPr>
        <w:t>Hudba a délka vystoupení (pokud není v popisu disciplíny uvedeno jinak):</w:t>
      </w:r>
    </w:p>
    <w:p w:rsidR="008E64D4" w:rsidRPr="00A310A9" w:rsidRDefault="008E64D4" w:rsidP="008E64D4">
      <w:pPr>
        <w:pStyle w:val="N22"/>
        <w:keepNext w:val="0"/>
        <w:keepLines/>
        <w:widowControl w:val="0"/>
        <w:numPr>
          <w:ilvl w:val="2"/>
          <w:numId w:val="1"/>
        </w:numPr>
        <w:jc w:val="both"/>
        <w:rPr>
          <w:color w:val="auto"/>
        </w:rPr>
      </w:pPr>
      <w:r w:rsidRPr="00A310A9">
        <w:rPr>
          <w:color w:val="auto"/>
        </w:rPr>
        <w:t>Bez omezení hudební předlohy.</w:t>
      </w:r>
    </w:p>
    <w:p w:rsidR="008E64D4" w:rsidRPr="00A310A9" w:rsidRDefault="008E64D4" w:rsidP="008E64D4">
      <w:pPr>
        <w:pStyle w:val="N22"/>
        <w:keepNext w:val="0"/>
        <w:keepLines/>
        <w:widowControl w:val="0"/>
        <w:numPr>
          <w:ilvl w:val="2"/>
          <w:numId w:val="1"/>
        </w:numPr>
        <w:jc w:val="both"/>
        <w:rPr>
          <w:color w:val="auto"/>
        </w:rPr>
      </w:pPr>
      <w:r w:rsidRPr="00A310A9">
        <w:rPr>
          <w:color w:val="auto"/>
        </w:rPr>
        <w:t>Délka vystoupení je stanovena na formace 2:00 – 4:00 minuty, na produkce 4:00 – 8:00 minut.</w:t>
      </w:r>
    </w:p>
    <w:p w:rsidR="008E64D4" w:rsidRPr="00A310A9" w:rsidRDefault="008E64D4" w:rsidP="008E64D4">
      <w:pPr>
        <w:pStyle w:val="N22"/>
        <w:keepLines/>
        <w:jc w:val="both"/>
        <w:rPr>
          <w:color w:val="auto"/>
        </w:rPr>
      </w:pPr>
      <w:r w:rsidRPr="00A310A9">
        <w:rPr>
          <w:color w:val="auto"/>
        </w:rPr>
        <w:lastRenderedPageBreak/>
        <w:t>Taneční plocha:</w:t>
      </w:r>
    </w:p>
    <w:p w:rsidR="008E64D4" w:rsidRPr="00A310A9" w:rsidRDefault="008E64D4" w:rsidP="008E64D4">
      <w:pPr>
        <w:pStyle w:val="N22"/>
        <w:keepLines/>
        <w:numPr>
          <w:ilvl w:val="2"/>
          <w:numId w:val="1"/>
        </w:numPr>
        <w:jc w:val="both"/>
        <w:rPr>
          <w:color w:val="auto"/>
        </w:rPr>
      </w:pPr>
      <w:r w:rsidRPr="00A310A9">
        <w:rPr>
          <w:color w:val="auto"/>
        </w:rPr>
        <w:t xml:space="preserve">Pro formace a produkce musí být velikost taneční plochy minimálně 12 (hloubka) x 14 (šířka) metrů. </w:t>
      </w:r>
    </w:p>
    <w:p w:rsidR="008E64D4" w:rsidRPr="00A310A9" w:rsidRDefault="008E64D4" w:rsidP="008E64D4">
      <w:pPr>
        <w:pStyle w:val="N22"/>
        <w:keepLines/>
        <w:numPr>
          <w:ilvl w:val="2"/>
          <w:numId w:val="1"/>
        </w:numPr>
        <w:jc w:val="both"/>
        <w:rPr>
          <w:color w:val="auto"/>
        </w:rPr>
      </w:pPr>
      <w:r w:rsidRPr="00A310A9">
        <w:rPr>
          <w:color w:val="auto"/>
        </w:rPr>
        <w:t>Taneční plocha musí být ohraničena ochrannou zónou - minimálně  1 metr před čelem a po obou bočních stranách určené taneční plochy.</w:t>
      </w:r>
    </w:p>
    <w:p w:rsidR="008E64D4" w:rsidRPr="00A310A9" w:rsidRDefault="008E64D4" w:rsidP="008E64D4">
      <w:pPr>
        <w:pStyle w:val="N22"/>
        <w:keepLines/>
        <w:jc w:val="both"/>
        <w:rPr>
          <w:color w:val="auto"/>
        </w:rPr>
      </w:pPr>
      <w:r w:rsidRPr="00A310A9">
        <w:rPr>
          <w:color w:val="auto"/>
        </w:rPr>
        <w:t>Prostorové zkoušky probíhají dle časového harmonogramu.</w:t>
      </w:r>
    </w:p>
    <w:p w:rsidR="008E64D4" w:rsidRPr="00A310A9" w:rsidRDefault="008E64D4" w:rsidP="008E64D4">
      <w:pPr>
        <w:pStyle w:val="N22"/>
        <w:keepLines/>
        <w:numPr>
          <w:ilvl w:val="2"/>
          <w:numId w:val="1"/>
        </w:numPr>
        <w:jc w:val="both"/>
        <w:rPr>
          <w:color w:val="auto"/>
        </w:rPr>
      </w:pPr>
      <w:r w:rsidRPr="00A310A9">
        <w:rPr>
          <w:color w:val="auto"/>
        </w:rPr>
        <w:t>Formace mají možnost prostorových zkoušek (není-li v propozicích stanoveno jinak):</w:t>
      </w:r>
    </w:p>
    <w:p w:rsidR="008E64D4" w:rsidRPr="00A310A9" w:rsidRDefault="008E64D4" w:rsidP="008E64D4">
      <w:pPr>
        <w:pStyle w:val="N22"/>
        <w:keepLines/>
        <w:numPr>
          <w:ilvl w:val="3"/>
          <w:numId w:val="1"/>
        </w:numPr>
        <w:jc w:val="both"/>
        <w:rPr>
          <w:color w:val="auto"/>
        </w:rPr>
      </w:pPr>
      <w:r w:rsidRPr="00A310A9">
        <w:rPr>
          <w:color w:val="auto"/>
        </w:rPr>
        <w:t>Mini - minimálně 4 minuty s hudebním doprovodem</w:t>
      </w:r>
      <w:r w:rsidR="00C27F77" w:rsidRPr="00A310A9">
        <w:rPr>
          <w:color w:val="auto"/>
        </w:rPr>
        <w:t>, na celorepublikových kolech</w:t>
      </w:r>
      <w:r w:rsidR="00405337" w:rsidRPr="00A310A9">
        <w:rPr>
          <w:color w:val="auto"/>
        </w:rPr>
        <w:t xml:space="preserve"> lze upravit dle časových možností (např. jen na základě projeveného zájmu, popř. zkrácené bez hudby, zejména pokud nejsou disciplíny Mini v dopoledních hodinách)</w:t>
      </w:r>
      <w:r w:rsidRPr="00A310A9">
        <w:rPr>
          <w:color w:val="auto"/>
        </w:rPr>
        <w:t>.</w:t>
      </w:r>
    </w:p>
    <w:p w:rsidR="008E64D4" w:rsidRPr="00A310A9" w:rsidRDefault="008E64D4" w:rsidP="008E64D4">
      <w:pPr>
        <w:pStyle w:val="N22"/>
        <w:keepNext w:val="0"/>
        <w:keepLines/>
        <w:widowControl w:val="0"/>
        <w:numPr>
          <w:ilvl w:val="0"/>
          <w:numId w:val="0"/>
        </w:numPr>
        <w:ind w:left="567" w:hanging="567"/>
        <w:jc w:val="both"/>
        <w:rPr>
          <w:color w:val="auto"/>
        </w:rPr>
      </w:pPr>
    </w:p>
    <w:p w:rsidR="008E64D4" w:rsidRPr="00A310A9" w:rsidRDefault="008E64D4" w:rsidP="008E64D4">
      <w:pPr>
        <w:pStyle w:val="N22"/>
        <w:keepLines/>
        <w:numPr>
          <w:ilvl w:val="3"/>
          <w:numId w:val="1"/>
        </w:numPr>
        <w:jc w:val="both"/>
        <w:rPr>
          <w:color w:val="auto"/>
        </w:rPr>
      </w:pPr>
      <w:r w:rsidRPr="00A310A9">
        <w:rPr>
          <w:color w:val="auto"/>
        </w:rPr>
        <w:t>Děti - minimálně 4 minuty na regionálních kolech,</w:t>
      </w:r>
      <w:r w:rsidR="00AB3C0C" w:rsidRPr="00A310A9">
        <w:rPr>
          <w:color w:val="auto"/>
        </w:rPr>
        <w:t xml:space="preserve"> rozhodnutím vedoucího soutěže po poradě s organizátorem lze vypsat tak, že</w:t>
      </w:r>
      <w:r w:rsidRPr="00A310A9">
        <w:rPr>
          <w:color w:val="auto"/>
        </w:rPr>
        <w:t xml:space="preserve"> </w:t>
      </w:r>
      <w:r w:rsidRPr="00A310A9">
        <w:rPr>
          <w:rStyle w:val="Zdraznn"/>
          <w:i w:val="0"/>
          <w:color w:val="auto"/>
          <w:bdr w:val="none" w:sz="0" w:space="0" w:color="auto" w:frame="1"/>
          <w:shd w:val="clear" w:color="auto" w:fill="FCFCFC"/>
        </w:rPr>
        <w:t>vedoucí soutěže vypíše klasicky oficiální prostorové zkoušky pro mini do začátku soutěže i s časy a zveřejní, že kdo má zájem o prostorové zkoušky i pro děti, aby kontaktoval vedoucího soutěže, a budou mu obratem přiděleny časy před oficiální prostorové zkoušky pro mini sestupně v pořadí, v jakém vedoucího soutěže kontaktovali až do vyčerpání zájmu či časových možností.</w:t>
      </w:r>
      <w:r w:rsidRPr="00A310A9">
        <w:rPr>
          <w:rStyle w:val="Zdraznn"/>
          <w:color w:val="auto"/>
          <w:bdr w:val="none" w:sz="0" w:space="0" w:color="auto" w:frame="1"/>
          <w:shd w:val="clear" w:color="auto" w:fill="FCFCFC"/>
        </w:rPr>
        <w:t> </w:t>
      </w:r>
      <w:r w:rsidRPr="00A310A9">
        <w:rPr>
          <w:color w:val="auto"/>
        </w:rPr>
        <w:t xml:space="preserve">Na zemských </w:t>
      </w:r>
      <w:r w:rsidR="00C27F77" w:rsidRPr="00A310A9">
        <w:rPr>
          <w:color w:val="auto"/>
        </w:rPr>
        <w:t xml:space="preserve">a celorepublikových </w:t>
      </w:r>
      <w:r w:rsidRPr="00A310A9">
        <w:rPr>
          <w:color w:val="auto"/>
        </w:rPr>
        <w:t xml:space="preserve">kolech - bez nároku na prostorové zkoušky. </w:t>
      </w:r>
    </w:p>
    <w:p w:rsidR="008E64D4" w:rsidRPr="00A310A9" w:rsidRDefault="008E64D4" w:rsidP="008E64D4">
      <w:pPr>
        <w:pStyle w:val="N22"/>
        <w:keepLines/>
        <w:numPr>
          <w:ilvl w:val="3"/>
          <w:numId w:val="1"/>
        </w:numPr>
        <w:jc w:val="both"/>
        <w:rPr>
          <w:color w:val="auto"/>
        </w:rPr>
      </w:pPr>
      <w:r w:rsidRPr="00A310A9">
        <w:rPr>
          <w:color w:val="auto"/>
        </w:rPr>
        <w:t>Junioři, Dospělí, Dospělí 2 - bez nároku na prostorové zkoušky.</w:t>
      </w:r>
    </w:p>
    <w:p w:rsidR="008E64D4" w:rsidRPr="00A310A9" w:rsidRDefault="008E64D4" w:rsidP="008E64D4">
      <w:pPr>
        <w:pStyle w:val="N22"/>
        <w:keepLines/>
        <w:numPr>
          <w:ilvl w:val="2"/>
          <w:numId w:val="1"/>
        </w:numPr>
        <w:jc w:val="both"/>
        <w:rPr>
          <w:color w:val="auto"/>
        </w:rPr>
      </w:pPr>
      <w:r w:rsidRPr="00A310A9">
        <w:rPr>
          <w:color w:val="auto"/>
        </w:rPr>
        <w:t xml:space="preserve">Organizátor soutěže je povinen zveřejnit rozpis prostorových zkoušek formací minimálně 5 dnů před zahájením soutěže. </w:t>
      </w:r>
    </w:p>
    <w:p w:rsidR="008E64D4" w:rsidRPr="006222B1" w:rsidRDefault="008E64D4" w:rsidP="008E64D4">
      <w:pPr>
        <w:pStyle w:val="N22"/>
        <w:keepNext w:val="0"/>
        <w:widowControl w:val="0"/>
        <w:jc w:val="both"/>
        <w:rPr>
          <w:strike/>
          <w:color w:val="FF0000"/>
        </w:rPr>
      </w:pPr>
      <w:r w:rsidRPr="006222B1">
        <w:rPr>
          <w:strike/>
          <w:color w:val="FF0000"/>
        </w:rPr>
        <w:t>V případě, že jsou rekvizity povoleny, je soutěžící povinen přinést si je a odnést na taneční plochu sám, s výjimkou pro všechny disciplíny MINI a pro disciplíny DĚTI HOBBY, kde je umožněna pomoc tanečníkům s rekvizitami při nástupu i odchodu z tanečního parketu.</w:t>
      </w:r>
    </w:p>
    <w:p w:rsidR="008E64D4" w:rsidRPr="00A310A9" w:rsidRDefault="008E64D4" w:rsidP="008E64D4">
      <w:pPr>
        <w:pStyle w:val="N22"/>
        <w:keepNext w:val="0"/>
        <w:widowControl w:val="0"/>
        <w:jc w:val="both"/>
        <w:rPr>
          <w:color w:val="auto"/>
        </w:rPr>
      </w:pPr>
      <w:r w:rsidRPr="00A310A9">
        <w:rPr>
          <w:color w:val="auto"/>
        </w:rPr>
        <w:t>Změny tanečníků:</w:t>
      </w:r>
    </w:p>
    <w:p w:rsidR="008E64D4" w:rsidRPr="00A310A9" w:rsidRDefault="008E64D4" w:rsidP="008E64D4">
      <w:pPr>
        <w:pStyle w:val="N22"/>
        <w:keepNext w:val="0"/>
        <w:widowControl w:val="0"/>
        <w:numPr>
          <w:ilvl w:val="2"/>
          <w:numId w:val="1"/>
        </w:numPr>
        <w:jc w:val="both"/>
        <w:rPr>
          <w:strike/>
          <w:color w:val="auto"/>
        </w:rPr>
      </w:pPr>
      <w:r w:rsidRPr="00A310A9">
        <w:rPr>
          <w:color w:val="auto"/>
        </w:rPr>
        <w:t>V průběhu soutěže se nesmí změnit složení tanečníků v soutěžní jednotce vyjma závažných případů.</w:t>
      </w:r>
    </w:p>
    <w:p w:rsidR="008E64D4" w:rsidRPr="00A310A9" w:rsidRDefault="008E64D4" w:rsidP="008E64D4">
      <w:pPr>
        <w:pStyle w:val="N22"/>
        <w:keepNext w:val="0"/>
        <w:widowControl w:val="0"/>
        <w:numPr>
          <w:ilvl w:val="2"/>
          <w:numId w:val="1"/>
        </w:numPr>
        <w:jc w:val="both"/>
        <w:rPr>
          <w:color w:val="auto"/>
        </w:rPr>
      </w:pPr>
      <w:r w:rsidRPr="00A310A9">
        <w:rPr>
          <w:color w:val="auto"/>
        </w:rPr>
        <w:t>V závažných případech (např. úraz na soutěži, dřívější odjezd z důvodu přijímacích zkoušek atd.) je možné v průběhu soutěže snížit počet tanečníků v SJ nebo provést výměnu tanečníka za náhradníka z této SJ. Tuto skutečnost je nutno nahlásit předem písemně formou čestného prohlášení vedoucímu soutěže. Klesne-li počet tanečníků v SJ pod povolený počet dle §</w:t>
      </w:r>
      <w:r w:rsidR="001D2CD8" w:rsidRPr="00A310A9">
        <w:rPr>
          <w:color w:val="auto"/>
        </w:rPr>
        <w:t>8</w:t>
      </w:r>
      <w:r w:rsidRPr="00A310A9">
        <w:rPr>
          <w:color w:val="auto"/>
        </w:rPr>
        <w:t>., musí SJ ze soutěže odstoupit.</w:t>
      </w:r>
    </w:p>
    <w:p w:rsidR="008E64D4" w:rsidRPr="00A310A9" w:rsidRDefault="008E64D4" w:rsidP="008E64D4">
      <w:pPr>
        <w:pStyle w:val="N22"/>
        <w:keepNext w:val="0"/>
        <w:widowControl w:val="0"/>
        <w:numPr>
          <w:ilvl w:val="2"/>
          <w:numId w:val="1"/>
        </w:numPr>
        <w:jc w:val="both"/>
        <w:rPr>
          <w:color w:val="auto"/>
        </w:rPr>
      </w:pPr>
      <w:r w:rsidRPr="00A310A9">
        <w:rPr>
          <w:color w:val="auto"/>
        </w:rPr>
        <w:t xml:space="preserve">V závažných případech (např. pozdní příjezd z důvodu „vyšší moci“, přijímacích zkoušek atd., v případě konání soutěže v pracovní den i ze školy či zaměstnání) je možné v průběhu soutěže zvýšit počet tanečníků SJ o tanečníky této SJ, kteří byli na soutěž </w:t>
      </w:r>
      <w:proofErr w:type="spellStart"/>
      <w:r w:rsidRPr="00A310A9">
        <w:rPr>
          <w:color w:val="auto"/>
        </w:rPr>
        <w:t>zaprezentováni</w:t>
      </w:r>
      <w:proofErr w:type="spellEnd"/>
      <w:r w:rsidRPr="00A310A9">
        <w:rPr>
          <w:color w:val="auto"/>
        </w:rPr>
        <w:t>. Tuto skutečnost je nutno nahlásit předem písemně formou čestného prohlášení vedoucímu soutěže.</w:t>
      </w:r>
    </w:p>
    <w:p w:rsidR="008E64D4" w:rsidRPr="00A310A9" w:rsidRDefault="008E64D4" w:rsidP="008E64D4">
      <w:pPr>
        <w:pStyle w:val="N22"/>
        <w:keepNext w:val="0"/>
        <w:widowControl w:val="0"/>
        <w:numPr>
          <w:ilvl w:val="2"/>
          <w:numId w:val="1"/>
        </w:numPr>
        <w:jc w:val="both"/>
        <w:rPr>
          <w:color w:val="auto"/>
        </w:rPr>
      </w:pPr>
      <w:r w:rsidRPr="00A310A9">
        <w:rPr>
          <w:color w:val="auto"/>
        </w:rPr>
        <w:t>Celkový počet tanečníků v SJ formací v průběhu soutěžního roku může být maximálně 29.</w:t>
      </w:r>
    </w:p>
    <w:p w:rsidR="008E64D4" w:rsidRPr="00A310A9" w:rsidRDefault="008E64D4" w:rsidP="008E64D4">
      <w:pPr>
        <w:pStyle w:val="N22"/>
        <w:keepNext w:val="0"/>
        <w:widowControl w:val="0"/>
        <w:jc w:val="both"/>
        <w:rPr>
          <w:color w:val="auto"/>
        </w:rPr>
      </w:pPr>
      <w:r w:rsidRPr="00A310A9">
        <w:rPr>
          <w:color w:val="auto"/>
        </w:rPr>
        <w:t>U postupových soutěží formací či produkcí se nesmí mezi jednotlivými postupovými koly měnit název (vyjma evidentních překlepů – např. pravopis) a námět soutěžní choreografie.</w:t>
      </w:r>
    </w:p>
    <w:p w:rsidR="008E64D4" w:rsidRPr="00A310A9" w:rsidRDefault="008E64D4" w:rsidP="008E64D4">
      <w:pPr>
        <w:pStyle w:val="N22"/>
        <w:keepNext w:val="0"/>
        <w:widowControl w:val="0"/>
        <w:jc w:val="both"/>
        <w:rPr>
          <w:color w:val="auto"/>
        </w:rPr>
      </w:pPr>
      <w:r w:rsidRPr="00A310A9">
        <w:rPr>
          <w:color w:val="auto"/>
        </w:rPr>
        <w:t xml:space="preserve">Stanovené postupové klíče mezi jednotlivými koly postupových kol (pokud není v popisu disciplíny uvedeno </w:t>
      </w:r>
      <w:r w:rsidRPr="00A310A9">
        <w:rPr>
          <w:color w:val="auto"/>
        </w:rPr>
        <w:lastRenderedPageBreak/>
        <w:t>jinak):</w:t>
      </w:r>
      <w:r w:rsidRPr="00A310A9">
        <w:rPr>
          <w:rFonts w:cstheme="minorHAnsi"/>
          <w:color w:val="auto"/>
        </w:rPr>
        <w:t xml:space="preserve"> </w:t>
      </w:r>
    </w:p>
    <w:p w:rsidR="008E64D4" w:rsidRPr="00A310A9" w:rsidRDefault="008E64D4" w:rsidP="008E64D4">
      <w:pPr>
        <w:pStyle w:val="N22"/>
        <w:keepNext w:val="0"/>
        <w:widowControl w:val="0"/>
        <w:numPr>
          <w:ilvl w:val="2"/>
          <w:numId w:val="1"/>
        </w:numPr>
        <w:jc w:val="both"/>
        <w:rPr>
          <w:color w:val="auto"/>
        </w:rPr>
      </w:pPr>
      <w:r w:rsidRPr="00A310A9">
        <w:rPr>
          <w:rFonts w:cstheme="minorHAnsi"/>
          <w:color w:val="auto"/>
        </w:rPr>
        <w:t>Z regionálních kol na zemská kola bez omezení.</w:t>
      </w:r>
    </w:p>
    <w:p w:rsidR="00981F01" w:rsidRPr="00A310A9" w:rsidRDefault="008E64D4" w:rsidP="00DF1FBB">
      <w:pPr>
        <w:pStyle w:val="N22"/>
        <w:keepNext w:val="0"/>
        <w:widowControl w:val="0"/>
        <w:numPr>
          <w:ilvl w:val="2"/>
          <w:numId w:val="1"/>
        </w:numPr>
        <w:jc w:val="both"/>
        <w:rPr>
          <w:color w:val="auto"/>
        </w:rPr>
      </w:pPr>
      <w:r w:rsidRPr="00A310A9">
        <w:rPr>
          <w:rFonts w:cstheme="minorHAnsi"/>
          <w:color w:val="auto"/>
        </w:rPr>
        <w:t>Ze zemských kol na celostátní kola/MČR takto</w:t>
      </w:r>
      <w:r w:rsidR="00E14B8C" w:rsidRPr="00A310A9">
        <w:rPr>
          <w:rFonts w:cstheme="minorHAnsi"/>
          <w:color w:val="auto"/>
        </w:rPr>
        <w:t xml:space="preserve"> (po regionálních kolech </w:t>
      </w:r>
      <w:r w:rsidR="00F5480F">
        <w:rPr>
          <w:rFonts w:cstheme="minorHAnsi"/>
          <w:color w:val="FF0000"/>
        </w:rPr>
        <w:t xml:space="preserve">soutěžní úsek vždy přepočítá a </w:t>
      </w:r>
      <w:proofErr w:type="gramStart"/>
      <w:r w:rsidR="00F5480F">
        <w:rPr>
          <w:rFonts w:cstheme="minorHAnsi"/>
          <w:color w:val="FF0000"/>
        </w:rPr>
        <w:t>vyznačí</w:t>
      </w:r>
      <w:proofErr w:type="gramEnd"/>
      <w:r w:rsidR="00F5480F">
        <w:rPr>
          <w:rFonts w:cstheme="minorHAnsi"/>
          <w:color w:val="FF0000"/>
        </w:rPr>
        <w:t xml:space="preserve"> zde modře případné změny </w:t>
      </w:r>
      <w:proofErr w:type="gramStart"/>
      <w:r w:rsidR="00E14B8C" w:rsidRPr="00F5480F">
        <w:rPr>
          <w:rFonts w:cstheme="minorHAnsi"/>
          <w:strike/>
          <w:color w:val="FF0000"/>
        </w:rPr>
        <w:t>může</w:t>
      </w:r>
      <w:proofErr w:type="gramEnd"/>
      <w:r w:rsidR="00E14B8C" w:rsidRPr="00F5480F">
        <w:rPr>
          <w:rFonts w:cstheme="minorHAnsi"/>
          <w:strike/>
          <w:color w:val="FF0000"/>
        </w:rPr>
        <w:t xml:space="preserve"> ještě dojít ke změně</w:t>
      </w:r>
      <w:r w:rsidR="00E14B8C" w:rsidRPr="00F5480F">
        <w:rPr>
          <w:rFonts w:cstheme="minorHAnsi"/>
          <w:color w:val="FF0000"/>
        </w:rPr>
        <w:t xml:space="preserve"> </w:t>
      </w:r>
      <w:r w:rsidR="00E14B8C" w:rsidRPr="00A310A9">
        <w:rPr>
          <w:rFonts w:cstheme="minorHAnsi"/>
          <w:color w:val="auto"/>
        </w:rPr>
        <w:t xml:space="preserve">na základě </w:t>
      </w:r>
      <w:r w:rsidR="005D0491" w:rsidRPr="005D0491">
        <w:rPr>
          <w:rFonts w:cstheme="minorHAnsi"/>
          <w:color w:val="FF0000"/>
        </w:rPr>
        <w:t>bližší</w:t>
      </w:r>
      <w:r w:rsidR="005D0491">
        <w:rPr>
          <w:rFonts w:cstheme="minorHAnsi"/>
          <w:color w:val="FF0000"/>
        </w:rPr>
        <w:t>ho</w:t>
      </w:r>
      <w:r w:rsidR="005D0491" w:rsidRPr="005D0491">
        <w:rPr>
          <w:rFonts w:cstheme="minorHAnsi"/>
          <w:color w:val="FF0000"/>
        </w:rPr>
        <w:t xml:space="preserve"> matematické</w:t>
      </w:r>
      <w:r w:rsidR="005D0491">
        <w:rPr>
          <w:rFonts w:cstheme="minorHAnsi"/>
          <w:color w:val="FF0000"/>
        </w:rPr>
        <w:t>ho</w:t>
      </w:r>
      <w:r w:rsidR="005D0491" w:rsidRPr="005D0491">
        <w:rPr>
          <w:rFonts w:cstheme="minorHAnsi"/>
          <w:color w:val="FF0000"/>
        </w:rPr>
        <w:t xml:space="preserve"> </w:t>
      </w:r>
      <w:r w:rsidR="00F5480F">
        <w:rPr>
          <w:rFonts w:cstheme="minorHAnsi"/>
          <w:color w:val="FF0000"/>
        </w:rPr>
        <w:t>poměru</w:t>
      </w:r>
      <w:r w:rsidR="00F5480F" w:rsidRPr="00A310A9">
        <w:rPr>
          <w:rFonts w:cstheme="minorHAnsi"/>
          <w:color w:val="auto"/>
        </w:rPr>
        <w:t xml:space="preserve"> </w:t>
      </w:r>
      <w:r w:rsidR="00E14B8C" w:rsidRPr="00A310A9">
        <w:rPr>
          <w:rFonts w:cstheme="minorHAnsi"/>
          <w:color w:val="auto"/>
        </w:rPr>
        <w:t xml:space="preserve">účasti </w:t>
      </w:r>
      <w:r w:rsidR="005D0491">
        <w:rPr>
          <w:rFonts w:cstheme="minorHAnsi"/>
          <w:color w:val="FF0000"/>
        </w:rPr>
        <w:t>mezi zeměmi</w:t>
      </w:r>
      <w:r w:rsidR="005D0491" w:rsidRPr="00A310A9">
        <w:rPr>
          <w:rFonts w:cstheme="minorHAnsi"/>
          <w:color w:val="auto"/>
        </w:rPr>
        <w:t xml:space="preserve"> </w:t>
      </w:r>
      <w:r w:rsidR="00F5480F">
        <w:rPr>
          <w:rFonts w:cstheme="minorHAnsi"/>
          <w:color w:val="FF0000"/>
        </w:rPr>
        <w:t xml:space="preserve">v jednotlivých departementech </w:t>
      </w:r>
      <w:r w:rsidR="005D0491">
        <w:rPr>
          <w:rFonts w:cstheme="minorHAnsi"/>
          <w:color w:val="FF0000"/>
        </w:rPr>
        <w:t xml:space="preserve">proběhlých </w:t>
      </w:r>
      <w:r w:rsidR="00E14B8C" w:rsidRPr="005D0491">
        <w:rPr>
          <w:rFonts w:cstheme="minorHAnsi"/>
          <w:strike/>
          <w:color w:val="FF0000"/>
        </w:rPr>
        <w:t>v</w:t>
      </w:r>
      <w:r w:rsidR="00E14B8C" w:rsidRPr="00A310A9">
        <w:rPr>
          <w:rFonts w:cstheme="minorHAnsi"/>
          <w:color w:val="auto"/>
        </w:rPr>
        <w:t> regionálních kol</w:t>
      </w:r>
      <w:r w:rsidR="00E14B8C" w:rsidRPr="005D0491">
        <w:rPr>
          <w:rFonts w:cstheme="minorHAnsi"/>
          <w:strike/>
          <w:color w:val="FF0000"/>
        </w:rPr>
        <w:t>ech</w:t>
      </w:r>
      <w:r w:rsidR="00424823">
        <w:rPr>
          <w:rFonts w:cstheme="minorHAnsi"/>
          <w:color w:val="auto"/>
        </w:rPr>
        <w:t xml:space="preserve"> </w:t>
      </w:r>
      <w:r w:rsidR="00424823">
        <w:rPr>
          <w:rFonts w:cstheme="minorHAnsi"/>
          <w:color w:val="FF0000"/>
        </w:rPr>
        <w:t>s výjimkou</w:t>
      </w:r>
      <w:r w:rsidR="0075520A">
        <w:rPr>
          <w:rFonts w:cstheme="minorHAnsi"/>
          <w:color w:val="auto"/>
        </w:rPr>
        <w:t xml:space="preserve"> </w:t>
      </w:r>
      <w:r w:rsidR="0075520A" w:rsidRPr="0075520A">
        <w:rPr>
          <w:rFonts w:cstheme="minorHAnsi"/>
          <w:color w:val="FF0000"/>
        </w:rPr>
        <w:t>departement</w:t>
      </w:r>
      <w:r w:rsidR="00424823">
        <w:rPr>
          <w:rFonts w:cstheme="minorHAnsi"/>
          <w:color w:val="FF0000"/>
        </w:rPr>
        <w:t>ů</w:t>
      </w:r>
      <w:r w:rsidR="0075520A" w:rsidRPr="0075520A">
        <w:rPr>
          <w:rFonts w:cstheme="minorHAnsi"/>
          <w:color w:val="FF0000"/>
        </w:rPr>
        <w:t xml:space="preserve"> </w:t>
      </w:r>
      <w:r w:rsidR="0075520A">
        <w:rPr>
          <w:rFonts w:cstheme="minorHAnsi"/>
          <w:color w:val="FF0000"/>
        </w:rPr>
        <w:t xml:space="preserve">belly, </w:t>
      </w:r>
      <w:proofErr w:type="spellStart"/>
      <w:r w:rsidR="0075520A">
        <w:rPr>
          <w:rFonts w:cstheme="minorHAnsi"/>
          <w:color w:val="FF0000"/>
        </w:rPr>
        <w:t>couple</w:t>
      </w:r>
      <w:proofErr w:type="spellEnd"/>
      <w:r w:rsidR="0075520A">
        <w:rPr>
          <w:rFonts w:cstheme="minorHAnsi"/>
          <w:color w:val="FF0000"/>
        </w:rPr>
        <w:t xml:space="preserve"> a disciplín spojující</w:t>
      </w:r>
      <w:r w:rsidR="00424823">
        <w:rPr>
          <w:rFonts w:cstheme="minorHAnsi"/>
          <w:color w:val="FF0000"/>
        </w:rPr>
        <w:t>ch</w:t>
      </w:r>
      <w:r w:rsidR="0075520A">
        <w:rPr>
          <w:rFonts w:cstheme="minorHAnsi"/>
          <w:color w:val="FF0000"/>
        </w:rPr>
        <w:t xml:space="preserve"> více </w:t>
      </w:r>
      <w:proofErr w:type="spellStart"/>
      <w:r w:rsidR="00424823">
        <w:rPr>
          <w:rFonts w:cstheme="minorHAnsi"/>
          <w:color w:val="FF0000"/>
        </w:rPr>
        <w:t>nestreetových</w:t>
      </w:r>
      <w:proofErr w:type="spellEnd"/>
      <w:r w:rsidR="00424823">
        <w:rPr>
          <w:rFonts w:cstheme="minorHAnsi"/>
          <w:color w:val="FF0000"/>
        </w:rPr>
        <w:t xml:space="preserve"> </w:t>
      </w:r>
      <w:r w:rsidR="0075520A">
        <w:rPr>
          <w:rFonts w:cstheme="minorHAnsi"/>
          <w:color w:val="FF0000"/>
        </w:rPr>
        <w:t>departementů (</w:t>
      </w:r>
      <w:r w:rsidR="00424823">
        <w:rPr>
          <w:rFonts w:cstheme="minorHAnsi"/>
          <w:color w:val="FF0000"/>
        </w:rPr>
        <w:t>Dospělí 2</w:t>
      </w:r>
      <w:r w:rsidR="0075520A">
        <w:rPr>
          <w:rFonts w:cstheme="minorHAnsi"/>
          <w:color w:val="FF0000"/>
        </w:rPr>
        <w:t>, produkce), které mají regionální kola jako pohárové soutěže</w:t>
      </w:r>
      <w:r w:rsidR="00424823">
        <w:rPr>
          <w:rFonts w:cstheme="minorHAnsi"/>
          <w:color w:val="FF0000"/>
        </w:rPr>
        <w:t xml:space="preserve"> </w:t>
      </w:r>
      <w:r w:rsidR="00DF1FBB" w:rsidRPr="00F5480F">
        <w:rPr>
          <w:rFonts w:cstheme="minorHAnsi"/>
          <w:strike/>
          <w:color w:val="FF0000"/>
        </w:rPr>
        <w:t>modře vyznačeny tyto změny pro CDM 2025</w:t>
      </w:r>
      <w:r w:rsidR="00E14B8C" w:rsidRPr="00A310A9">
        <w:rPr>
          <w:rFonts w:cstheme="minorHAnsi"/>
          <w:color w:val="auto"/>
        </w:rPr>
        <w:t>)</w:t>
      </w:r>
      <w:r w:rsidRPr="00A310A9">
        <w:rPr>
          <w:rFonts w:cstheme="minorHAnsi"/>
          <w:color w:val="auto"/>
        </w:rPr>
        <w:t xml:space="preserve">: </w:t>
      </w:r>
    </w:p>
    <w:p w:rsidR="00981F01" w:rsidRPr="00A310A9" w:rsidRDefault="00981F01" w:rsidP="003637C6">
      <w:pPr>
        <w:pStyle w:val="N22"/>
        <w:keepNext w:val="0"/>
        <w:widowControl w:val="0"/>
        <w:numPr>
          <w:ilvl w:val="3"/>
          <w:numId w:val="1"/>
        </w:numPr>
        <w:spacing w:before="0"/>
        <w:jc w:val="both"/>
        <w:rPr>
          <w:color w:val="auto"/>
        </w:rPr>
      </w:pPr>
      <w:r w:rsidRPr="00A310A9">
        <w:rPr>
          <w:color w:val="auto"/>
        </w:rPr>
        <w:t>STREET</w:t>
      </w:r>
      <w:r w:rsidR="003637C6" w:rsidRPr="00A310A9">
        <w:rPr>
          <w:color w:val="auto"/>
        </w:rPr>
        <w:t xml:space="preserve"> (celkem 15 SJ)</w:t>
      </w:r>
      <w:r w:rsidRPr="00A310A9">
        <w:rPr>
          <w:color w:val="auto"/>
        </w:rPr>
        <w:t>:</w:t>
      </w:r>
    </w:p>
    <w:p w:rsidR="008E64D4" w:rsidRPr="00A310A9" w:rsidRDefault="008E64D4" w:rsidP="008E64D4">
      <w:pPr>
        <w:autoSpaceDE w:val="0"/>
        <w:autoSpaceDN w:val="0"/>
        <w:adjustRightInd w:val="0"/>
        <w:spacing w:after="0" w:line="240" w:lineRule="auto"/>
        <w:ind w:left="1276"/>
        <w:jc w:val="both"/>
        <w:rPr>
          <w:rFonts w:cstheme="minorHAnsi"/>
          <w:bCs/>
        </w:rPr>
      </w:pPr>
      <w:r w:rsidRPr="00A310A9">
        <w:rPr>
          <w:rFonts w:cstheme="minorHAnsi"/>
          <w:bCs/>
        </w:rPr>
        <w:t xml:space="preserve">- ze zemských kol ČECHY </w:t>
      </w:r>
      <w:r w:rsidR="00DF1FBB" w:rsidRPr="00A310A9">
        <w:rPr>
          <w:rFonts w:cstheme="minorHAnsi"/>
          <w:bCs/>
        </w:rPr>
        <w:t>8</w:t>
      </w:r>
      <w:r w:rsidRPr="00A310A9">
        <w:rPr>
          <w:rFonts w:cstheme="minorHAnsi"/>
          <w:bCs/>
        </w:rPr>
        <w:t xml:space="preserve"> soutěžních jednotek v dané disciplíně dané věkové kategorie. </w:t>
      </w:r>
    </w:p>
    <w:p w:rsidR="008E64D4" w:rsidRDefault="008E64D4" w:rsidP="008E64D4">
      <w:pPr>
        <w:autoSpaceDE w:val="0"/>
        <w:autoSpaceDN w:val="0"/>
        <w:adjustRightInd w:val="0"/>
        <w:spacing w:after="0" w:line="240" w:lineRule="auto"/>
        <w:ind w:left="1276"/>
        <w:jc w:val="both"/>
        <w:rPr>
          <w:rFonts w:cstheme="minorHAnsi"/>
          <w:bCs/>
        </w:rPr>
      </w:pPr>
      <w:r w:rsidRPr="00A310A9">
        <w:rPr>
          <w:rFonts w:cstheme="minorHAnsi"/>
          <w:bCs/>
        </w:rPr>
        <w:t xml:space="preserve">- ze zemských kol MORAVA </w:t>
      </w:r>
      <w:r w:rsidR="00DF1FBB" w:rsidRPr="00A310A9">
        <w:rPr>
          <w:rFonts w:cstheme="minorHAnsi"/>
          <w:bCs/>
        </w:rPr>
        <w:t>7</w:t>
      </w:r>
      <w:r w:rsidRPr="00A310A9">
        <w:rPr>
          <w:rFonts w:cstheme="minorHAnsi"/>
          <w:bCs/>
        </w:rPr>
        <w:t xml:space="preserve"> soutěžních jednotek v dané disciplíně dané věkové kategorie.</w:t>
      </w:r>
    </w:p>
    <w:p w:rsidR="00013D40" w:rsidRPr="00013D40" w:rsidRDefault="00013D40" w:rsidP="008E64D4">
      <w:pPr>
        <w:autoSpaceDE w:val="0"/>
        <w:autoSpaceDN w:val="0"/>
        <w:adjustRightInd w:val="0"/>
        <w:spacing w:after="0" w:line="240" w:lineRule="auto"/>
        <w:ind w:left="1276"/>
        <w:jc w:val="both"/>
        <w:rPr>
          <w:rFonts w:cstheme="minorHAnsi"/>
          <w:bCs/>
          <w:color w:val="FF0000"/>
        </w:rPr>
      </w:pPr>
      <w:r w:rsidRPr="00013D40">
        <w:rPr>
          <w:rFonts w:cstheme="minorHAnsi"/>
          <w:bCs/>
          <w:color w:val="FF0000"/>
        </w:rPr>
        <w:t xml:space="preserve">Kromě uvedených </w:t>
      </w:r>
      <w:r>
        <w:rPr>
          <w:rFonts w:cstheme="minorHAnsi"/>
          <w:bCs/>
          <w:color w:val="FF0000"/>
        </w:rPr>
        <w:t xml:space="preserve">15 </w:t>
      </w:r>
      <w:r w:rsidRPr="00013D40">
        <w:rPr>
          <w:rFonts w:cstheme="minorHAnsi"/>
          <w:bCs/>
          <w:color w:val="FF0000"/>
        </w:rPr>
        <w:t xml:space="preserve">SJ má automatický postup </w:t>
      </w:r>
      <w:r>
        <w:rPr>
          <w:rFonts w:cstheme="minorHAnsi"/>
          <w:bCs/>
          <w:color w:val="FF0000"/>
        </w:rPr>
        <w:t xml:space="preserve">na </w:t>
      </w:r>
      <w:r w:rsidRPr="00013D40">
        <w:rPr>
          <w:rFonts w:cstheme="minorHAnsi"/>
          <w:bCs/>
          <w:color w:val="FF0000"/>
        </w:rPr>
        <w:t xml:space="preserve">následující </w:t>
      </w:r>
      <w:r>
        <w:rPr>
          <w:rFonts w:cstheme="minorHAnsi"/>
          <w:bCs/>
          <w:color w:val="FF0000"/>
        </w:rPr>
        <w:t>MČR ve stejné disciplíně</w:t>
      </w:r>
      <w:r w:rsidR="0002351C">
        <w:rPr>
          <w:rFonts w:cstheme="minorHAnsi"/>
          <w:bCs/>
          <w:color w:val="FF0000"/>
        </w:rPr>
        <w:t>,</w:t>
      </w:r>
      <w:r w:rsidRPr="00013D40">
        <w:rPr>
          <w:rFonts w:cstheme="minorHAnsi"/>
          <w:bCs/>
          <w:color w:val="FF0000"/>
        </w:rPr>
        <w:t xml:space="preserve"> bez </w:t>
      </w:r>
      <w:r>
        <w:rPr>
          <w:rFonts w:cstheme="minorHAnsi"/>
          <w:bCs/>
          <w:color w:val="FF0000"/>
        </w:rPr>
        <w:t>ohledu na</w:t>
      </w:r>
      <w:r w:rsidRPr="00013D40">
        <w:rPr>
          <w:rFonts w:cstheme="minorHAnsi"/>
          <w:bCs/>
          <w:color w:val="FF0000"/>
        </w:rPr>
        <w:t xml:space="preserve"> účast</w:t>
      </w:r>
      <w:r>
        <w:rPr>
          <w:rFonts w:cstheme="minorHAnsi"/>
          <w:bCs/>
          <w:color w:val="FF0000"/>
        </w:rPr>
        <w:t xml:space="preserve"> či výsledek</w:t>
      </w:r>
      <w:r w:rsidRPr="00013D40">
        <w:rPr>
          <w:rFonts w:cstheme="minorHAnsi"/>
          <w:bCs/>
          <w:color w:val="FF0000"/>
        </w:rPr>
        <w:t xml:space="preserve"> na postupových kolech</w:t>
      </w:r>
      <w:r w:rsidR="0002351C">
        <w:rPr>
          <w:rFonts w:cstheme="minorHAnsi"/>
          <w:bCs/>
          <w:color w:val="FF0000"/>
        </w:rPr>
        <w:t>,</w:t>
      </w:r>
      <w:r w:rsidRPr="00013D40">
        <w:rPr>
          <w:rFonts w:cstheme="minorHAnsi"/>
          <w:bCs/>
          <w:color w:val="FF0000"/>
        </w:rPr>
        <w:t xml:space="preserve"> každý Mistr ČR dospělých (</w:t>
      </w:r>
      <w:r w:rsidR="00116CC5">
        <w:rPr>
          <w:rFonts w:cstheme="minorHAnsi"/>
          <w:bCs/>
          <w:color w:val="FF0000"/>
        </w:rPr>
        <w:t xml:space="preserve">příslušný kolektiv </w:t>
      </w:r>
      <w:r w:rsidRPr="00013D40">
        <w:rPr>
          <w:rFonts w:cstheme="minorHAnsi"/>
          <w:bCs/>
          <w:color w:val="FF0000"/>
        </w:rPr>
        <w:t>získává tzv. divokou kartu)</w:t>
      </w:r>
      <w:r w:rsidR="0002351C">
        <w:rPr>
          <w:rFonts w:cstheme="minorHAnsi"/>
          <w:bCs/>
          <w:color w:val="FF0000"/>
        </w:rPr>
        <w:t>, postupový klíč do finále MČR zůstává max. 7 SJ.</w:t>
      </w:r>
      <w:r w:rsidRPr="00013D40">
        <w:rPr>
          <w:rFonts w:cstheme="minorHAnsi"/>
          <w:bCs/>
          <w:color w:val="FF0000"/>
        </w:rPr>
        <w:t xml:space="preserve"> </w:t>
      </w:r>
      <w:r w:rsidR="00116CC5" w:rsidRPr="00013D40">
        <w:rPr>
          <w:rFonts w:cstheme="minorHAnsi"/>
          <w:bCs/>
          <w:color w:val="FF0000"/>
        </w:rPr>
        <w:t xml:space="preserve">V případě, že stejný kolektiv bude mít již v této disciplíně řádného postupujícího ze zemského kola, pak </w:t>
      </w:r>
      <w:r w:rsidR="0002351C">
        <w:rPr>
          <w:rFonts w:cstheme="minorHAnsi"/>
          <w:bCs/>
          <w:color w:val="FF0000"/>
        </w:rPr>
        <w:t xml:space="preserve">nebude </w:t>
      </w:r>
      <w:r w:rsidR="00116CC5" w:rsidRPr="00013D40">
        <w:rPr>
          <w:rFonts w:cstheme="minorHAnsi"/>
          <w:bCs/>
          <w:color w:val="FF0000"/>
        </w:rPr>
        <w:t>divoká karta uplatněna.</w:t>
      </w:r>
      <w:r w:rsidR="0002351C">
        <w:rPr>
          <w:rFonts w:cstheme="minorHAnsi"/>
          <w:bCs/>
          <w:color w:val="FF0000"/>
        </w:rPr>
        <w:t xml:space="preserve"> </w:t>
      </w:r>
    </w:p>
    <w:p w:rsidR="00981F01" w:rsidRPr="00A310A9" w:rsidRDefault="00981F01" w:rsidP="00981F01">
      <w:pPr>
        <w:pStyle w:val="N22"/>
        <w:keepNext w:val="0"/>
        <w:widowControl w:val="0"/>
        <w:numPr>
          <w:ilvl w:val="3"/>
          <w:numId w:val="1"/>
        </w:numPr>
        <w:jc w:val="both"/>
        <w:rPr>
          <w:color w:val="auto"/>
        </w:rPr>
      </w:pPr>
      <w:r w:rsidRPr="00A310A9">
        <w:rPr>
          <w:color w:val="auto"/>
        </w:rPr>
        <w:t>DISCO, ART, BELLY, COUPLE</w:t>
      </w:r>
      <w:r w:rsidR="003637C6" w:rsidRPr="00A310A9">
        <w:rPr>
          <w:color w:val="auto"/>
        </w:rPr>
        <w:t xml:space="preserve"> – malé formace, </w:t>
      </w:r>
      <w:r w:rsidR="000F02E7" w:rsidRPr="00A310A9">
        <w:rPr>
          <w:color w:val="auto"/>
        </w:rPr>
        <w:t>hobby</w:t>
      </w:r>
      <w:r w:rsidR="003637C6" w:rsidRPr="00A310A9">
        <w:rPr>
          <w:color w:val="auto"/>
        </w:rPr>
        <w:t xml:space="preserve"> formace (celkem 8 SJ)</w:t>
      </w:r>
      <w:r w:rsidRPr="00A310A9">
        <w:rPr>
          <w:color w:val="auto"/>
        </w:rPr>
        <w:t>:</w:t>
      </w:r>
    </w:p>
    <w:p w:rsidR="00981F01" w:rsidRPr="00A310A9" w:rsidRDefault="00981F01" w:rsidP="00981F01">
      <w:pPr>
        <w:autoSpaceDE w:val="0"/>
        <w:autoSpaceDN w:val="0"/>
        <w:adjustRightInd w:val="0"/>
        <w:spacing w:after="0" w:line="240" w:lineRule="auto"/>
        <w:ind w:left="1276"/>
        <w:jc w:val="both"/>
        <w:rPr>
          <w:rFonts w:cstheme="minorHAnsi"/>
          <w:bCs/>
        </w:rPr>
      </w:pPr>
      <w:r w:rsidRPr="00A310A9">
        <w:rPr>
          <w:rFonts w:cstheme="minorHAnsi"/>
          <w:bCs/>
        </w:rPr>
        <w:t xml:space="preserve">- ze zemských kol </w:t>
      </w:r>
      <w:r w:rsidR="00132EB3" w:rsidRPr="00A310A9">
        <w:rPr>
          <w:rFonts w:cstheme="minorHAnsi"/>
          <w:bCs/>
        </w:rPr>
        <w:t xml:space="preserve">DISCO </w:t>
      </w:r>
      <w:r w:rsidRPr="00A310A9">
        <w:rPr>
          <w:rFonts w:cstheme="minorHAnsi"/>
          <w:bCs/>
        </w:rPr>
        <w:t xml:space="preserve">ČECHY </w:t>
      </w:r>
      <w:r w:rsidR="00DF1FBB" w:rsidRPr="00A310A9">
        <w:rPr>
          <w:rFonts w:cstheme="minorHAnsi"/>
          <w:bCs/>
        </w:rPr>
        <w:t>4</w:t>
      </w:r>
      <w:r w:rsidRPr="00A310A9">
        <w:rPr>
          <w:rFonts w:cstheme="minorHAnsi"/>
          <w:bCs/>
        </w:rPr>
        <w:t xml:space="preserve"> soutěžních jednotek v dané disciplíně dané věkové kategorie. </w:t>
      </w:r>
    </w:p>
    <w:p w:rsidR="00981F01" w:rsidRPr="00A310A9" w:rsidRDefault="00981F01" w:rsidP="00981F01">
      <w:pPr>
        <w:autoSpaceDE w:val="0"/>
        <w:autoSpaceDN w:val="0"/>
        <w:adjustRightInd w:val="0"/>
        <w:spacing w:after="0" w:line="240" w:lineRule="auto"/>
        <w:ind w:left="1276"/>
        <w:jc w:val="both"/>
        <w:rPr>
          <w:rFonts w:cstheme="minorHAnsi"/>
          <w:bCs/>
        </w:rPr>
      </w:pPr>
      <w:r w:rsidRPr="00A310A9">
        <w:rPr>
          <w:rFonts w:cstheme="minorHAnsi"/>
          <w:bCs/>
        </w:rPr>
        <w:t xml:space="preserve">- ze zemských kol </w:t>
      </w:r>
      <w:r w:rsidR="00132EB3" w:rsidRPr="00A310A9">
        <w:rPr>
          <w:rFonts w:cstheme="minorHAnsi"/>
          <w:bCs/>
        </w:rPr>
        <w:t xml:space="preserve">DISCO </w:t>
      </w:r>
      <w:r w:rsidRPr="00A310A9">
        <w:rPr>
          <w:rFonts w:cstheme="minorHAnsi"/>
          <w:bCs/>
        </w:rPr>
        <w:t xml:space="preserve">MORAVA </w:t>
      </w:r>
      <w:r w:rsidR="00DF1FBB" w:rsidRPr="00A310A9">
        <w:rPr>
          <w:rFonts w:cstheme="minorHAnsi"/>
          <w:bCs/>
        </w:rPr>
        <w:t>4</w:t>
      </w:r>
      <w:r w:rsidRPr="00A310A9">
        <w:rPr>
          <w:rFonts w:cstheme="minorHAnsi"/>
          <w:bCs/>
        </w:rPr>
        <w:t xml:space="preserve"> soutěžních jednotek v dané disciplíně dané věkové kategorie.</w:t>
      </w:r>
    </w:p>
    <w:p w:rsidR="00885134" w:rsidRPr="00A310A9" w:rsidRDefault="00885134" w:rsidP="00885134">
      <w:pPr>
        <w:autoSpaceDE w:val="0"/>
        <w:autoSpaceDN w:val="0"/>
        <w:adjustRightInd w:val="0"/>
        <w:spacing w:after="0" w:line="240" w:lineRule="auto"/>
        <w:ind w:left="1276"/>
        <w:jc w:val="both"/>
        <w:rPr>
          <w:rFonts w:cstheme="minorHAnsi"/>
          <w:bCs/>
        </w:rPr>
      </w:pPr>
      <w:r w:rsidRPr="00A310A9">
        <w:rPr>
          <w:rFonts w:cstheme="minorHAnsi"/>
          <w:bCs/>
        </w:rPr>
        <w:t xml:space="preserve">- ze zemských kol </w:t>
      </w:r>
      <w:r w:rsidR="00132EB3" w:rsidRPr="00A310A9">
        <w:rPr>
          <w:rFonts w:cstheme="minorHAnsi"/>
          <w:bCs/>
        </w:rPr>
        <w:t xml:space="preserve">ART, BELLY, COUPLE </w:t>
      </w:r>
      <w:r w:rsidRPr="00A310A9">
        <w:rPr>
          <w:rFonts w:cstheme="minorHAnsi"/>
          <w:bCs/>
        </w:rPr>
        <w:t xml:space="preserve">ČECHY 5 soutěžních jednotek v dané disciplíně dané věkové kategorie. </w:t>
      </w:r>
    </w:p>
    <w:p w:rsidR="00885134" w:rsidRDefault="00885134" w:rsidP="00885134">
      <w:pPr>
        <w:autoSpaceDE w:val="0"/>
        <w:autoSpaceDN w:val="0"/>
        <w:adjustRightInd w:val="0"/>
        <w:spacing w:after="0" w:line="240" w:lineRule="auto"/>
        <w:ind w:left="1276"/>
        <w:jc w:val="both"/>
        <w:rPr>
          <w:rFonts w:cstheme="minorHAnsi"/>
          <w:bCs/>
        </w:rPr>
      </w:pPr>
      <w:r w:rsidRPr="00A310A9">
        <w:rPr>
          <w:rFonts w:cstheme="minorHAnsi"/>
          <w:bCs/>
        </w:rPr>
        <w:t xml:space="preserve">- ze zemských kol </w:t>
      </w:r>
      <w:r w:rsidR="00132EB3" w:rsidRPr="00A310A9">
        <w:rPr>
          <w:rFonts w:cstheme="minorHAnsi"/>
          <w:bCs/>
        </w:rPr>
        <w:t xml:space="preserve">ART, BELLY, COUPLE </w:t>
      </w:r>
      <w:r w:rsidRPr="00A310A9">
        <w:rPr>
          <w:rFonts w:cstheme="minorHAnsi"/>
          <w:bCs/>
        </w:rPr>
        <w:t>MORAVA 3 soutěžních jednotek v dané disciplíně dané věkové kategorie.</w:t>
      </w:r>
    </w:p>
    <w:p w:rsidR="003637C6" w:rsidRPr="00A310A9" w:rsidRDefault="003637C6" w:rsidP="003637C6">
      <w:pPr>
        <w:pStyle w:val="N22"/>
        <w:keepNext w:val="0"/>
        <w:widowControl w:val="0"/>
        <w:numPr>
          <w:ilvl w:val="3"/>
          <w:numId w:val="1"/>
        </w:numPr>
        <w:jc w:val="both"/>
        <w:rPr>
          <w:color w:val="auto"/>
        </w:rPr>
      </w:pPr>
      <w:r w:rsidRPr="00A310A9">
        <w:rPr>
          <w:color w:val="auto"/>
        </w:rPr>
        <w:t>DISCO, ART, BELLY, COUPLE – ostatní (celkem 1</w:t>
      </w:r>
      <w:r w:rsidR="000F02E7" w:rsidRPr="00A310A9">
        <w:rPr>
          <w:color w:val="auto"/>
        </w:rPr>
        <w:t>2</w:t>
      </w:r>
      <w:r w:rsidRPr="00A310A9">
        <w:rPr>
          <w:color w:val="auto"/>
        </w:rPr>
        <w:t xml:space="preserve"> SJ):</w:t>
      </w:r>
    </w:p>
    <w:p w:rsidR="003637C6" w:rsidRPr="00A310A9" w:rsidRDefault="003637C6" w:rsidP="003637C6">
      <w:pPr>
        <w:autoSpaceDE w:val="0"/>
        <w:autoSpaceDN w:val="0"/>
        <w:adjustRightInd w:val="0"/>
        <w:spacing w:after="0" w:line="240" w:lineRule="auto"/>
        <w:ind w:left="1276"/>
        <w:jc w:val="both"/>
        <w:rPr>
          <w:rFonts w:cstheme="minorHAnsi"/>
          <w:bCs/>
        </w:rPr>
      </w:pPr>
      <w:r w:rsidRPr="00A310A9">
        <w:rPr>
          <w:rFonts w:cstheme="minorHAnsi"/>
          <w:bCs/>
        </w:rPr>
        <w:t xml:space="preserve">- ze zemských kol </w:t>
      </w:r>
      <w:r w:rsidR="00132EB3" w:rsidRPr="00A310A9">
        <w:rPr>
          <w:rFonts w:cstheme="minorHAnsi"/>
          <w:bCs/>
        </w:rPr>
        <w:t xml:space="preserve">ART </w:t>
      </w:r>
      <w:r w:rsidRPr="00A310A9">
        <w:rPr>
          <w:rFonts w:cstheme="minorHAnsi"/>
          <w:bCs/>
        </w:rPr>
        <w:t xml:space="preserve">ČECHY </w:t>
      </w:r>
      <w:r w:rsidR="00DF1FBB" w:rsidRPr="00A310A9">
        <w:rPr>
          <w:rFonts w:cstheme="minorHAnsi"/>
          <w:bCs/>
        </w:rPr>
        <w:t>8</w:t>
      </w:r>
      <w:r w:rsidRPr="00A310A9">
        <w:rPr>
          <w:rFonts w:cstheme="minorHAnsi"/>
          <w:bCs/>
        </w:rPr>
        <w:t xml:space="preserve"> soutěžních jednotek v dané disciplíně dané věkové kategorie. </w:t>
      </w:r>
    </w:p>
    <w:p w:rsidR="003637C6" w:rsidRPr="00A310A9" w:rsidRDefault="003637C6" w:rsidP="003637C6">
      <w:pPr>
        <w:autoSpaceDE w:val="0"/>
        <w:autoSpaceDN w:val="0"/>
        <w:adjustRightInd w:val="0"/>
        <w:spacing w:after="0" w:line="240" w:lineRule="auto"/>
        <w:ind w:left="1276"/>
        <w:jc w:val="both"/>
        <w:rPr>
          <w:rFonts w:cstheme="minorHAnsi"/>
          <w:bCs/>
        </w:rPr>
      </w:pPr>
      <w:r w:rsidRPr="00A310A9">
        <w:rPr>
          <w:rFonts w:cstheme="minorHAnsi"/>
          <w:bCs/>
        </w:rPr>
        <w:t xml:space="preserve">- ze zemských kol </w:t>
      </w:r>
      <w:r w:rsidR="00132EB3" w:rsidRPr="00A310A9">
        <w:rPr>
          <w:rFonts w:cstheme="minorHAnsi"/>
          <w:bCs/>
        </w:rPr>
        <w:t xml:space="preserve">ART </w:t>
      </w:r>
      <w:r w:rsidRPr="00A310A9">
        <w:rPr>
          <w:rFonts w:cstheme="minorHAnsi"/>
          <w:bCs/>
        </w:rPr>
        <w:t xml:space="preserve">MORAVA </w:t>
      </w:r>
      <w:r w:rsidR="00DF1FBB" w:rsidRPr="00A310A9">
        <w:rPr>
          <w:rFonts w:cstheme="minorHAnsi"/>
          <w:bCs/>
        </w:rPr>
        <w:t>4</w:t>
      </w:r>
      <w:r w:rsidRPr="00A310A9">
        <w:rPr>
          <w:rFonts w:cstheme="minorHAnsi"/>
          <w:bCs/>
        </w:rPr>
        <w:t xml:space="preserve"> soutěžních jednotek v dané disciplíně dané věkové kategorie.</w:t>
      </w:r>
    </w:p>
    <w:p w:rsidR="00885134" w:rsidRPr="00A310A9" w:rsidRDefault="00885134" w:rsidP="00885134">
      <w:pPr>
        <w:autoSpaceDE w:val="0"/>
        <w:autoSpaceDN w:val="0"/>
        <w:adjustRightInd w:val="0"/>
        <w:spacing w:after="0" w:line="240" w:lineRule="auto"/>
        <w:ind w:left="1276"/>
        <w:jc w:val="both"/>
        <w:rPr>
          <w:rFonts w:cstheme="minorHAnsi"/>
          <w:bCs/>
        </w:rPr>
      </w:pPr>
      <w:r w:rsidRPr="00A310A9">
        <w:rPr>
          <w:rFonts w:cstheme="minorHAnsi"/>
          <w:bCs/>
        </w:rPr>
        <w:t xml:space="preserve">- ze zemských kol </w:t>
      </w:r>
      <w:r w:rsidR="00132EB3" w:rsidRPr="00A310A9">
        <w:rPr>
          <w:rFonts w:cstheme="minorHAnsi"/>
          <w:bCs/>
        </w:rPr>
        <w:t xml:space="preserve">DISCO, BELLY, COUPLE </w:t>
      </w:r>
      <w:r w:rsidR="00424823" w:rsidRPr="00424823">
        <w:rPr>
          <w:rFonts w:cstheme="minorHAnsi"/>
          <w:bCs/>
          <w:color w:val="FF0000"/>
        </w:rPr>
        <w:t xml:space="preserve">+ DOSPĚLÍ 2, PRODUKCE </w:t>
      </w:r>
      <w:r w:rsidRPr="00A310A9">
        <w:rPr>
          <w:rFonts w:cstheme="minorHAnsi"/>
          <w:bCs/>
        </w:rPr>
        <w:t xml:space="preserve">ČECHY </w:t>
      </w:r>
      <w:r w:rsidR="00DF1FBB" w:rsidRPr="00A310A9">
        <w:rPr>
          <w:rFonts w:cstheme="minorHAnsi"/>
          <w:bCs/>
        </w:rPr>
        <w:t>7</w:t>
      </w:r>
      <w:r w:rsidRPr="00A310A9">
        <w:rPr>
          <w:rFonts w:cstheme="minorHAnsi"/>
          <w:bCs/>
        </w:rPr>
        <w:t xml:space="preserve"> soutěžních jednotek v dané disciplíně dané věkové kategorie. </w:t>
      </w:r>
    </w:p>
    <w:p w:rsidR="00885134" w:rsidRPr="00A310A9" w:rsidRDefault="00885134" w:rsidP="00885134">
      <w:pPr>
        <w:autoSpaceDE w:val="0"/>
        <w:autoSpaceDN w:val="0"/>
        <w:adjustRightInd w:val="0"/>
        <w:spacing w:after="0" w:line="240" w:lineRule="auto"/>
        <w:ind w:left="1276"/>
        <w:jc w:val="both"/>
        <w:rPr>
          <w:rFonts w:cstheme="minorHAnsi"/>
          <w:bCs/>
        </w:rPr>
      </w:pPr>
      <w:r w:rsidRPr="00A310A9">
        <w:rPr>
          <w:rFonts w:cstheme="minorHAnsi"/>
          <w:bCs/>
        </w:rPr>
        <w:t xml:space="preserve">- ze zemských kol </w:t>
      </w:r>
      <w:r w:rsidR="00132EB3" w:rsidRPr="00A310A9">
        <w:rPr>
          <w:rFonts w:cstheme="minorHAnsi"/>
          <w:bCs/>
        </w:rPr>
        <w:t xml:space="preserve">DISCO, BELLY, COUPLE </w:t>
      </w:r>
      <w:r w:rsidR="00424823" w:rsidRPr="00424823">
        <w:rPr>
          <w:rFonts w:cstheme="minorHAnsi"/>
          <w:bCs/>
          <w:color w:val="FF0000"/>
        </w:rPr>
        <w:t xml:space="preserve">+ DOSPĚLÍ 2, PRODUKCE </w:t>
      </w:r>
      <w:r w:rsidRPr="00A310A9">
        <w:rPr>
          <w:rFonts w:cstheme="minorHAnsi"/>
          <w:bCs/>
        </w:rPr>
        <w:t xml:space="preserve">MORAVA </w:t>
      </w:r>
      <w:r w:rsidR="00DF1FBB" w:rsidRPr="00A310A9">
        <w:rPr>
          <w:rFonts w:cstheme="minorHAnsi"/>
          <w:bCs/>
        </w:rPr>
        <w:t>5</w:t>
      </w:r>
      <w:r w:rsidRPr="00A310A9">
        <w:rPr>
          <w:rFonts w:cstheme="minorHAnsi"/>
          <w:bCs/>
        </w:rPr>
        <w:t xml:space="preserve"> soutěžních jednotek v dané disciplíně dané věkové kategorie.</w:t>
      </w:r>
    </w:p>
    <w:p w:rsidR="008E64D4" w:rsidRPr="00A310A9" w:rsidRDefault="008E64D4" w:rsidP="008E64D4">
      <w:pPr>
        <w:pStyle w:val="N22"/>
        <w:keepNext w:val="0"/>
        <w:widowControl w:val="0"/>
        <w:numPr>
          <w:ilvl w:val="2"/>
          <w:numId w:val="1"/>
        </w:numPr>
        <w:jc w:val="both"/>
        <w:rPr>
          <w:color w:val="auto"/>
        </w:rPr>
      </w:pPr>
      <w:r w:rsidRPr="00A310A9">
        <w:rPr>
          <w:rFonts w:cstheme="minorHAnsi"/>
          <w:color w:val="auto"/>
        </w:rPr>
        <w:t>V případě, že poslední postupové místo bude dělené (budou na něm umístěny dvě nebo více soutěžních jednotek), rozhodne se o postupujícím pomocí „</w:t>
      </w:r>
      <w:proofErr w:type="spellStart"/>
      <w:r w:rsidRPr="00A310A9">
        <w:rPr>
          <w:rFonts w:cstheme="minorHAnsi"/>
          <w:color w:val="auto"/>
        </w:rPr>
        <w:t>redance</w:t>
      </w:r>
      <w:proofErr w:type="spellEnd"/>
      <w:r w:rsidRPr="00A310A9">
        <w:rPr>
          <w:rFonts w:cstheme="minorHAnsi"/>
          <w:color w:val="auto"/>
        </w:rPr>
        <w:t>“.</w:t>
      </w:r>
    </w:p>
    <w:p w:rsidR="008E64D4" w:rsidRPr="00A310A9" w:rsidRDefault="008E64D4" w:rsidP="008E64D4">
      <w:pPr>
        <w:pStyle w:val="N22"/>
        <w:keepNext w:val="0"/>
        <w:widowControl w:val="0"/>
        <w:numPr>
          <w:ilvl w:val="2"/>
          <w:numId w:val="1"/>
        </w:numPr>
        <w:jc w:val="both"/>
        <w:rPr>
          <w:color w:val="auto"/>
        </w:rPr>
      </w:pPr>
      <w:r w:rsidRPr="00A310A9">
        <w:rPr>
          <w:rFonts w:cstheme="minorHAnsi"/>
          <w:color w:val="auto"/>
        </w:rPr>
        <w:t>V případě, že kvóta pro postup na Celostátní kolo/MČR se v některé zemi nenaplní z důvodu menšího počtu účastníků dané disciplíny dané věkové kategorie, automaticky získává postup další formace z druhé země dle pořadí v žebříčku po ukončených zemských kolech, a to do max. počtu soutěžních jednotek na celostátním kole/MČR dané disciplíny dané věkové kategorie.</w:t>
      </w:r>
    </w:p>
    <w:p w:rsidR="008E64D4" w:rsidRPr="00A310A9" w:rsidRDefault="008E64D4" w:rsidP="008E64D4">
      <w:pPr>
        <w:pStyle w:val="N22"/>
        <w:keepNext w:val="0"/>
        <w:widowControl w:val="0"/>
        <w:numPr>
          <w:ilvl w:val="2"/>
          <w:numId w:val="1"/>
        </w:numPr>
        <w:jc w:val="both"/>
        <w:rPr>
          <w:color w:val="auto"/>
        </w:rPr>
      </w:pPr>
      <w:r w:rsidRPr="00A310A9">
        <w:rPr>
          <w:color w:val="auto"/>
        </w:rPr>
        <w:t>Stanovené postupové klíče mezi jednotlivými koly postupových kol u hobby disciplín mini jsou až po celostátní kolo bez omezení. Na celostátním kole pak platí, že postupový klíč může být upraven tak, aby každá disciplína byla maximálně dvoukolová (rozhodnutí o použití je na vedoucím soutěže s ohledem na zvládnutí soutěže).</w:t>
      </w:r>
    </w:p>
    <w:p w:rsidR="008E64D4" w:rsidRPr="00A310A9" w:rsidRDefault="008E64D4" w:rsidP="008E64D4">
      <w:pPr>
        <w:pStyle w:val="N22"/>
        <w:keepNext w:val="0"/>
        <w:widowControl w:val="0"/>
        <w:jc w:val="both"/>
        <w:rPr>
          <w:color w:val="auto"/>
        </w:rPr>
      </w:pPr>
      <w:r w:rsidRPr="00A310A9">
        <w:rPr>
          <w:color w:val="auto"/>
        </w:rPr>
        <w:t>Ocenění soutěžících: Předávání cen je vždy veřejné a musí být vyhlášeno moderátorem.</w:t>
      </w:r>
    </w:p>
    <w:p w:rsidR="008E64D4" w:rsidRPr="00A310A9" w:rsidRDefault="005A42CA" w:rsidP="008E64D4">
      <w:pPr>
        <w:pStyle w:val="N22"/>
        <w:keepNext w:val="0"/>
        <w:widowControl w:val="0"/>
        <w:numPr>
          <w:ilvl w:val="2"/>
          <w:numId w:val="1"/>
        </w:numPr>
        <w:jc w:val="both"/>
        <w:rPr>
          <w:color w:val="auto"/>
        </w:rPr>
      </w:pPr>
      <w:r w:rsidRPr="00A310A9">
        <w:rPr>
          <w:color w:val="auto"/>
        </w:rPr>
        <w:t>Organizátor je povinen ocenit každou finálovou formaci či produkci diplomem, formaci či produkci na 1. - 3. místě medailemi (každého tanečníka + jednoho choreografa) a věcnou cenou. V případě zemských kol, celostátních kol a MČR formace či produkce na 1. – 3. místě v extralize i pohárem nebo trofejí.</w:t>
      </w:r>
      <w:r w:rsidR="008E64D4" w:rsidRPr="00A310A9">
        <w:rPr>
          <w:color w:val="auto"/>
        </w:rPr>
        <w:t xml:space="preserve"> </w:t>
      </w:r>
    </w:p>
    <w:p w:rsidR="008E64D4" w:rsidRPr="00A310A9" w:rsidRDefault="008E64D4" w:rsidP="008E64D4">
      <w:pPr>
        <w:pStyle w:val="N22"/>
        <w:keepNext w:val="0"/>
        <w:widowControl w:val="0"/>
        <w:jc w:val="both"/>
        <w:rPr>
          <w:color w:val="auto"/>
        </w:rPr>
      </w:pPr>
      <w:r w:rsidRPr="00A310A9">
        <w:rPr>
          <w:color w:val="auto"/>
        </w:rPr>
        <w:t xml:space="preserve">Organizátor MČR je povinen v čelném pohledu pro diváky vyvěsit vlajku ČR. Toto pravidlo je naplněno, pokud </w:t>
      </w:r>
      <w:r w:rsidRPr="00A310A9">
        <w:rPr>
          <w:color w:val="auto"/>
        </w:rPr>
        <w:lastRenderedPageBreak/>
        <w:t>organizátor vlajku ČR promítne důstojným způsobem projekční technikou na plátno – minimálně v průběhu znění hymny ČR.</w:t>
      </w:r>
    </w:p>
    <w:p w:rsidR="008E64D4" w:rsidRPr="00A310A9" w:rsidRDefault="008E64D4" w:rsidP="008E64D4">
      <w:pPr>
        <w:pStyle w:val="N22"/>
        <w:keepNext w:val="0"/>
        <w:widowControl w:val="0"/>
        <w:jc w:val="both"/>
        <w:rPr>
          <w:color w:val="auto"/>
        </w:rPr>
      </w:pPr>
      <w:r w:rsidRPr="00A310A9">
        <w:rPr>
          <w:color w:val="auto"/>
        </w:rPr>
        <w:t>Organizátor MČR je povinen na počest Mistra České republiky nechat zaznít hymnu ČR. Toto pravidlo je naplněno, pokud organizátor nechá zaznít hymnu ČR minimálně jednou v průběhu každého vyhlášení výsledků, kde je vyhlášen alespoň jeden Mistr ČR.</w:t>
      </w:r>
    </w:p>
    <w:p w:rsidR="008E64D4" w:rsidRPr="00A310A9" w:rsidRDefault="008E64D4" w:rsidP="008E64D4">
      <w:pPr>
        <w:pStyle w:val="N22"/>
        <w:keepNext w:val="0"/>
        <w:widowControl w:val="0"/>
        <w:jc w:val="both"/>
        <w:rPr>
          <w:color w:val="auto"/>
        </w:rPr>
      </w:pPr>
      <w:r w:rsidRPr="00A310A9">
        <w:rPr>
          <w:color w:val="auto"/>
        </w:rPr>
        <w:t>Získané tituly</w:t>
      </w:r>
    </w:p>
    <w:p w:rsidR="008E64D4" w:rsidRPr="00A310A9" w:rsidRDefault="008E64D4" w:rsidP="008E64D4">
      <w:pPr>
        <w:pStyle w:val="N22"/>
        <w:keepNext w:val="0"/>
        <w:widowControl w:val="0"/>
        <w:numPr>
          <w:ilvl w:val="2"/>
          <w:numId w:val="1"/>
        </w:numPr>
        <w:jc w:val="both"/>
        <w:rPr>
          <w:color w:val="auto"/>
        </w:rPr>
      </w:pPr>
      <w:r w:rsidRPr="00A310A9">
        <w:rPr>
          <w:color w:val="auto"/>
        </w:rPr>
        <w:t xml:space="preserve">Mistrem České republiky se stává vítěz daného mistrovství České republiky CDO. </w:t>
      </w:r>
    </w:p>
    <w:p w:rsidR="008E64D4" w:rsidRPr="00A310A9" w:rsidRDefault="008E64D4" w:rsidP="008E64D4">
      <w:pPr>
        <w:pStyle w:val="N22"/>
        <w:keepNext w:val="0"/>
        <w:widowControl w:val="0"/>
        <w:numPr>
          <w:ilvl w:val="2"/>
          <w:numId w:val="1"/>
        </w:numPr>
        <w:jc w:val="both"/>
        <w:rPr>
          <w:color w:val="auto"/>
        </w:rPr>
      </w:pPr>
      <w:r w:rsidRPr="00A310A9">
        <w:rPr>
          <w:color w:val="auto"/>
        </w:rPr>
        <w:t>Platnost titulu Mistra České republiky platí do data, kdy bude stanoven nový Mistr České republiky CDO v dané disciplíně a věkové kategorii.</w:t>
      </w:r>
    </w:p>
    <w:p w:rsidR="008E64D4" w:rsidRPr="00A310A9" w:rsidRDefault="008E64D4" w:rsidP="008E64D4">
      <w:pPr>
        <w:pStyle w:val="N22"/>
        <w:keepNext w:val="0"/>
        <w:widowControl w:val="0"/>
        <w:numPr>
          <w:ilvl w:val="2"/>
          <w:numId w:val="1"/>
        </w:numPr>
        <w:jc w:val="both"/>
        <w:rPr>
          <w:color w:val="auto"/>
        </w:rPr>
      </w:pPr>
      <w:r w:rsidRPr="00A310A9">
        <w:rPr>
          <w:color w:val="auto"/>
        </w:rPr>
        <w:t xml:space="preserve">Mistrovská Extraliga formací – jednotlivé názvy titulů </w:t>
      </w:r>
    </w:p>
    <w:p w:rsidR="008E64D4" w:rsidRPr="00A310A9" w:rsidRDefault="008E64D4" w:rsidP="008E64D4">
      <w:pPr>
        <w:pStyle w:val="N22"/>
        <w:keepNext w:val="0"/>
        <w:widowControl w:val="0"/>
        <w:numPr>
          <w:ilvl w:val="4"/>
          <w:numId w:val="1"/>
        </w:numPr>
        <w:jc w:val="both"/>
        <w:rPr>
          <w:color w:val="auto"/>
        </w:rPr>
      </w:pPr>
      <w:r w:rsidRPr="00A310A9">
        <w:rPr>
          <w:color w:val="auto"/>
        </w:rPr>
        <w:t>Vítězem Mistrovské extraligy se stává vítěz dané soutěže.</w:t>
      </w:r>
    </w:p>
    <w:p w:rsidR="008E64D4" w:rsidRPr="00A310A9" w:rsidRDefault="008E64D4" w:rsidP="008E64D4">
      <w:pPr>
        <w:pStyle w:val="N22"/>
        <w:keepNext w:val="0"/>
        <w:widowControl w:val="0"/>
        <w:numPr>
          <w:ilvl w:val="4"/>
          <w:numId w:val="1"/>
        </w:numPr>
        <w:jc w:val="both"/>
        <w:rPr>
          <w:color w:val="auto"/>
        </w:rPr>
      </w:pPr>
      <w:r w:rsidRPr="00A310A9">
        <w:rPr>
          <w:color w:val="auto"/>
        </w:rPr>
        <w:t>Vítěz regionálního kola Mistrovské extraligy, Mistr země, Mistr ČR</w:t>
      </w:r>
    </w:p>
    <w:p w:rsidR="008E64D4" w:rsidRPr="00A310A9" w:rsidRDefault="008E64D4" w:rsidP="008E64D4">
      <w:pPr>
        <w:pStyle w:val="N22"/>
        <w:keepNext w:val="0"/>
        <w:widowControl w:val="0"/>
        <w:numPr>
          <w:ilvl w:val="2"/>
          <w:numId w:val="1"/>
        </w:numPr>
        <w:jc w:val="both"/>
        <w:rPr>
          <w:color w:val="auto"/>
        </w:rPr>
      </w:pPr>
      <w:r w:rsidRPr="00A310A9">
        <w:rPr>
          <w:color w:val="auto"/>
        </w:rPr>
        <w:t>Národní 2. liga formací – jednotlivé názvy titulů</w:t>
      </w:r>
    </w:p>
    <w:p w:rsidR="008E64D4" w:rsidRPr="00A310A9" w:rsidRDefault="008E64D4" w:rsidP="008E64D4">
      <w:pPr>
        <w:pStyle w:val="N22"/>
        <w:keepNext w:val="0"/>
        <w:widowControl w:val="0"/>
        <w:numPr>
          <w:ilvl w:val="4"/>
          <w:numId w:val="1"/>
        </w:numPr>
        <w:jc w:val="both"/>
        <w:rPr>
          <w:color w:val="auto"/>
        </w:rPr>
      </w:pPr>
      <w:r w:rsidRPr="00A310A9">
        <w:rPr>
          <w:color w:val="auto"/>
        </w:rPr>
        <w:t xml:space="preserve">Vítězem Národní 2. ligy se stává vítěz dané soutěže. </w:t>
      </w:r>
    </w:p>
    <w:p w:rsidR="008E64D4" w:rsidRPr="00A310A9" w:rsidRDefault="008E64D4" w:rsidP="008E64D4">
      <w:pPr>
        <w:pStyle w:val="N22"/>
        <w:keepNext w:val="0"/>
        <w:widowControl w:val="0"/>
        <w:numPr>
          <w:ilvl w:val="4"/>
          <w:numId w:val="1"/>
        </w:numPr>
        <w:jc w:val="both"/>
        <w:rPr>
          <w:color w:val="auto"/>
        </w:rPr>
      </w:pPr>
      <w:r w:rsidRPr="00A310A9">
        <w:rPr>
          <w:color w:val="auto"/>
        </w:rPr>
        <w:t xml:space="preserve">Vítěz regionálního kola Národní 2. ligy, Vítěz zemského kola Národní 2. ligy, Vítěz celorepublikového kola Národní 2. ligy  </w:t>
      </w:r>
    </w:p>
    <w:p w:rsidR="008E64D4" w:rsidRPr="00A310A9" w:rsidRDefault="008E64D4" w:rsidP="008E64D4">
      <w:pPr>
        <w:pStyle w:val="N22"/>
        <w:keepNext w:val="0"/>
        <w:widowControl w:val="0"/>
        <w:numPr>
          <w:ilvl w:val="2"/>
          <w:numId w:val="1"/>
        </w:numPr>
        <w:jc w:val="both"/>
        <w:rPr>
          <w:color w:val="auto"/>
        </w:rPr>
      </w:pPr>
      <w:r w:rsidRPr="00A310A9">
        <w:rPr>
          <w:color w:val="auto"/>
        </w:rPr>
        <w:t>Hobby formace – jednotlivé názvy titulů</w:t>
      </w:r>
    </w:p>
    <w:p w:rsidR="008E64D4" w:rsidRPr="00A310A9" w:rsidRDefault="008E64D4" w:rsidP="008E64D4">
      <w:pPr>
        <w:pStyle w:val="N22"/>
        <w:keepNext w:val="0"/>
        <w:widowControl w:val="0"/>
        <w:numPr>
          <w:ilvl w:val="4"/>
          <w:numId w:val="1"/>
        </w:numPr>
        <w:jc w:val="both"/>
        <w:rPr>
          <w:color w:val="auto"/>
        </w:rPr>
      </w:pPr>
      <w:r w:rsidRPr="00A310A9">
        <w:rPr>
          <w:color w:val="auto"/>
        </w:rPr>
        <w:t xml:space="preserve">Vítězem disciplín Hobby se stává vítěz dané soutěže. </w:t>
      </w:r>
    </w:p>
    <w:p w:rsidR="008E64D4" w:rsidRPr="00A310A9" w:rsidRDefault="008E64D4" w:rsidP="008E64D4">
      <w:pPr>
        <w:pStyle w:val="N22"/>
        <w:keepNext w:val="0"/>
        <w:widowControl w:val="0"/>
        <w:numPr>
          <w:ilvl w:val="4"/>
          <w:numId w:val="1"/>
        </w:numPr>
        <w:jc w:val="both"/>
        <w:rPr>
          <w:color w:val="auto"/>
        </w:rPr>
      </w:pPr>
      <w:r w:rsidRPr="00A310A9">
        <w:rPr>
          <w:color w:val="auto"/>
        </w:rPr>
        <w:t>Vítěz regionálního kola Hobby, Vítěz zemského kola Hobby, Vítěz celorepublikového kola Hobby</w:t>
      </w:r>
    </w:p>
    <w:p w:rsidR="008E64D4" w:rsidRPr="00A310A9" w:rsidRDefault="008E64D4" w:rsidP="008E64D4">
      <w:pPr>
        <w:pStyle w:val="Nadpis1"/>
        <w:pageBreakBefore/>
        <w:ind w:left="357" w:hanging="357"/>
        <w:rPr>
          <w:color w:val="auto"/>
        </w:rPr>
      </w:pPr>
      <w:r w:rsidRPr="00A310A9">
        <w:rPr>
          <w:color w:val="auto"/>
        </w:rPr>
        <w:lastRenderedPageBreak/>
        <w:t>Definice věkových kategorií pro soutěžní disciplíny u</w:t>
      </w:r>
      <w:r w:rsidR="00857D13" w:rsidRPr="00A310A9">
        <w:rPr>
          <w:color w:val="auto"/>
        </w:rPr>
        <w:t>vedené v §</w:t>
      </w:r>
      <w:r w:rsidR="00EB115D" w:rsidRPr="00A310A9">
        <w:rPr>
          <w:color w:val="auto"/>
        </w:rPr>
        <w:t>8.</w:t>
      </w:r>
    </w:p>
    <w:p w:rsidR="008E64D4" w:rsidRPr="00A310A9" w:rsidRDefault="008E64D4" w:rsidP="008E64D4">
      <w:pPr>
        <w:pStyle w:val="N22"/>
        <w:keepLines/>
        <w:jc w:val="both"/>
        <w:rPr>
          <w:color w:val="auto"/>
        </w:rPr>
      </w:pPr>
      <w:r w:rsidRPr="00A310A9">
        <w:rPr>
          <w:color w:val="auto"/>
        </w:rPr>
        <w:t xml:space="preserve">Věkové kategorie </w:t>
      </w:r>
    </w:p>
    <w:p w:rsidR="004A1534" w:rsidRPr="00A310A9" w:rsidRDefault="008E64D4" w:rsidP="004A1534">
      <w:pPr>
        <w:pStyle w:val="N22"/>
        <w:keepLines/>
        <w:numPr>
          <w:ilvl w:val="2"/>
          <w:numId w:val="1"/>
        </w:numPr>
        <w:jc w:val="both"/>
        <w:rPr>
          <w:color w:val="auto"/>
        </w:rPr>
      </w:pPr>
      <w:r w:rsidRPr="00A310A9">
        <w:rPr>
          <w:color w:val="auto"/>
        </w:rPr>
        <w:t>MINI</w:t>
      </w:r>
      <w:r w:rsidR="00D62305" w:rsidRPr="00A310A9">
        <w:rPr>
          <w:color w:val="auto"/>
        </w:rPr>
        <w:t xml:space="preserve"> (mini věková kategorie – MINI)</w:t>
      </w:r>
      <w:r w:rsidRPr="00A310A9">
        <w:rPr>
          <w:color w:val="auto"/>
        </w:rPr>
        <w:t xml:space="preserve">: soutěžící, </w:t>
      </w:r>
      <w:r w:rsidR="00A46FC5" w:rsidRPr="00A310A9">
        <w:rPr>
          <w:color w:val="auto"/>
        </w:rPr>
        <w:t>kteří v druhém kalendářním roce soutěžního roku dovrší</w:t>
      </w:r>
      <w:r w:rsidRPr="00A310A9">
        <w:rPr>
          <w:color w:val="auto"/>
        </w:rPr>
        <w:t xml:space="preserve"> maximálně 8 let věku. Do formace je možné zařadit i soutěžící o 1 rok starší. </w:t>
      </w:r>
      <w:r w:rsidR="00D62305" w:rsidRPr="00A310A9">
        <w:rPr>
          <w:color w:val="auto"/>
        </w:rPr>
        <w:t>O 1 rok starších tanečníků může být ve formaci max. 5 a mohou tvořit max. 50% z celkového počtu soutěžících ve formaci.</w:t>
      </w:r>
    </w:p>
    <w:p w:rsidR="00DE1B0C" w:rsidRPr="00A310A9" w:rsidRDefault="00DE1B0C" w:rsidP="00DE1B0C">
      <w:pPr>
        <w:pStyle w:val="N22"/>
        <w:keepLines/>
        <w:numPr>
          <w:ilvl w:val="2"/>
          <w:numId w:val="1"/>
        </w:numPr>
        <w:jc w:val="both"/>
        <w:rPr>
          <w:color w:val="auto"/>
        </w:rPr>
      </w:pPr>
      <w:r w:rsidRPr="00A310A9">
        <w:rPr>
          <w:color w:val="auto"/>
        </w:rPr>
        <w:t xml:space="preserve">MINI 2 (mini věková kategorie 2 – MINI 2): soutěžící, </w:t>
      </w:r>
      <w:r w:rsidR="00A46FC5" w:rsidRPr="00A310A9">
        <w:rPr>
          <w:color w:val="auto"/>
        </w:rPr>
        <w:t>kteří v druhém kalendářním roce soutěžního roku dovrší</w:t>
      </w:r>
      <w:r w:rsidRPr="00A310A9">
        <w:rPr>
          <w:color w:val="auto"/>
        </w:rPr>
        <w:t xml:space="preserve"> maximálně 6 let věku. Do formace je možné zařadit i soutěžící o 1 rok starší. O 1 rok starších tanečníků může být ve formaci max. 5 a mohou tvořit max. 50% z celkového počtu soutěžících ve formaci. MINI 2 je věkovou podkategorií MINI, tedy vše, co platí </w:t>
      </w:r>
      <w:r w:rsidR="00C700F2">
        <w:rPr>
          <w:color w:val="FF0000"/>
        </w:rPr>
        <w:t xml:space="preserve">v obecných pravidlech </w:t>
      </w:r>
      <w:r w:rsidRPr="00A310A9">
        <w:rPr>
          <w:color w:val="auto"/>
        </w:rPr>
        <w:t>pro MINI, platí zároveň i pro MINI 2, pokud není uvedeno jinak.</w:t>
      </w:r>
    </w:p>
    <w:p w:rsidR="008E64D4" w:rsidRPr="00A310A9" w:rsidRDefault="008E64D4" w:rsidP="008E64D4">
      <w:pPr>
        <w:pStyle w:val="N22"/>
        <w:keepLines/>
        <w:numPr>
          <w:ilvl w:val="2"/>
          <w:numId w:val="1"/>
        </w:numPr>
        <w:jc w:val="both"/>
        <w:rPr>
          <w:color w:val="auto"/>
        </w:rPr>
      </w:pPr>
      <w:r w:rsidRPr="00A310A9">
        <w:rPr>
          <w:color w:val="auto"/>
        </w:rPr>
        <w:t xml:space="preserve">DĚTI (dětská věková kategorie - DVK): soutěžící, </w:t>
      </w:r>
      <w:r w:rsidR="00A46FC5" w:rsidRPr="00A310A9">
        <w:rPr>
          <w:color w:val="auto"/>
        </w:rPr>
        <w:t>kteří v druhém kalendářním roce soutěžního roku dovrší</w:t>
      </w:r>
      <w:r w:rsidRPr="00A310A9">
        <w:rPr>
          <w:color w:val="auto"/>
        </w:rPr>
        <w:t xml:space="preserve"> maximálně 12 let věku. Do formace je možné zařadit i soutěžící o 1 rok starší. </w:t>
      </w:r>
      <w:r w:rsidR="00D62305" w:rsidRPr="00A310A9">
        <w:rPr>
          <w:color w:val="auto"/>
        </w:rPr>
        <w:t>O 1 rok starších tanečníků může být ve formaci max. 5 a mohou tvořit max. 50% z celkového počtu soutěžících ve formaci.</w:t>
      </w:r>
    </w:p>
    <w:p w:rsidR="008E64D4" w:rsidRPr="00A310A9" w:rsidRDefault="008E64D4" w:rsidP="008E64D4">
      <w:pPr>
        <w:pStyle w:val="N22"/>
        <w:keepLines/>
        <w:numPr>
          <w:ilvl w:val="2"/>
          <w:numId w:val="1"/>
        </w:numPr>
        <w:jc w:val="both"/>
        <w:rPr>
          <w:color w:val="auto"/>
        </w:rPr>
      </w:pPr>
      <w:r w:rsidRPr="00A310A9">
        <w:rPr>
          <w:color w:val="auto"/>
        </w:rPr>
        <w:t xml:space="preserve">JUNIOŘI (juniorská věková kategorie - JVK): soutěžící, kteří </w:t>
      </w:r>
      <w:r w:rsidR="00A46FC5" w:rsidRPr="00A310A9">
        <w:rPr>
          <w:color w:val="auto"/>
        </w:rPr>
        <w:t>v druhém kalendářním roce soutěžního roku</w:t>
      </w:r>
      <w:r w:rsidRPr="00A310A9">
        <w:rPr>
          <w:color w:val="auto"/>
        </w:rPr>
        <w:t xml:space="preserve"> dovrší minimálně 13 let a maximálně 16 let věku. Do formace je možné zařadit i soutěžící maximálně o 4 roky mladší nebo o 1 rok starší. O 1 rok starších tanečníků může být ve formaci max. 5 a mohou tvořit max. 50% z celkového počtu soutěžících ve formaci.</w:t>
      </w:r>
    </w:p>
    <w:p w:rsidR="008E64D4" w:rsidRPr="00A310A9" w:rsidRDefault="008E64D4" w:rsidP="008E64D4">
      <w:pPr>
        <w:pStyle w:val="N22"/>
        <w:keepLines/>
        <w:numPr>
          <w:ilvl w:val="2"/>
          <w:numId w:val="1"/>
        </w:numPr>
        <w:jc w:val="both"/>
        <w:rPr>
          <w:color w:val="auto"/>
        </w:rPr>
      </w:pPr>
      <w:r w:rsidRPr="00A310A9">
        <w:rPr>
          <w:color w:val="auto"/>
        </w:rPr>
        <w:t>DOSPĚLÍ (hlavní věková kategorie - HVK): soutěžící, kteří</w:t>
      </w:r>
      <w:r w:rsidR="00A46FC5" w:rsidRPr="00A310A9">
        <w:rPr>
          <w:color w:val="auto"/>
        </w:rPr>
        <w:t xml:space="preserve"> v druhém kalendářním roce soutěžního roku</w:t>
      </w:r>
      <w:r w:rsidRPr="00A310A9">
        <w:rPr>
          <w:color w:val="auto"/>
        </w:rPr>
        <w:t xml:space="preserve"> dovrší minimálně 17 let věku. Do formace je možné zařadit i soutěžící maximálně o 4 roky mladší. </w:t>
      </w:r>
    </w:p>
    <w:p w:rsidR="008E64D4" w:rsidRPr="00A310A9" w:rsidRDefault="008E64D4" w:rsidP="008E64D4">
      <w:pPr>
        <w:pStyle w:val="N22"/>
        <w:keepLines/>
        <w:numPr>
          <w:ilvl w:val="2"/>
          <w:numId w:val="1"/>
        </w:numPr>
        <w:jc w:val="both"/>
        <w:rPr>
          <w:strike/>
          <w:color w:val="auto"/>
        </w:rPr>
      </w:pPr>
      <w:r w:rsidRPr="00A310A9">
        <w:rPr>
          <w:color w:val="auto"/>
        </w:rPr>
        <w:t xml:space="preserve">DOSPĚLÍ 2 (hlavní věková kategorie 2 - HVK 2): soutěžící, kteří </w:t>
      </w:r>
      <w:r w:rsidR="00A46FC5" w:rsidRPr="00A310A9">
        <w:rPr>
          <w:color w:val="auto"/>
        </w:rPr>
        <w:t xml:space="preserve">v druhém kalendářním roce soutěžního roku </w:t>
      </w:r>
      <w:r w:rsidRPr="00A310A9">
        <w:rPr>
          <w:color w:val="auto"/>
        </w:rPr>
        <w:t>dovrší minimálně 31 let věku.</w:t>
      </w:r>
      <w:r w:rsidR="00650E2B" w:rsidRPr="00A310A9">
        <w:rPr>
          <w:color w:val="auto"/>
        </w:rPr>
        <w:t xml:space="preserve"> Do formace je možné zařadit i soutěžící maximálně o 4 roky mladší. Až o 4 roky mladších tanečníků může být ve formaci max. 5 a mohou tvořit max. 50% z celkového počtu soutěžících ve formaci.</w:t>
      </w:r>
      <w:r w:rsidRPr="00A310A9">
        <w:rPr>
          <w:color w:val="auto"/>
        </w:rPr>
        <w:t xml:space="preserve"> </w:t>
      </w:r>
    </w:p>
    <w:p w:rsidR="008E64D4" w:rsidRPr="00A310A9" w:rsidRDefault="008E64D4" w:rsidP="008E64D4">
      <w:pPr>
        <w:pStyle w:val="N22"/>
        <w:keepLines/>
        <w:jc w:val="both"/>
        <w:rPr>
          <w:color w:val="auto"/>
        </w:rPr>
      </w:pPr>
      <w:r w:rsidRPr="00A310A9">
        <w:rPr>
          <w:color w:val="auto"/>
        </w:rPr>
        <w:t xml:space="preserve">Jestliže se změní složení formace v souvislosti s odstoupením tanečníka a přestane-li být plněna podmínka </w:t>
      </w:r>
      <w:r w:rsidR="00EC249D" w:rsidRPr="00A310A9">
        <w:rPr>
          <w:color w:val="auto"/>
        </w:rPr>
        <w:t xml:space="preserve">daná popisem příslušné věkové kategorie </w:t>
      </w:r>
      <w:r w:rsidRPr="00A310A9">
        <w:rPr>
          <w:color w:val="auto"/>
        </w:rPr>
        <w:t>max. 50% tanečníků</w:t>
      </w:r>
      <w:r w:rsidR="00BA3AA8" w:rsidRPr="00A310A9">
        <w:rPr>
          <w:color w:val="auto"/>
        </w:rPr>
        <w:t xml:space="preserve"> </w:t>
      </w:r>
      <w:r w:rsidRPr="00A310A9">
        <w:rPr>
          <w:color w:val="auto"/>
        </w:rPr>
        <w:t xml:space="preserve">z celkového počtu tanečníků ve formaci </w:t>
      </w:r>
      <w:r w:rsidR="00BA3AA8" w:rsidRPr="00A310A9">
        <w:rPr>
          <w:color w:val="auto"/>
        </w:rPr>
        <w:t xml:space="preserve">o 1 rok starších </w:t>
      </w:r>
      <w:r w:rsidR="00EC249D" w:rsidRPr="00A310A9">
        <w:rPr>
          <w:color w:val="auto"/>
        </w:rPr>
        <w:t xml:space="preserve">nebo až o 4 roky mladších </w:t>
      </w:r>
      <w:r w:rsidRPr="00A310A9">
        <w:rPr>
          <w:color w:val="auto"/>
        </w:rPr>
        <w:t xml:space="preserve">než je daná věková kategorie, musí být počet tanečníků ve formaci upraven tak, aby formace zůstala ve věkovém poměru odpovídajícím té dané věkové kategorii, ve které tančila při prvním postupovém kole. </w:t>
      </w:r>
    </w:p>
    <w:p w:rsidR="008D423B" w:rsidRPr="00A310A9" w:rsidRDefault="008D423B" w:rsidP="008D423B">
      <w:pPr>
        <w:spacing w:after="0"/>
        <w:ind w:left="360"/>
        <w:rPr>
          <w:rFonts w:cs="Arial"/>
          <w:b/>
          <w:strike/>
          <w:u w:val="single"/>
        </w:rPr>
      </w:pPr>
    </w:p>
    <w:bookmarkEnd w:id="21"/>
    <w:bookmarkEnd w:id="22"/>
    <w:p w:rsidR="00FB2AE5" w:rsidRPr="00A310A9" w:rsidRDefault="00FB2AE5" w:rsidP="009455F6">
      <w:pPr>
        <w:pStyle w:val="Bezmezer"/>
        <w:jc w:val="both"/>
        <w:rPr>
          <w:rFonts w:ascii="Arial" w:hAnsi="Arial" w:cs="Arial"/>
          <w:sz w:val="20"/>
          <w:szCs w:val="20"/>
        </w:rPr>
      </w:pPr>
    </w:p>
    <w:p w:rsidR="00FB2AE5" w:rsidRPr="00A310A9" w:rsidRDefault="00FB2AE5" w:rsidP="009455F6">
      <w:pPr>
        <w:pStyle w:val="Bezmezer"/>
        <w:jc w:val="both"/>
        <w:rPr>
          <w:rFonts w:ascii="Arial" w:hAnsi="Arial" w:cs="Arial"/>
          <w:sz w:val="20"/>
          <w:szCs w:val="20"/>
        </w:rPr>
      </w:pPr>
    </w:p>
    <w:sectPr w:rsidR="00FB2AE5" w:rsidRPr="00A310A9" w:rsidSect="00441BC3">
      <w:headerReference w:type="even" r:id="rId8"/>
      <w:headerReference w:type="default" r:id="rId9"/>
      <w:footerReference w:type="default" r:id="rId10"/>
      <w:headerReference w:type="first" r:id="rId11"/>
      <w:type w:val="continuous"/>
      <w:pgSz w:w="11906" w:h="16838"/>
      <w:pgMar w:top="851" w:right="851" w:bottom="851"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FBC" w:rsidRDefault="00D22FBC">
      <w:pPr>
        <w:spacing w:after="0" w:line="240" w:lineRule="auto"/>
      </w:pPr>
      <w:r>
        <w:separator/>
      </w:r>
    </w:p>
  </w:endnote>
  <w:endnote w:type="continuationSeparator" w:id="0">
    <w:p w:rsidR="00D22FBC" w:rsidRDefault="00D2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7BC" w:rsidRDefault="00B907BC" w:rsidP="00AB627C">
    <w:pPr>
      <w:pStyle w:val="Zpat"/>
      <w:pBdr>
        <w:top w:val="single" w:sz="4" w:space="0" w:color="auto"/>
      </w:pBdr>
    </w:pPr>
    <w:r>
      <w:t xml:space="preserve">                  Stránka </w:t>
    </w:r>
    <w:r>
      <w:rPr>
        <w:b/>
        <w:bCs/>
        <w:sz w:val="24"/>
        <w:szCs w:val="24"/>
      </w:rPr>
      <w:fldChar w:fldCharType="begin"/>
    </w:r>
    <w:r>
      <w:rPr>
        <w:b/>
        <w:bCs/>
      </w:rPr>
      <w:instrText>PAGE</w:instrText>
    </w:r>
    <w:r>
      <w:rPr>
        <w:b/>
        <w:bCs/>
        <w:sz w:val="24"/>
        <w:szCs w:val="24"/>
      </w:rPr>
      <w:fldChar w:fldCharType="separate"/>
    </w:r>
    <w:r w:rsidR="00A0008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00087">
      <w:rPr>
        <w:b/>
        <w:bCs/>
        <w:noProof/>
      </w:rPr>
      <w:t>30</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FBC" w:rsidRDefault="00D22FBC">
      <w:pPr>
        <w:spacing w:after="0" w:line="240" w:lineRule="auto"/>
      </w:pPr>
      <w:r>
        <w:separator/>
      </w:r>
    </w:p>
  </w:footnote>
  <w:footnote w:type="continuationSeparator" w:id="0">
    <w:p w:rsidR="00D22FBC" w:rsidRDefault="00D22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7BC" w:rsidRDefault="00D22FB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3" o:spid="_x0000_s2050" type="#_x0000_t75" style="position:absolute;margin-left:0;margin-top:0;width:481.75pt;height:256.3pt;z-index:-251660288;mso-position-horizontal:center;mso-position-horizontal-relative:margin;mso-position-vertical:center;mso-position-vertical-relative:margin" o:allowincell="f">
          <v:imagedata r:id="rId1" o:title="logo_C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7BC" w:rsidRDefault="00D22FBC" w:rsidP="00A73C3D">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481.75pt;height:256.3pt;z-index:-251656192;mso-position-horizontal:center;mso-position-horizontal-relative:margin;mso-position-vertical:center;mso-position-vertical-relative:margin" o:allowincell="f">
          <v:imagedata r:id="rId1" o:title="logo_CDO" gain="19661f" blacklevel="22938f"/>
          <w10:wrap anchorx="margin" anchory="margin"/>
        </v:shape>
      </w:pict>
    </w:r>
    <w:r w:rsidR="00B907BC">
      <w:rPr>
        <w:noProof/>
      </w:rPr>
      <w:drawing>
        <wp:inline distT="0" distB="0" distL="0" distR="0" wp14:anchorId="5B11B24E" wp14:editId="50F24868">
          <wp:extent cx="5038725" cy="685800"/>
          <wp:effectExtent l="0" t="0" r="9525" b="0"/>
          <wp:docPr id="3" name="obrázek 1" descr="logo_CDO_PODLOU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DO_PODLOUH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8725"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7BC" w:rsidRDefault="00D22FB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2" o:spid="_x0000_s2049" type="#_x0000_t75" style="position:absolute;margin-left:0;margin-top:0;width:481.75pt;height:256.3pt;z-index:-251661312;mso-position-horizontal:center;mso-position-horizontal-relative:margin;mso-position-vertical:center;mso-position-vertical-relative:margin" o:allowincell="f">
          <v:imagedata r:id="rId1" o:title="logo_C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3187452"/>
    <w:lvl w:ilvl="0">
      <w:start w:val="1"/>
      <w:numFmt w:val="decimal"/>
      <w:pStyle w:val="Nadpis1"/>
      <w:lvlText w:val="§%1."/>
      <w:lvlJc w:val="left"/>
      <w:pPr>
        <w:ind w:left="360" w:hanging="360"/>
      </w:pPr>
      <w:rPr>
        <w:rFonts w:hint="default"/>
      </w:rPr>
    </w:lvl>
    <w:lvl w:ilvl="1">
      <w:start w:val="1"/>
      <w:numFmt w:val="decimal"/>
      <w:pStyle w:val="N22"/>
      <w:lvlText w:val="%1.%2."/>
      <w:lvlJc w:val="left"/>
      <w:pPr>
        <w:ind w:left="1134" w:hanging="1134"/>
      </w:pPr>
      <w:rPr>
        <w:rFonts w:hint="default"/>
        <w:strike w:val="0"/>
        <w:color w:val="auto"/>
      </w:rPr>
    </w:lvl>
    <w:lvl w:ilvl="2">
      <w:start w:val="1"/>
      <w:numFmt w:val="decimal"/>
      <w:lvlText w:val="%1.%2.%3."/>
      <w:lvlJc w:val="left"/>
      <w:pPr>
        <w:ind w:left="1224" w:hanging="504"/>
      </w:pPr>
      <w:rPr>
        <w:rFonts w:hint="default"/>
        <w:strike w:val="0"/>
        <w:color w:val="auto"/>
        <w:kern w:val="2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multilevel"/>
    <w:tmpl w:val="00000002"/>
    <w:name w:val="WW8Num3"/>
    <w:lvl w:ilvl="0">
      <w:start w:val="3"/>
      <w:numFmt w:val="lowerLetter"/>
      <w:lvlText w:val="%1)"/>
      <w:lvlJc w:val="left"/>
      <w:pPr>
        <w:tabs>
          <w:tab w:val="num" w:pos="1065"/>
        </w:tabs>
        <w:ind w:left="1065" w:hanging="360"/>
      </w:pPr>
    </w:lvl>
    <w:lvl w:ilvl="1">
      <w:start w:val="1"/>
      <w:numFmt w:val="lowerLetter"/>
      <w:lvlText w:val="%2."/>
      <w:lvlJc w:val="left"/>
      <w:pPr>
        <w:tabs>
          <w:tab w:val="num" w:pos="1815"/>
        </w:tabs>
        <w:ind w:left="1815" w:hanging="360"/>
      </w:pPr>
    </w:lvl>
    <w:lvl w:ilvl="2">
      <w:start w:val="1"/>
      <w:numFmt w:val="lowerRoman"/>
      <w:lvlText w:val="%3."/>
      <w:lvlJc w:val="left"/>
      <w:pPr>
        <w:tabs>
          <w:tab w:val="num" w:pos="2535"/>
        </w:tabs>
        <w:ind w:left="2535" w:hanging="180"/>
      </w:pPr>
    </w:lvl>
    <w:lvl w:ilvl="3">
      <w:start w:val="1"/>
      <w:numFmt w:val="decimal"/>
      <w:lvlText w:val="%4."/>
      <w:lvlJc w:val="left"/>
      <w:pPr>
        <w:tabs>
          <w:tab w:val="num" w:pos="3255"/>
        </w:tabs>
        <w:ind w:left="3255" w:hanging="360"/>
      </w:pPr>
    </w:lvl>
    <w:lvl w:ilvl="4">
      <w:start w:val="1"/>
      <w:numFmt w:val="lowerLetter"/>
      <w:lvlText w:val="%5."/>
      <w:lvlJc w:val="left"/>
      <w:pPr>
        <w:tabs>
          <w:tab w:val="num" w:pos="3975"/>
        </w:tabs>
        <w:ind w:left="3975" w:hanging="360"/>
      </w:pPr>
    </w:lvl>
    <w:lvl w:ilvl="5">
      <w:start w:val="1"/>
      <w:numFmt w:val="lowerRoman"/>
      <w:lvlText w:val="%6."/>
      <w:lvlJc w:val="left"/>
      <w:pPr>
        <w:tabs>
          <w:tab w:val="num" w:pos="4695"/>
        </w:tabs>
        <w:ind w:left="4695" w:hanging="180"/>
      </w:pPr>
    </w:lvl>
    <w:lvl w:ilvl="6">
      <w:start w:val="1"/>
      <w:numFmt w:val="decimal"/>
      <w:lvlText w:val="%7."/>
      <w:lvlJc w:val="left"/>
      <w:pPr>
        <w:tabs>
          <w:tab w:val="num" w:pos="5415"/>
        </w:tabs>
        <w:ind w:left="5415" w:hanging="360"/>
      </w:pPr>
    </w:lvl>
    <w:lvl w:ilvl="7">
      <w:start w:val="1"/>
      <w:numFmt w:val="lowerLetter"/>
      <w:lvlText w:val="%8."/>
      <w:lvlJc w:val="left"/>
      <w:pPr>
        <w:tabs>
          <w:tab w:val="num" w:pos="6135"/>
        </w:tabs>
        <w:ind w:left="6135" w:hanging="360"/>
      </w:pPr>
    </w:lvl>
    <w:lvl w:ilvl="8">
      <w:start w:val="1"/>
      <w:numFmt w:val="lowerRoman"/>
      <w:lvlText w:val="%9."/>
      <w:lvlJc w:val="left"/>
      <w:pPr>
        <w:tabs>
          <w:tab w:val="num" w:pos="6855"/>
        </w:tabs>
        <w:ind w:left="6855" w:hanging="180"/>
      </w:pPr>
    </w:lvl>
  </w:abstractNum>
  <w:abstractNum w:abstractNumId="2" w15:restartNumberingAfterBreak="0">
    <w:nsid w:val="00000003"/>
    <w:multiLevelType w:val="multilevel"/>
    <w:tmpl w:val="00000003"/>
    <w:name w:val="WW8Num7"/>
    <w:lvl w:ilvl="0">
      <w:start w:val="9"/>
      <w:numFmt w:val="decimal"/>
      <w:lvlText w:val="%1."/>
      <w:lvlJc w:val="left"/>
      <w:pPr>
        <w:tabs>
          <w:tab w:val="num" w:pos="735"/>
        </w:tabs>
        <w:ind w:left="735" w:hanging="735"/>
      </w:pPr>
    </w:lvl>
    <w:lvl w:ilvl="1">
      <w:start w:val="1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9"/>
    <w:lvl w:ilvl="0">
      <w:start w:val="6"/>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singleLevel"/>
    <w:tmpl w:val="00000006"/>
    <w:name w:val="WW8Num23"/>
    <w:lvl w:ilvl="0">
      <w:start w:val="1"/>
      <w:numFmt w:val="lowerLetter"/>
      <w:lvlText w:val="%1)"/>
      <w:lvlJc w:val="left"/>
      <w:pPr>
        <w:tabs>
          <w:tab w:val="num" w:pos="0"/>
        </w:tabs>
        <w:ind w:left="1068" w:hanging="360"/>
      </w:pPr>
    </w:lvl>
  </w:abstractNum>
  <w:abstractNum w:abstractNumId="5" w15:restartNumberingAfterBreak="0">
    <w:nsid w:val="00000007"/>
    <w:multiLevelType w:val="multilevel"/>
    <w:tmpl w:val="00000007"/>
    <w:name w:val="WW8Num24"/>
    <w:lvl w:ilvl="0">
      <w:start w:val="6"/>
      <w:numFmt w:val="decimal"/>
      <w:lvlText w:val="%1."/>
      <w:lvlJc w:val="left"/>
      <w:pPr>
        <w:tabs>
          <w:tab w:val="num" w:pos="0"/>
        </w:tabs>
        <w:ind w:left="360" w:hanging="360"/>
      </w:pPr>
      <w:rPr>
        <w:color w:val="FF0000"/>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FF0000"/>
      </w:rPr>
    </w:lvl>
    <w:lvl w:ilvl="3">
      <w:start w:val="1"/>
      <w:numFmt w:val="decimal"/>
      <w:lvlText w:val="%1.%2.%3.%4."/>
      <w:lvlJc w:val="left"/>
      <w:pPr>
        <w:tabs>
          <w:tab w:val="num" w:pos="0"/>
        </w:tabs>
        <w:ind w:left="720" w:hanging="720"/>
      </w:pPr>
      <w:rPr>
        <w:color w:val="FF0000"/>
      </w:rPr>
    </w:lvl>
    <w:lvl w:ilvl="4">
      <w:start w:val="1"/>
      <w:numFmt w:val="decimal"/>
      <w:lvlText w:val="%1.%2.%3.%4.%5."/>
      <w:lvlJc w:val="left"/>
      <w:pPr>
        <w:tabs>
          <w:tab w:val="num" w:pos="0"/>
        </w:tabs>
        <w:ind w:left="1080" w:hanging="1080"/>
      </w:pPr>
      <w:rPr>
        <w:color w:val="FF0000"/>
      </w:rPr>
    </w:lvl>
    <w:lvl w:ilvl="5">
      <w:start w:val="1"/>
      <w:numFmt w:val="decimal"/>
      <w:lvlText w:val="%1.%2.%3.%4.%5.%6."/>
      <w:lvlJc w:val="left"/>
      <w:pPr>
        <w:tabs>
          <w:tab w:val="num" w:pos="0"/>
        </w:tabs>
        <w:ind w:left="1080" w:hanging="1080"/>
      </w:pPr>
      <w:rPr>
        <w:color w:val="FF0000"/>
      </w:rPr>
    </w:lvl>
    <w:lvl w:ilvl="6">
      <w:start w:val="1"/>
      <w:numFmt w:val="decimal"/>
      <w:lvlText w:val="%1.%2.%3.%4.%5.%6.%7."/>
      <w:lvlJc w:val="left"/>
      <w:pPr>
        <w:tabs>
          <w:tab w:val="num" w:pos="0"/>
        </w:tabs>
        <w:ind w:left="1440" w:hanging="1440"/>
      </w:pPr>
      <w:rPr>
        <w:color w:val="FF0000"/>
      </w:rPr>
    </w:lvl>
    <w:lvl w:ilvl="7">
      <w:start w:val="1"/>
      <w:numFmt w:val="decimal"/>
      <w:lvlText w:val="%1.%2.%3.%4.%5.%6.%7.%8."/>
      <w:lvlJc w:val="left"/>
      <w:pPr>
        <w:tabs>
          <w:tab w:val="num" w:pos="0"/>
        </w:tabs>
        <w:ind w:left="1440" w:hanging="1440"/>
      </w:pPr>
      <w:rPr>
        <w:color w:val="FF0000"/>
      </w:rPr>
    </w:lvl>
    <w:lvl w:ilvl="8">
      <w:start w:val="1"/>
      <w:numFmt w:val="decimal"/>
      <w:lvlText w:val="%1.%2.%3.%4.%5.%6.%7.%8.%9."/>
      <w:lvlJc w:val="left"/>
      <w:pPr>
        <w:tabs>
          <w:tab w:val="num" w:pos="0"/>
        </w:tabs>
        <w:ind w:left="1800" w:hanging="1800"/>
      </w:pPr>
      <w:rPr>
        <w:color w:val="FF0000"/>
      </w:rPr>
    </w:lvl>
  </w:abstractNum>
  <w:abstractNum w:abstractNumId="6" w15:restartNumberingAfterBreak="0">
    <w:nsid w:val="00000008"/>
    <w:multiLevelType w:val="singleLevel"/>
    <w:tmpl w:val="00000008"/>
    <w:name w:val="WW8Num25"/>
    <w:lvl w:ilvl="0">
      <w:start w:val="1"/>
      <w:numFmt w:val="lowerRoman"/>
      <w:lvlText w:val="%1)"/>
      <w:lvlJc w:val="left"/>
      <w:pPr>
        <w:tabs>
          <w:tab w:val="num" w:pos="0"/>
        </w:tabs>
        <w:ind w:left="1428" w:hanging="720"/>
      </w:pPr>
    </w:lvl>
  </w:abstractNum>
  <w:abstractNum w:abstractNumId="7" w15:restartNumberingAfterBreak="0">
    <w:nsid w:val="00000009"/>
    <w:multiLevelType w:val="singleLevel"/>
    <w:tmpl w:val="00000009"/>
    <w:name w:val="WW8Num27"/>
    <w:lvl w:ilvl="0">
      <w:start w:val="1"/>
      <w:numFmt w:val="lowerLetter"/>
      <w:lvlText w:val="%1)"/>
      <w:lvlJc w:val="left"/>
      <w:pPr>
        <w:tabs>
          <w:tab w:val="num" w:pos="0"/>
        </w:tabs>
        <w:ind w:left="1068" w:hanging="360"/>
      </w:pPr>
    </w:lvl>
  </w:abstractNum>
  <w:abstractNum w:abstractNumId="8" w15:restartNumberingAfterBreak="0">
    <w:nsid w:val="0000000A"/>
    <w:multiLevelType w:val="multilevel"/>
    <w:tmpl w:val="0000000A"/>
    <w:name w:val="WW8Num31"/>
    <w:lvl w:ilvl="0">
      <w:start w:val="8"/>
      <w:numFmt w:val="decimal"/>
      <w:lvlText w:val="%1."/>
      <w:lvlJc w:val="left"/>
      <w:pPr>
        <w:tabs>
          <w:tab w:val="num" w:pos="0"/>
        </w:tabs>
        <w:ind w:left="495" w:hanging="495"/>
      </w:pPr>
    </w:lvl>
    <w:lvl w:ilvl="1">
      <w:start w:val="1"/>
      <w:numFmt w:val="decimal"/>
      <w:lvlText w:val="%1.%2."/>
      <w:lvlJc w:val="left"/>
      <w:pPr>
        <w:tabs>
          <w:tab w:val="num" w:pos="0"/>
        </w:tabs>
        <w:ind w:left="495" w:hanging="495"/>
      </w:pPr>
      <w:rPr>
        <w:color w:val="auto"/>
      </w:r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B"/>
    <w:multiLevelType w:val="multilevel"/>
    <w:tmpl w:val="0000000B"/>
    <w:name w:val="WW8Num32"/>
    <w:lvl w:ilvl="0">
      <w:start w:val="6"/>
      <w:numFmt w:val="decimal"/>
      <w:lvlText w:val="%1."/>
      <w:lvlJc w:val="left"/>
      <w:pPr>
        <w:tabs>
          <w:tab w:val="num" w:pos="0"/>
        </w:tabs>
        <w:ind w:left="435" w:hanging="435"/>
      </w:pPr>
    </w:lvl>
    <w:lvl w:ilvl="1">
      <w:start w:val="1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C"/>
    <w:multiLevelType w:val="singleLevel"/>
    <w:tmpl w:val="0000000C"/>
    <w:name w:val="WW8Num33"/>
    <w:lvl w:ilvl="0">
      <w:start w:val="1"/>
      <w:numFmt w:val="bullet"/>
      <w:lvlText w:val=""/>
      <w:lvlJc w:val="left"/>
      <w:pPr>
        <w:tabs>
          <w:tab w:val="num" w:pos="2130"/>
        </w:tabs>
        <w:ind w:left="2130" w:hanging="360"/>
      </w:pPr>
      <w:rPr>
        <w:rFonts w:ascii="Symbol" w:hAnsi="Symbol"/>
      </w:rPr>
    </w:lvl>
  </w:abstractNum>
  <w:abstractNum w:abstractNumId="11" w15:restartNumberingAfterBreak="0">
    <w:nsid w:val="0000000D"/>
    <w:multiLevelType w:val="singleLevel"/>
    <w:tmpl w:val="0000000D"/>
    <w:name w:val="WW8Num34"/>
    <w:lvl w:ilvl="0">
      <w:start w:val="1"/>
      <w:numFmt w:val="lowerRoman"/>
      <w:lvlText w:val="%1)"/>
      <w:lvlJc w:val="left"/>
      <w:pPr>
        <w:tabs>
          <w:tab w:val="num" w:pos="0"/>
        </w:tabs>
        <w:ind w:left="1425" w:hanging="720"/>
      </w:pPr>
    </w:lvl>
  </w:abstractNum>
  <w:abstractNum w:abstractNumId="12" w15:restartNumberingAfterBreak="0">
    <w:nsid w:val="0000000E"/>
    <w:multiLevelType w:val="multilevel"/>
    <w:tmpl w:val="0000000E"/>
    <w:name w:val="WW8Num35"/>
    <w:lvl w:ilvl="0">
      <w:start w:val="9"/>
      <w:numFmt w:val="decimal"/>
      <w:lvlText w:val="%1."/>
      <w:lvlJc w:val="left"/>
      <w:pPr>
        <w:tabs>
          <w:tab w:val="num" w:pos="0"/>
        </w:tabs>
        <w:ind w:left="360" w:hanging="360"/>
      </w:pPr>
    </w:lvl>
    <w:lvl w:ilvl="1">
      <w:start w:val="9"/>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multilevel"/>
    <w:tmpl w:val="348C3104"/>
    <w:name w:val="WW8Num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Arial" w:eastAsia="MS Mincho"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15:restartNumberingAfterBreak="0">
    <w:nsid w:val="00000010"/>
    <w:multiLevelType w:val="singleLevel"/>
    <w:tmpl w:val="00000010"/>
    <w:name w:val="WW8Num37"/>
    <w:lvl w:ilvl="0">
      <w:start w:val="1"/>
      <w:numFmt w:val="bullet"/>
      <w:lvlText w:val=""/>
      <w:lvlJc w:val="left"/>
      <w:pPr>
        <w:tabs>
          <w:tab w:val="num" w:pos="2130"/>
        </w:tabs>
        <w:ind w:left="2130" w:hanging="360"/>
      </w:pPr>
      <w:rPr>
        <w:rFonts w:ascii="Symbol" w:hAnsi="Symbol"/>
      </w:rPr>
    </w:lvl>
  </w:abstractNum>
  <w:abstractNum w:abstractNumId="15" w15:restartNumberingAfterBreak="0">
    <w:nsid w:val="013F082F"/>
    <w:multiLevelType w:val="multilevel"/>
    <w:tmpl w:val="180CDBA2"/>
    <w:lvl w:ilvl="0">
      <w:start w:val="1"/>
      <w:numFmt w:val="decimal"/>
      <w:lvlText w:val="%1)"/>
      <w:lvlJc w:val="left"/>
      <w:pPr>
        <w:ind w:left="360" w:hanging="360"/>
      </w:pPr>
    </w:lvl>
    <w:lvl w:ilvl="1">
      <w:start w:val="1"/>
      <w:numFmt w:val="lowerLetter"/>
      <w:lvlText w:val="%2)"/>
      <w:lvlJc w:val="left"/>
      <w:pPr>
        <w:ind w:left="720" w:hanging="360"/>
      </w:pPr>
      <w:rPr>
        <w:strike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58446DF"/>
    <w:multiLevelType w:val="multilevel"/>
    <w:tmpl w:val="BA10A0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strike w:val="0"/>
        <w:color w:val="auto"/>
      </w:r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5CB5AB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89C7F43"/>
    <w:multiLevelType w:val="multilevel"/>
    <w:tmpl w:val="41C0D6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8C10CD3"/>
    <w:multiLevelType w:val="hybridMultilevel"/>
    <w:tmpl w:val="6F1CEC1A"/>
    <w:lvl w:ilvl="0" w:tplc="C9007F4E">
      <w:start w:val="1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0" w15:restartNumberingAfterBreak="0">
    <w:nsid w:val="0F887489"/>
    <w:multiLevelType w:val="multilevel"/>
    <w:tmpl w:val="D4E261B2"/>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FCF188E"/>
    <w:multiLevelType w:val="multilevel"/>
    <w:tmpl w:val="6178D418"/>
    <w:lvl w:ilvl="0">
      <w:start w:val="1"/>
      <w:numFmt w:val="decimal"/>
      <w:lvlText w:val="%1)"/>
      <w:lvlJc w:val="left"/>
      <w:pPr>
        <w:ind w:left="360" w:hanging="360"/>
      </w:pPr>
    </w:lvl>
    <w:lvl w:ilvl="1">
      <w:start w:val="1"/>
      <w:numFmt w:val="lowerLetter"/>
      <w:lvlText w:val="%2)"/>
      <w:lvlJc w:val="left"/>
      <w:pPr>
        <w:ind w:left="720" w:hanging="360"/>
      </w:pPr>
      <w:rPr>
        <w:b/>
        <w:strike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03204A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3E57A24"/>
    <w:multiLevelType w:val="multilevel"/>
    <w:tmpl w:val="757471B8"/>
    <w:lvl w:ilvl="0">
      <w:start w:val="1"/>
      <w:numFmt w:val="decimal"/>
      <w:lvlText w:val="§%1."/>
      <w:lvlJc w:val="left"/>
      <w:pPr>
        <w:ind w:left="360" w:hanging="360"/>
      </w:pPr>
      <w:rPr>
        <w:rFonts w:hint="default"/>
      </w:rPr>
    </w:lvl>
    <w:lvl w:ilvl="1">
      <w:start w:val="1"/>
      <w:numFmt w:val="decimal"/>
      <w:lvlText w:val="%1.%2."/>
      <w:lvlJc w:val="left"/>
      <w:pPr>
        <w:ind w:left="1275" w:hanging="1134"/>
      </w:pPr>
      <w:rPr>
        <w:rFonts w:hint="default"/>
        <w:b w:val="0"/>
        <w:color w:val="auto"/>
      </w:rPr>
    </w:lvl>
    <w:lvl w:ilvl="2">
      <w:start w:val="1"/>
      <w:numFmt w:val="decimal"/>
      <w:lvlText w:val="%1.%2.%3."/>
      <w:lvlJc w:val="left"/>
      <w:pPr>
        <w:ind w:left="1224" w:hanging="504"/>
      </w:pPr>
      <w:rPr>
        <w:rFonts w:hint="default"/>
        <w:color w:val="auto"/>
      </w:rPr>
    </w:lvl>
    <w:lvl w:ilvl="3">
      <w:start w:val="1"/>
      <w:numFmt w:val="bullet"/>
      <w:lvlText w:val=""/>
      <w:lvlJc w:val="left"/>
      <w:pPr>
        <w:ind w:left="1728" w:hanging="648"/>
      </w:pPr>
      <w:rPr>
        <w:rFonts w:ascii="Symbol" w:hAnsi="Symbol"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4E0074D"/>
    <w:multiLevelType w:val="hybridMultilevel"/>
    <w:tmpl w:val="CEE833CE"/>
    <w:lvl w:ilvl="0" w:tplc="EEB89DA0">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8146397"/>
    <w:multiLevelType w:val="multilevel"/>
    <w:tmpl w:val="BA10A0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strike w:val="0"/>
        <w:color w:val="auto"/>
      </w:r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85F3039"/>
    <w:multiLevelType w:val="multilevel"/>
    <w:tmpl w:val="8134112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A2116D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B960863"/>
    <w:multiLevelType w:val="multilevel"/>
    <w:tmpl w:val="EE5A9A90"/>
    <w:lvl w:ilvl="0">
      <w:start w:val="1"/>
      <w:numFmt w:val="decimal"/>
      <w:lvlText w:val="%1)"/>
      <w:lvlJc w:val="left"/>
      <w:pPr>
        <w:ind w:left="360" w:hanging="360"/>
      </w:pPr>
    </w:lvl>
    <w:lvl w:ilvl="1">
      <w:start w:val="1"/>
      <w:numFmt w:val="lowerLetter"/>
      <w:lvlText w:val="%2)"/>
      <w:lvlJc w:val="left"/>
      <w:pPr>
        <w:ind w:left="720" w:hanging="360"/>
      </w:pPr>
      <w:rPr>
        <w:b/>
        <w:strike w:val="0"/>
        <w:color w:val="auto"/>
      </w:r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BD26E11"/>
    <w:multiLevelType w:val="multilevel"/>
    <w:tmpl w:val="18642BB0"/>
    <w:lvl w:ilvl="0">
      <w:start w:val="1"/>
      <w:numFmt w:val="decimal"/>
      <w:lvlText w:val="%1)"/>
      <w:lvlJc w:val="left"/>
      <w:pPr>
        <w:ind w:left="360" w:hanging="360"/>
      </w:pPr>
    </w:lvl>
    <w:lvl w:ilvl="1">
      <w:start w:val="1"/>
      <w:numFmt w:val="lowerLetter"/>
      <w:lvlText w:val="%2)"/>
      <w:lvlJc w:val="left"/>
      <w:pPr>
        <w:ind w:left="720" w:hanging="360"/>
      </w:pPr>
      <w:rPr>
        <w:b/>
        <w:strike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0F759BE"/>
    <w:multiLevelType w:val="multilevel"/>
    <w:tmpl w:val="A0F6ADB2"/>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2652685"/>
    <w:multiLevelType w:val="hybridMultilevel"/>
    <w:tmpl w:val="605C01FE"/>
    <w:lvl w:ilvl="0" w:tplc="4EE415B0">
      <w:start w:val="1"/>
      <w:numFmt w:val="bullet"/>
      <w:lvlText w:val=""/>
      <w:lvlJc w:val="left"/>
      <w:pPr>
        <w:ind w:left="720" w:hanging="360"/>
      </w:pPr>
      <w:rPr>
        <w:rFonts w:ascii="Symbol" w:hAnsi="Symbol" w:hint="default"/>
        <w:b/>
        <w:sz w:val="24"/>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4227436"/>
    <w:multiLevelType w:val="multilevel"/>
    <w:tmpl w:val="12D61DB0"/>
    <w:lvl w:ilvl="0">
      <w:start w:val="1"/>
      <w:numFmt w:val="decimal"/>
      <w:lvlText w:val="%1)"/>
      <w:lvlJc w:val="left"/>
      <w:pPr>
        <w:ind w:left="360" w:hanging="360"/>
      </w:pPr>
    </w:lvl>
    <w:lvl w:ilvl="1">
      <w:start w:val="1"/>
      <w:numFmt w:val="lowerLetter"/>
      <w:lvlText w:val="%2)"/>
      <w:lvlJc w:val="left"/>
      <w:pPr>
        <w:ind w:left="720" w:hanging="360"/>
      </w:pPr>
      <w:rPr>
        <w:strike w:val="0"/>
        <w:color w:val="auto"/>
      </w:r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FE1062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27037D0"/>
    <w:multiLevelType w:val="multilevel"/>
    <w:tmpl w:val="8134112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2EC56E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3475F3A"/>
    <w:multiLevelType w:val="multilevel"/>
    <w:tmpl w:val="912249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4892D8E"/>
    <w:multiLevelType w:val="multilevel"/>
    <w:tmpl w:val="CC92A320"/>
    <w:lvl w:ilvl="0">
      <w:start w:val="1"/>
      <w:numFmt w:val="decimal"/>
      <w:lvlText w:val="%1)"/>
      <w:lvlJc w:val="left"/>
      <w:pPr>
        <w:ind w:left="360" w:hanging="360"/>
      </w:pPr>
    </w:lvl>
    <w:lvl w:ilvl="1">
      <w:start w:val="1"/>
      <w:numFmt w:val="lowerLetter"/>
      <w:lvlText w:val="%2)"/>
      <w:lvlJc w:val="left"/>
      <w:pPr>
        <w:ind w:left="720" w:hanging="360"/>
      </w:pPr>
      <w:rPr>
        <w:strike w:val="0"/>
        <w:color w:val="auto"/>
      </w:r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5425D32"/>
    <w:multiLevelType w:val="multilevel"/>
    <w:tmpl w:val="3A16E03A"/>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BC359F0"/>
    <w:multiLevelType w:val="multilevel"/>
    <w:tmpl w:val="CC92A320"/>
    <w:lvl w:ilvl="0">
      <w:start w:val="1"/>
      <w:numFmt w:val="decimal"/>
      <w:lvlText w:val="%1)"/>
      <w:lvlJc w:val="left"/>
      <w:pPr>
        <w:ind w:left="360" w:hanging="360"/>
      </w:pPr>
    </w:lvl>
    <w:lvl w:ilvl="1">
      <w:start w:val="1"/>
      <w:numFmt w:val="lowerLetter"/>
      <w:lvlText w:val="%2)"/>
      <w:lvlJc w:val="left"/>
      <w:pPr>
        <w:ind w:left="720" w:hanging="360"/>
      </w:pPr>
      <w:rPr>
        <w:strike w:val="0"/>
        <w:color w:val="auto"/>
      </w:r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19231BE"/>
    <w:multiLevelType w:val="multilevel"/>
    <w:tmpl w:val="33CC6B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74F69E3"/>
    <w:multiLevelType w:val="multilevel"/>
    <w:tmpl w:val="2A7639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1045D3C"/>
    <w:multiLevelType w:val="multilevel"/>
    <w:tmpl w:val="3A16E03A"/>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1365045"/>
    <w:multiLevelType w:val="multilevel"/>
    <w:tmpl w:val="180CDBA2"/>
    <w:lvl w:ilvl="0">
      <w:start w:val="1"/>
      <w:numFmt w:val="decimal"/>
      <w:lvlText w:val="%1)"/>
      <w:lvlJc w:val="left"/>
      <w:pPr>
        <w:ind w:left="360" w:hanging="360"/>
      </w:pPr>
    </w:lvl>
    <w:lvl w:ilvl="1">
      <w:start w:val="1"/>
      <w:numFmt w:val="lowerLetter"/>
      <w:lvlText w:val="%2)"/>
      <w:lvlJc w:val="left"/>
      <w:pPr>
        <w:ind w:left="720" w:hanging="360"/>
      </w:pPr>
      <w:rPr>
        <w:strike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5C539BD"/>
    <w:multiLevelType w:val="multilevel"/>
    <w:tmpl w:val="D16006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6BC228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8592527"/>
    <w:multiLevelType w:val="multilevel"/>
    <w:tmpl w:val="8134112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8C849AE"/>
    <w:multiLevelType w:val="multilevel"/>
    <w:tmpl w:val="4D0404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B6D308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E1B711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4333F69"/>
    <w:multiLevelType w:val="multilevel"/>
    <w:tmpl w:val="74EE2C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646500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8A71BFE"/>
    <w:multiLevelType w:val="hybridMultilevel"/>
    <w:tmpl w:val="D3B439C0"/>
    <w:lvl w:ilvl="0" w:tplc="C452F944">
      <w:start w:val="1"/>
      <w:numFmt w:val="bullet"/>
      <w:lvlText w:val=""/>
      <w:lvlJc w:val="left"/>
      <w:pPr>
        <w:ind w:left="1068" w:hanging="360"/>
      </w:pPr>
      <w:rPr>
        <w:rFonts w:ascii="Symbol" w:hAnsi="Symbol" w:hint="default"/>
        <w:b/>
        <w:sz w:val="24"/>
        <w:szCs w:val="24"/>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3" w15:restartNumberingAfterBreak="0">
    <w:nsid w:val="722C5A42"/>
    <w:multiLevelType w:val="multilevel"/>
    <w:tmpl w:val="42EA7C68"/>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62C4B69"/>
    <w:multiLevelType w:val="multilevel"/>
    <w:tmpl w:val="41C0D6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63D4750"/>
    <w:multiLevelType w:val="multilevel"/>
    <w:tmpl w:val="3A16E03A"/>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72D4663"/>
    <w:multiLevelType w:val="multilevel"/>
    <w:tmpl w:val="2A7639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A015576"/>
    <w:multiLevelType w:val="multilevel"/>
    <w:tmpl w:val="180CDBA2"/>
    <w:lvl w:ilvl="0">
      <w:start w:val="1"/>
      <w:numFmt w:val="decimal"/>
      <w:lvlText w:val="%1)"/>
      <w:lvlJc w:val="left"/>
      <w:pPr>
        <w:ind w:left="360" w:hanging="360"/>
      </w:pPr>
    </w:lvl>
    <w:lvl w:ilvl="1">
      <w:start w:val="1"/>
      <w:numFmt w:val="lowerLetter"/>
      <w:lvlText w:val="%2)"/>
      <w:lvlJc w:val="left"/>
      <w:pPr>
        <w:ind w:left="720" w:hanging="360"/>
      </w:pPr>
      <w:rPr>
        <w:strike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A8B0485"/>
    <w:multiLevelType w:val="multilevel"/>
    <w:tmpl w:val="EBC6A2DA"/>
    <w:lvl w:ilvl="0">
      <w:start w:val="1"/>
      <w:numFmt w:val="decimal"/>
      <w:lvlText w:val="%1)"/>
      <w:lvlJc w:val="left"/>
      <w:pPr>
        <w:ind w:left="360" w:hanging="360"/>
      </w:pPr>
    </w:lvl>
    <w:lvl w:ilvl="1">
      <w:start w:val="1"/>
      <w:numFmt w:val="lowerLetter"/>
      <w:lvlText w:val="%2)"/>
      <w:lvlJc w:val="left"/>
      <w:pPr>
        <w:ind w:left="720" w:hanging="360"/>
      </w:pPr>
      <w:rPr>
        <w:strike w:val="0"/>
        <w:color w:val="auto"/>
      </w:r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1"/>
  </w:num>
  <w:num w:numId="3">
    <w:abstractNumId w:val="27"/>
  </w:num>
  <w:num w:numId="4">
    <w:abstractNumId w:val="39"/>
  </w:num>
  <w:num w:numId="5">
    <w:abstractNumId w:val="34"/>
  </w:num>
  <w:num w:numId="6">
    <w:abstractNumId w:val="24"/>
  </w:num>
  <w:num w:numId="7">
    <w:abstractNumId w:val="51"/>
  </w:num>
  <w:num w:numId="8">
    <w:abstractNumId w:val="48"/>
  </w:num>
  <w:num w:numId="9">
    <w:abstractNumId w:val="30"/>
  </w:num>
  <w:num w:numId="10">
    <w:abstractNumId w:val="32"/>
  </w:num>
  <w:num w:numId="11">
    <w:abstractNumId w:val="28"/>
  </w:num>
  <w:num w:numId="12">
    <w:abstractNumId w:val="58"/>
  </w:num>
  <w:num w:numId="13">
    <w:abstractNumId w:val="55"/>
  </w:num>
  <w:num w:numId="14">
    <w:abstractNumId w:val="26"/>
  </w:num>
  <w:num w:numId="15">
    <w:abstractNumId w:val="35"/>
  </w:num>
  <w:num w:numId="16">
    <w:abstractNumId w:val="45"/>
  </w:num>
  <w:num w:numId="17">
    <w:abstractNumId w:val="23"/>
  </w:num>
  <w:num w:numId="18">
    <w:abstractNumId w:val="57"/>
  </w:num>
  <w:num w:numId="19">
    <w:abstractNumId w:val="29"/>
  </w:num>
  <w:num w:numId="20">
    <w:abstractNumId w:val="40"/>
  </w:num>
  <w:num w:numId="21">
    <w:abstractNumId w:val="53"/>
  </w:num>
  <w:num w:numId="22">
    <w:abstractNumId w:val="22"/>
  </w:num>
  <w:num w:numId="23">
    <w:abstractNumId w:val="21"/>
  </w:num>
  <w:num w:numId="24">
    <w:abstractNumId w:val="15"/>
  </w:num>
  <w:num w:numId="25">
    <w:abstractNumId w:val="20"/>
  </w:num>
  <w:num w:numId="26">
    <w:abstractNumId w:val="33"/>
  </w:num>
  <w:num w:numId="27">
    <w:abstractNumId w:val="54"/>
  </w:num>
  <w:num w:numId="28">
    <w:abstractNumId w:val="56"/>
  </w:num>
  <w:num w:numId="29">
    <w:abstractNumId w:val="38"/>
  </w:num>
  <w:num w:numId="30">
    <w:abstractNumId w:val="25"/>
  </w:num>
  <w:num w:numId="31">
    <w:abstractNumId w:val="46"/>
  </w:num>
  <w:num w:numId="32">
    <w:abstractNumId w:val="47"/>
  </w:num>
  <w:num w:numId="33">
    <w:abstractNumId w:val="44"/>
  </w:num>
  <w:num w:numId="34">
    <w:abstractNumId w:val="41"/>
  </w:num>
  <w:num w:numId="35">
    <w:abstractNumId w:val="42"/>
  </w:num>
  <w:num w:numId="36">
    <w:abstractNumId w:val="50"/>
  </w:num>
  <w:num w:numId="37">
    <w:abstractNumId w:val="36"/>
  </w:num>
  <w:num w:numId="38">
    <w:abstractNumId w:val="16"/>
  </w:num>
  <w:num w:numId="39">
    <w:abstractNumId w:val="43"/>
  </w:num>
  <w:num w:numId="40">
    <w:abstractNumId w:val="18"/>
  </w:num>
  <w:num w:numId="41">
    <w:abstractNumId w:val="52"/>
  </w:num>
  <w:num w:numId="42">
    <w:abstractNumId w:val="19"/>
  </w:num>
  <w:num w:numId="43">
    <w:abstractNumId w:val="49"/>
  </w:num>
  <w:num w:numId="44">
    <w:abstractNumId w:val="17"/>
  </w:num>
  <w:num w:numId="4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8C"/>
    <w:rsid w:val="00000133"/>
    <w:rsid w:val="000008A5"/>
    <w:rsid w:val="00000DB5"/>
    <w:rsid w:val="00000F69"/>
    <w:rsid w:val="00002B3D"/>
    <w:rsid w:val="000044AF"/>
    <w:rsid w:val="00005436"/>
    <w:rsid w:val="00005AD2"/>
    <w:rsid w:val="000104B6"/>
    <w:rsid w:val="000117F6"/>
    <w:rsid w:val="00011FAD"/>
    <w:rsid w:val="000120EA"/>
    <w:rsid w:val="000126E1"/>
    <w:rsid w:val="00013D40"/>
    <w:rsid w:val="0001421B"/>
    <w:rsid w:val="00015A98"/>
    <w:rsid w:val="00015B4F"/>
    <w:rsid w:val="00015E9E"/>
    <w:rsid w:val="000161C2"/>
    <w:rsid w:val="00016796"/>
    <w:rsid w:val="0002061F"/>
    <w:rsid w:val="000210DF"/>
    <w:rsid w:val="000213E2"/>
    <w:rsid w:val="00023165"/>
    <w:rsid w:val="0002351C"/>
    <w:rsid w:val="0002671F"/>
    <w:rsid w:val="00027081"/>
    <w:rsid w:val="00027532"/>
    <w:rsid w:val="0002765F"/>
    <w:rsid w:val="00030590"/>
    <w:rsid w:val="0003096F"/>
    <w:rsid w:val="000309D2"/>
    <w:rsid w:val="00031BD1"/>
    <w:rsid w:val="000324D0"/>
    <w:rsid w:val="0003341A"/>
    <w:rsid w:val="000342C0"/>
    <w:rsid w:val="000347E0"/>
    <w:rsid w:val="00035B72"/>
    <w:rsid w:val="00035DF4"/>
    <w:rsid w:val="00036134"/>
    <w:rsid w:val="000377A7"/>
    <w:rsid w:val="00040535"/>
    <w:rsid w:val="0004143A"/>
    <w:rsid w:val="000416F0"/>
    <w:rsid w:val="0004180D"/>
    <w:rsid w:val="000422AB"/>
    <w:rsid w:val="000427CB"/>
    <w:rsid w:val="00043CE9"/>
    <w:rsid w:val="00050AB2"/>
    <w:rsid w:val="00051D80"/>
    <w:rsid w:val="00052653"/>
    <w:rsid w:val="0005740A"/>
    <w:rsid w:val="00057F9C"/>
    <w:rsid w:val="00060D6F"/>
    <w:rsid w:val="00063BD0"/>
    <w:rsid w:val="000645D5"/>
    <w:rsid w:val="00065F3F"/>
    <w:rsid w:val="0006607B"/>
    <w:rsid w:val="0006671C"/>
    <w:rsid w:val="00067FE9"/>
    <w:rsid w:val="00071659"/>
    <w:rsid w:val="0007274B"/>
    <w:rsid w:val="00072933"/>
    <w:rsid w:val="0007465C"/>
    <w:rsid w:val="00074909"/>
    <w:rsid w:val="0007577D"/>
    <w:rsid w:val="000802CD"/>
    <w:rsid w:val="000812AE"/>
    <w:rsid w:val="000824D1"/>
    <w:rsid w:val="000854B3"/>
    <w:rsid w:val="0008637D"/>
    <w:rsid w:val="00086D69"/>
    <w:rsid w:val="00086E1A"/>
    <w:rsid w:val="00092497"/>
    <w:rsid w:val="00093675"/>
    <w:rsid w:val="00096600"/>
    <w:rsid w:val="00097F98"/>
    <w:rsid w:val="000A0292"/>
    <w:rsid w:val="000A038E"/>
    <w:rsid w:val="000A1606"/>
    <w:rsid w:val="000A2079"/>
    <w:rsid w:val="000A25B7"/>
    <w:rsid w:val="000A4207"/>
    <w:rsid w:val="000A4ED3"/>
    <w:rsid w:val="000A5A46"/>
    <w:rsid w:val="000A664B"/>
    <w:rsid w:val="000A6A5D"/>
    <w:rsid w:val="000B00B5"/>
    <w:rsid w:val="000B265F"/>
    <w:rsid w:val="000B26B0"/>
    <w:rsid w:val="000B2ABD"/>
    <w:rsid w:val="000B41D2"/>
    <w:rsid w:val="000B473D"/>
    <w:rsid w:val="000B51E1"/>
    <w:rsid w:val="000B604A"/>
    <w:rsid w:val="000C289B"/>
    <w:rsid w:val="000C2CEE"/>
    <w:rsid w:val="000C3D82"/>
    <w:rsid w:val="000C458C"/>
    <w:rsid w:val="000C4E8E"/>
    <w:rsid w:val="000C5835"/>
    <w:rsid w:val="000C6359"/>
    <w:rsid w:val="000C7195"/>
    <w:rsid w:val="000C73FB"/>
    <w:rsid w:val="000C7BC4"/>
    <w:rsid w:val="000C7E2F"/>
    <w:rsid w:val="000D0572"/>
    <w:rsid w:val="000D2EEC"/>
    <w:rsid w:val="000D524B"/>
    <w:rsid w:val="000D548E"/>
    <w:rsid w:val="000D7131"/>
    <w:rsid w:val="000E0D4B"/>
    <w:rsid w:val="000E1583"/>
    <w:rsid w:val="000E3637"/>
    <w:rsid w:val="000E36E4"/>
    <w:rsid w:val="000E438A"/>
    <w:rsid w:val="000E45F1"/>
    <w:rsid w:val="000E725E"/>
    <w:rsid w:val="000E7E5C"/>
    <w:rsid w:val="000F02E7"/>
    <w:rsid w:val="000F29DC"/>
    <w:rsid w:val="000F511E"/>
    <w:rsid w:val="001012E9"/>
    <w:rsid w:val="00101424"/>
    <w:rsid w:val="00101958"/>
    <w:rsid w:val="001021AD"/>
    <w:rsid w:val="0010232E"/>
    <w:rsid w:val="00103A06"/>
    <w:rsid w:val="00104A3B"/>
    <w:rsid w:val="00105057"/>
    <w:rsid w:val="0010548D"/>
    <w:rsid w:val="00107285"/>
    <w:rsid w:val="00107518"/>
    <w:rsid w:val="001077AE"/>
    <w:rsid w:val="00112108"/>
    <w:rsid w:val="0011399D"/>
    <w:rsid w:val="00116CC5"/>
    <w:rsid w:val="00117002"/>
    <w:rsid w:val="00117323"/>
    <w:rsid w:val="00117B7B"/>
    <w:rsid w:val="001201E1"/>
    <w:rsid w:val="001225F7"/>
    <w:rsid w:val="00122A3A"/>
    <w:rsid w:val="00122A6F"/>
    <w:rsid w:val="00123CD8"/>
    <w:rsid w:val="00123E46"/>
    <w:rsid w:val="0012503A"/>
    <w:rsid w:val="00125DE0"/>
    <w:rsid w:val="001266D2"/>
    <w:rsid w:val="00126861"/>
    <w:rsid w:val="00126C33"/>
    <w:rsid w:val="00126EEC"/>
    <w:rsid w:val="00130C78"/>
    <w:rsid w:val="00132353"/>
    <w:rsid w:val="00132EB3"/>
    <w:rsid w:val="001336F0"/>
    <w:rsid w:val="00133FDD"/>
    <w:rsid w:val="00134EC3"/>
    <w:rsid w:val="0013758D"/>
    <w:rsid w:val="00137F87"/>
    <w:rsid w:val="0014253D"/>
    <w:rsid w:val="00142696"/>
    <w:rsid w:val="00143DA9"/>
    <w:rsid w:val="00143E7F"/>
    <w:rsid w:val="001440CC"/>
    <w:rsid w:val="00146F0D"/>
    <w:rsid w:val="00146F9A"/>
    <w:rsid w:val="00146FDA"/>
    <w:rsid w:val="00147959"/>
    <w:rsid w:val="00150B48"/>
    <w:rsid w:val="00150DB9"/>
    <w:rsid w:val="00150DD4"/>
    <w:rsid w:val="00150DE7"/>
    <w:rsid w:val="00150FF4"/>
    <w:rsid w:val="00151034"/>
    <w:rsid w:val="0015114D"/>
    <w:rsid w:val="0015139F"/>
    <w:rsid w:val="001519D7"/>
    <w:rsid w:val="00151A09"/>
    <w:rsid w:val="00152AFD"/>
    <w:rsid w:val="00153134"/>
    <w:rsid w:val="00154437"/>
    <w:rsid w:val="00154B3A"/>
    <w:rsid w:val="00154E91"/>
    <w:rsid w:val="00155468"/>
    <w:rsid w:val="00157F3E"/>
    <w:rsid w:val="0016096B"/>
    <w:rsid w:val="00161A9D"/>
    <w:rsid w:val="001624B7"/>
    <w:rsid w:val="001654CC"/>
    <w:rsid w:val="00167464"/>
    <w:rsid w:val="001678D8"/>
    <w:rsid w:val="00172834"/>
    <w:rsid w:val="00172B23"/>
    <w:rsid w:val="00173381"/>
    <w:rsid w:val="001736E2"/>
    <w:rsid w:val="001739F8"/>
    <w:rsid w:val="00174EE9"/>
    <w:rsid w:val="00176752"/>
    <w:rsid w:val="00177FE4"/>
    <w:rsid w:val="001812EE"/>
    <w:rsid w:val="001813C8"/>
    <w:rsid w:val="001820BD"/>
    <w:rsid w:val="001835CE"/>
    <w:rsid w:val="00184906"/>
    <w:rsid w:val="0018742D"/>
    <w:rsid w:val="00190359"/>
    <w:rsid w:val="001909DF"/>
    <w:rsid w:val="0019241A"/>
    <w:rsid w:val="00194C3A"/>
    <w:rsid w:val="00195A5E"/>
    <w:rsid w:val="00195B33"/>
    <w:rsid w:val="00196764"/>
    <w:rsid w:val="0019688F"/>
    <w:rsid w:val="001A13EA"/>
    <w:rsid w:val="001A3091"/>
    <w:rsid w:val="001A3BF3"/>
    <w:rsid w:val="001A54F0"/>
    <w:rsid w:val="001A6DC5"/>
    <w:rsid w:val="001B1108"/>
    <w:rsid w:val="001B16BA"/>
    <w:rsid w:val="001B1FA0"/>
    <w:rsid w:val="001B2FA3"/>
    <w:rsid w:val="001B61F4"/>
    <w:rsid w:val="001C404F"/>
    <w:rsid w:val="001C41C8"/>
    <w:rsid w:val="001C4D7A"/>
    <w:rsid w:val="001C55D5"/>
    <w:rsid w:val="001C5898"/>
    <w:rsid w:val="001C75A8"/>
    <w:rsid w:val="001D2CD8"/>
    <w:rsid w:val="001D300F"/>
    <w:rsid w:val="001D4C87"/>
    <w:rsid w:val="001D5025"/>
    <w:rsid w:val="001D53A3"/>
    <w:rsid w:val="001D56A4"/>
    <w:rsid w:val="001D66CA"/>
    <w:rsid w:val="001D752F"/>
    <w:rsid w:val="001D76EB"/>
    <w:rsid w:val="001E04F8"/>
    <w:rsid w:val="001E3FFE"/>
    <w:rsid w:val="001E41CA"/>
    <w:rsid w:val="001E5CAB"/>
    <w:rsid w:val="001E6C33"/>
    <w:rsid w:val="001E6E95"/>
    <w:rsid w:val="001F0EA4"/>
    <w:rsid w:val="001F3661"/>
    <w:rsid w:val="001F3948"/>
    <w:rsid w:val="001F437C"/>
    <w:rsid w:val="001F79D0"/>
    <w:rsid w:val="0020022C"/>
    <w:rsid w:val="002008E4"/>
    <w:rsid w:val="00201718"/>
    <w:rsid w:val="00201F8C"/>
    <w:rsid w:val="00202174"/>
    <w:rsid w:val="002046F6"/>
    <w:rsid w:val="0020549F"/>
    <w:rsid w:val="00206201"/>
    <w:rsid w:val="00206DCD"/>
    <w:rsid w:val="00211A23"/>
    <w:rsid w:val="00211FC7"/>
    <w:rsid w:val="00213BE7"/>
    <w:rsid w:val="00217251"/>
    <w:rsid w:val="00221165"/>
    <w:rsid w:val="00223E93"/>
    <w:rsid w:val="00224965"/>
    <w:rsid w:val="00224AD4"/>
    <w:rsid w:val="00225522"/>
    <w:rsid w:val="00227E05"/>
    <w:rsid w:val="00230939"/>
    <w:rsid w:val="002334BE"/>
    <w:rsid w:val="00233662"/>
    <w:rsid w:val="00233774"/>
    <w:rsid w:val="0023493D"/>
    <w:rsid w:val="00234ECC"/>
    <w:rsid w:val="00235277"/>
    <w:rsid w:val="00235860"/>
    <w:rsid w:val="0023651A"/>
    <w:rsid w:val="00236981"/>
    <w:rsid w:val="002379BE"/>
    <w:rsid w:val="00243EFF"/>
    <w:rsid w:val="00244AD9"/>
    <w:rsid w:val="00246B98"/>
    <w:rsid w:val="00247A4E"/>
    <w:rsid w:val="002504F7"/>
    <w:rsid w:val="00251608"/>
    <w:rsid w:val="002522DC"/>
    <w:rsid w:val="002529E2"/>
    <w:rsid w:val="002556E6"/>
    <w:rsid w:val="00255A0F"/>
    <w:rsid w:val="00255FE8"/>
    <w:rsid w:val="00256C89"/>
    <w:rsid w:val="002606CB"/>
    <w:rsid w:val="00260A14"/>
    <w:rsid w:val="00260E43"/>
    <w:rsid w:val="00262C10"/>
    <w:rsid w:val="002656A3"/>
    <w:rsid w:val="002656C8"/>
    <w:rsid w:val="0026684B"/>
    <w:rsid w:val="002706F2"/>
    <w:rsid w:val="00277B2B"/>
    <w:rsid w:val="0028053B"/>
    <w:rsid w:val="0028183E"/>
    <w:rsid w:val="002818F8"/>
    <w:rsid w:val="00283441"/>
    <w:rsid w:val="00283FE8"/>
    <w:rsid w:val="0028423D"/>
    <w:rsid w:val="002853B5"/>
    <w:rsid w:val="0028599E"/>
    <w:rsid w:val="00291B79"/>
    <w:rsid w:val="00292265"/>
    <w:rsid w:val="002932EF"/>
    <w:rsid w:val="00293B2E"/>
    <w:rsid w:val="00295E1D"/>
    <w:rsid w:val="00296402"/>
    <w:rsid w:val="002A0285"/>
    <w:rsid w:val="002A2A20"/>
    <w:rsid w:val="002A38E9"/>
    <w:rsid w:val="002A6719"/>
    <w:rsid w:val="002B003C"/>
    <w:rsid w:val="002B0B7F"/>
    <w:rsid w:val="002B0BBD"/>
    <w:rsid w:val="002B193D"/>
    <w:rsid w:val="002B2BA3"/>
    <w:rsid w:val="002B5F95"/>
    <w:rsid w:val="002B61E6"/>
    <w:rsid w:val="002B65B9"/>
    <w:rsid w:val="002C37A5"/>
    <w:rsid w:val="002C3A85"/>
    <w:rsid w:val="002C3AF5"/>
    <w:rsid w:val="002C3FA8"/>
    <w:rsid w:val="002C4FED"/>
    <w:rsid w:val="002C5531"/>
    <w:rsid w:val="002D099A"/>
    <w:rsid w:val="002D0CF0"/>
    <w:rsid w:val="002D0FF7"/>
    <w:rsid w:val="002D138A"/>
    <w:rsid w:val="002D21C4"/>
    <w:rsid w:val="002D3DB5"/>
    <w:rsid w:val="002D3E16"/>
    <w:rsid w:val="002D4DB6"/>
    <w:rsid w:val="002D55DD"/>
    <w:rsid w:val="002D6D1D"/>
    <w:rsid w:val="002D7D77"/>
    <w:rsid w:val="002E00CA"/>
    <w:rsid w:val="002E1838"/>
    <w:rsid w:val="002E2751"/>
    <w:rsid w:val="002E3806"/>
    <w:rsid w:val="002E3EB1"/>
    <w:rsid w:val="002E42EC"/>
    <w:rsid w:val="002E5435"/>
    <w:rsid w:val="002E6A3D"/>
    <w:rsid w:val="002E720F"/>
    <w:rsid w:val="002E7641"/>
    <w:rsid w:val="002E7B52"/>
    <w:rsid w:val="002F0B2A"/>
    <w:rsid w:val="002F0B56"/>
    <w:rsid w:val="002F11B2"/>
    <w:rsid w:val="002F2519"/>
    <w:rsid w:val="002F3E17"/>
    <w:rsid w:val="002F5AE9"/>
    <w:rsid w:val="002F6E79"/>
    <w:rsid w:val="002F702D"/>
    <w:rsid w:val="002F705C"/>
    <w:rsid w:val="002F75EE"/>
    <w:rsid w:val="00300949"/>
    <w:rsid w:val="00301C29"/>
    <w:rsid w:val="00302862"/>
    <w:rsid w:val="00303D4F"/>
    <w:rsid w:val="00304812"/>
    <w:rsid w:val="00304A79"/>
    <w:rsid w:val="00304D1E"/>
    <w:rsid w:val="003052CF"/>
    <w:rsid w:val="00305B1B"/>
    <w:rsid w:val="003060F9"/>
    <w:rsid w:val="0031107F"/>
    <w:rsid w:val="00311E86"/>
    <w:rsid w:val="00312B64"/>
    <w:rsid w:val="0031321B"/>
    <w:rsid w:val="00313743"/>
    <w:rsid w:val="0031420A"/>
    <w:rsid w:val="00314F79"/>
    <w:rsid w:val="00320597"/>
    <w:rsid w:val="00320A5C"/>
    <w:rsid w:val="00321710"/>
    <w:rsid w:val="00321DFA"/>
    <w:rsid w:val="003229B3"/>
    <w:rsid w:val="00324F48"/>
    <w:rsid w:val="00325C42"/>
    <w:rsid w:val="00325E65"/>
    <w:rsid w:val="00327CA9"/>
    <w:rsid w:val="00327F76"/>
    <w:rsid w:val="0033099D"/>
    <w:rsid w:val="0033250F"/>
    <w:rsid w:val="00332A11"/>
    <w:rsid w:val="00334CA6"/>
    <w:rsid w:val="003368B4"/>
    <w:rsid w:val="00337279"/>
    <w:rsid w:val="00340258"/>
    <w:rsid w:val="003409B0"/>
    <w:rsid w:val="00340F60"/>
    <w:rsid w:val="00343575"/>
    <w:rsid w:val="00343851"/>
    <w:rsid w:val="0034404A"/>
    <w:rsid w:val="00344440"/>
    <w:rsid w:val="00344F89"/>
    <w:rsid w:val="00345009"/>
    <w:rsid w:val="0034580C"/>
    <w:rsid w:val="003458B4"/>
    <w:rsid w:val="00345DE9"/>
    <w:rsid w:val="00345F43"/>
    <w:rsid w:val="00346CC7"/>
    <w:rsid w:val="00346CDF"/>
    <w:rsid w:val="00347242"/>
    <w:rsid w:val="00347832"/>
    <w:rsid w:val="0035343A"/>
    <w:rsid w:val="0035679E"/>
    <w:rsid w:val="00356ACA"/>
    <w:rsid w:val="00357C5A"/>
    <w:rsid w:val="00361CF1"/>
    <w:rsid w:val="00362DD2"/>
    <w:rsid w:val="003633D2"/>
    <w:rsid w:val="003637C6"/>
    <w:rsid w:val="00364DBE"/>
    <w:rsid w:val="0036760D"/>
    <w:rsid w:val="00367A8B"/>
    <w:rsid w:val="0037007D"/>
    <w:rsid w:val="003713BC"/>
    <w:rsid w:val="00371EB5"/>
    <w:rsid w:val="003725E6"/>
    <w:rsid w:val="0037320A"/>
    <w:rsid w:val="00380E0B"/>
    <w:rsid w:val="0038443C"/>
    <w:rsid w:val="00384C93"/>
    <w:rsid w:val="00386EA2"/>
    <w:rsid w:val="00390090"/>
    <w:rsid w:val="00391EBE"/>
    <w:rsid w:val="003922EB"/>
    <w:rsid w:val="00392B1E"/>
    <w:rsid w:val="003969CB"/>
    <w:rsid w:val="003A0BDF"/>
    <w:rsid w:val="003A2DED"/>
    <w:rsid w:val="003A3B9F"/>
    <w:rsid w:val="003A4F3F"/>
    <w:rsid w:val="003A63F0"/>
    <w:rsid w:val="003A6677"/>
    <w:rsid w:val="003A7852"/>
    <w:rsid w:val="003A7BB4"/>
    <w:rsid w:val="003B0124"/>
    <w:rsid w:val="003B0C4E"/>
    <w:rsid w:val="003B2504"/>
    <w:rsid w:val="003B37D0"/>
    <w:rsid w:val="003B5011"/>
    <w:rsid w:val="003B564D"/>
    <w:rsid w:val="003B5930"/>
    <w:rsid w:val="003B5EC3"/>
    <w:rsid w:val="003B6177"/>
    <w:rsid w:val="003C0829"/>
    <w:rsid w:val="003C0C89"/>
    <w:rsid w:val="003C11BA"/>
    <w:rsid w:val="003C18C7"/>
    <w:rsid w:val="003C331D"/>
    <w:rsid w:val="003C35AF"/>
    <w:rsid w:val="003C3E65"/>
    <w:rsid w:val="003C73E1"/>
    <w:rsid w:val="003C7E64"/>
    <w:rsid w:val="003D1F9F"/>
    <w:rsid w:val="003D23CC"/>
    <w:rsid w:val="003D2503"/>
    <w:rsid w:val="003D39C8"/>
    <w:rsid w:val="003D41FE"/>
    <w:rsid w:val="003D51DF"/>
    <w:rsid w:val="003D608F"/>
    <w:rsid w:val="003D610F"/>
    <w:rsid w:val="003D63D1"/>
    <w:rsid w:val="003D67F8"/>
    <w:rsid w:val="003E0749"/>
    <w:rsid w:val="003E4A88"/>
    <w:rsid w:val="003E5C9F"/>
    <w:rsid w:val="003F178A"/>
    <w:rsid w:val="003F1955"/>
    <w:rsid w:val="003F2104"/>
    <w:rsid w:val="003F4462"/>
    <w:rsid w:val="003F51A1"/>
    <w:rsid w:val="003F54F5"/>
    <w:rsid w:val="003F5B1D"/>
    <w:rsid w:val="003F625A"/>
    <w:rsid w:val="003F682F"/>
    <w:rsid w:val="003F783C"/>
    <w:rsid w:val="004004FA"/>
    <w:rsid w:val="004017AF"/>
    <w:rsid w:val="00403ACA"/>
    <w:rsid w:val="00404BB3"/>
    <w:rsid w:val="00405337"/>
    <w:rsid w:val="00406223"/>
    <w:rsid w:val="00407A30"/>
    <w:rsid w:val="004136BC"/>
    <w:rsid w:val="00413AA4"/>
    <w:rsid w:val="00413FD8"/>
    <w:rsid w:val="00414B06"/>
    <w:rsid w:val="0041565E"/>
    <w:rsid w:val="00415E1B"/>
    <w:rsid w:val="004176FA"/>
    <w:rsid w:val="004179F7"/>
    <w:rsid w:val="004233CF"/>
    <w:rsid w:val="00423B75"/>
    <w:rsid w:val="004242AF"/>
    <w:rsid w:val="004245E8"/>
    <w:rsid w:val="00424823"/>
    <w:rsid w:val="00424B64"/>
    <w:rsid w:val="00425919"/>
    <w:rsid w:val="00432351"/>
    <w:rsid w:val="0043264C"/>
    <w:rsid w:val="00434244"/>
    <w:rsid w:val="00434485"/>
    <w:rsid w:val="00434493"/>
    <w:rsid w:val="00437BE0"/>
    <w:rsid w:val="00440269"/>
    <w:rsid w:val="00441A25"/>
    <w:rsid w:val="00441BC3"/>
    <w:rsid w:val="00442472"/>
    <w:rsid w:val="004442D3"/>
    <w:rsid w:val="00444AF1"/>
    <w:rsid w:val="00451EB2"/>
    <w:rsid w:val="004541CC"/>
    <w:rsid w:val="00454315"/>
    <w:rsid w:val="00454454"/>
    <w:rsid w:val="00456B68"/>
    <w:rsid w:val="0045761F"/>
    <w:rsid w:val="00460B69"/>
    <w:rsid w:val="00463160"/>
    <w:rsid w:val="0046471B"/>
    <w:rsid w:val="00471BAC"/>
    <w:rsid w:val="00473313"/>
    <w:rsid w:val="004752B8"/>
    <w:rsid w:val="00475C5F"/>
    <w:rsid w:val="004769A5"/>
    <w:rsid w:val="00477E7E"/>
    <w:rsid w:val="004804EB"/>
    <w:rsid w:val="00480812"/>
    <w:rsid w:val="00481BC8"/>
    <w:rsid w:val="00483127"/>
    <w:rsid w:val="00485310"/>
    <w:rsid w:val="004861C6"/>
    <w:rsid w:val="00491C1B"/>
    <w:rsid w:val="004922CE"/>
    <w:rsid w:val="00492D5F"/>
    <w:rsid w:val="00493684"/>
    <w:rsid w:val="004947D1"/>
    <w:rsid w:val="00495575"/>
    <w:rsid w:val="004964C7"/>
    <w:rsid w:val="004A1534"/>
    <w:rsid w:val="004A28CA"/>
    <w:rsid w:val="004A29C8"/>
    <w:rsid w:val="004A48E7"/>
    <w:rsid w:val="004A4E6A"/>
    <w:rsid w:val="004A686B"/>
    <w:rsid w:val="004A7188"/>
    <w:rsid w:val="004A798F"/>
    <w:rsid w:val="004A7992"/>
    <w:rsid w:val="004A7E46"/>
    <w:rsid w:val="004B0A70"/>
    <w:rsid w:val="004B1BA1"/>
    <w:rsid w:val="004B2766"/>
    <w:rsid w:val="004B59B6"/>
    <w:rsid w:val="004B5DB4"/>
    <w:rsid w:val="004B67CE"/>
    <w:rsid w:val="004B6EB1"/>
    <w:rsid w:val="004C0902"/>
    <w:rsid w:val="004C1569"/>
    <w:rsid w:val="004C15AD"/>
    <w:rsid w:val="004C1A88"/>
    <w:rsid w:val="004C3447"/>
    <w:rsid w:val="004C5500"/>
    <w:rsid w:val="004C56D8"/>
    <w:rsid w:val="004C5745"/>
    <w:rsid w:val="004C6707"/>
    <w:rsid w:val="004C7862"/>
    <w:rsid w:val="004D0325"/>
    <w:rsid w:val="004D046C"/>
    <w:rsid w:val="004D09AB"/>
    <w:rsid w:val="004D0A3D"/>
    <w:rsid w:val="004D10D8"/>
    <w:rsid w:val="004D4007"/>
    <w:rsid w:val="004D40A9"/>
    <w:rsid w:val="004D7F0F"/>
    <w:rsid w:val="004E11B8"/>
    <w:rsid w:val="004E27A7"/>
    <w:rsid w:val="004E3E45"/>
    <w:rsid w:val="004E3E87"/>
    <w:rsid w:val="004E405E"/>
    <w:rsid w:val="004E4779"/>
    <w:rsid w:val="004E5502"/>
    <w:rsid w:val="004E692B"/>
    <w:rsid w:val="004E6A46"/>
    <w:rsid w:val="004E7A5C"/>
    <w:rsid w:val="004E7FAF"/>
    <w:rsid w:val="004F08E3"/>
    <w:rsid w:val="004F18A8"/>
    <w:rsid w:val="004F2EC0"/>
    <w:rsid w:val="004F4DBC"/>
    <w:rsid w:val="004F58DD"/>
    <w:rsid w:val="004F5AB8"/>
    <w:rsid w:val="004F6A1E"/>
    <w:rsid w:val="004F7EFB"/>
    <w:rsid w:val="00500D77"/>
    <w:rsid w:val="00500E23"/>
    <w:rsid w:val="00501B07"/>
    <w:rsid w:val="00503C04"/>
    <w:rsid w:val="00504C40"/>
    <w:rsid w:val="00505306"/>
    <w:rsid w:val="00505DE2"/>
    <w:rsid w:val="00512782"/>
    <w:rsid w:val="00512B0B"/>
    <w:rsid w:val="00512C0F"/>
    <w:rsid w:val="00513125"/>
    <w:rsid w:val="0051396E"/>
    <w:rsid w:val="005153F4"/>
    <w:rsid w:val="00516571"/>
    <w:rsid w:val="00516CA2"/>
    <w:rsid w:val="005175FD"/>
    <w:rsid w:val="005213A5"/>
    <w:rsid w:val="00521CBA"/>
    <w:rsid w:val="00524D05"/>
    <w:rsid w:val="00524F28"/>
    <w:rsid w:val="00525C72"/>
    <w:rsid w:val="00532339"/>
    <w:rsid w:val="00532A5F"/>
    <w:rsid w:val="00532B42"/>
    <w:rsid w:val="00534F67"/>
    <w:rsid w:val="00535817"/>
    <w:rsid w:val="00536B70"/>
    <w:rsid w:val="00540AB5"/>
    <w:rsid w:val="00540B4B"/>
    <w:rsid w:val="00541574"/>
    <w:rsid w:val="00541B9A"/>
    <w:rsid w:val="00543355"/>
    <w:rsid w:val="0054439A"/>
    <w:rsid w:val="005443FC"/>
    <w:rsid w:val="005455FB"/>
    <w:rsid w:val="00545F3A"/>
    <w:rsid w:val="00546065"/>
    <w:rsid w:val="005460AE"/>
    <w:rsid w:val="00546705"/>
    <w:rsid w:val="00546ADA"/>
    <w:rsid w:val="0055131B"/>
    <w:rsid w:val="00551795"/>
    <w:rsid w:val="00551E0F"/>
    <w:rsid w:val="00555FDC"/>
    <w:rsid w:val="00556B81"/>
    <w:rsid w:val="005571E2"/>
    <w:rsid w:val="00562E47"/>
    <w:rsid w:val="00564CEC"/>
    <w:rsid w:val="00564EA7"/>
    <w:rsid w:val="005657B1"/>
    <w:rsid w:val="00565EE2"/>
    <w:rsid w:val="00566B85"/>
    <w:rsid w:val="005721AF"/>
    <w:rsid w:val="00572E0A"/>
    <w:rsid w:val="00575B58"/>
    <w:rsid w:val="00582EF7"/>
    <w:rsid w:val="00583557"/>
    <w:rsid w:val="00584F1C"/>
    <w:rsid w:val="00585FF0"/>
    <w:rsid w:val="00586D1D"/>
    <w:rsid w:val="0059107D"/>
    <w:rsid w:val="00591A76"/>
    <w:rsid w:val="00592282"/>
    <w:rsid w:val="0059422C"/>
    <w:rsid w:val="00594385"/>
    <w:rsid w:val="00595371"/>
    <w:rsid w:val="00596DB5"/>
    <w:rsid w:val="005A07B3"/>
    <w:rsid w:val="005A22C0"/>
    <w:rsid w:val="005A38D7"/>
    <w:rsid w:val="005A42CA"/>
    <w:rsid w:val="005A4C62"/>
    <w:rsid w:val="005A4F88"/>
    <w:rsid w:val="005A656A"/>
    <w:rsid w:val="005B53AF"/>
    <w:rsid w:val="005B5660"/>
    <w:rsid w:val="005B653D"/>
    <w:rsid w:val="005B7C57"/>
    <w:rsid w:val="005C1ED9"/>
    <w:rsid w:val="005C60FB"/>
    <w:rsid w:val="005C75CA"/>
    <w:rsid w:val="005D02D3"/>
    <w:rsid w:val="005D0491"/>
    <w:rsid w:val="005D0A0D"/>
    <w:rsid w:val="005D1AF5"/>
    <w:rsid w:val="005D24E0"/>
    <w:rsid w:val="005D29AC"/>
    <w:rsid w:val="005D373D"/>
    <w:rsid w:val="005D399E"/>
    <w:rsid w:val="005D617F"/>
    <w:rsid w:val="005D68AD"/>
    <w:rsid w:val="005D7D0B"/>
    <w:rsid w:val="005E02D5"/>
    <w:rsid w:val="005E117E"/>
    <w:rsid w:val="005E26FC"/>
    <w:rsid w:val="005E2E56"/>
    <w:rsid w:val="005E4929"/>
    <w:rsid w:val="005E6430"/>
    <w:rsid w:val="005F0008"/>
    <w:rsid w:val="005F3DF9"/>
    <w:rsid w:val="005F43EB"/>
    <w:rsid w:val="005F4464"/>
    <w:rsid w:val="005F650E"/>
    <w:rsid w:val="005F7377"/>
    <w:rsid w:val="005F76A0"/>
    <w:rsid w:val="00601D79"/>
    <w:rsid w:val="006027E7"/>
    <w:rsid w:val="00604204"/>
    <w:rsid w:val="00610078"/>
    <w:rsid w:val="00611257"/>
    <w:rsid w:val="00611A68"/>
    <w:rsid w:val="006132B8"/>
    <w:rsid w:val="00613558"/>
    <w:rsid w:val="006139B4"/>
    <w:rsid w:val="00613BF6"/>
    <w:rsid w:val="00613DD3"/>
    <w:rsid w:val="00614558"/>
    <w:rsid w:val="006151C6"/>
    <w:rsid w:val="00616183"/>
    <w:rsid w:val="006169F3"/>
    <w:rsid w:val="00616E54"/>
    <w:rsid w:val="006222B1"/>
    <w:rsid w:val="0062268E"/>
    <w:rsid w:val="006228B1"/>
    <w:rsid w:val="00623FB9"/>
    <w:rsid w:val="0062447B"/>
    <w:rsid w:val="006245CF"/>
    <w:rsid w:val="00625275"/>
    <w:rsid w:val="00625C0E"/>
    <w:rsid w:val="0062621E"/>
    <w:rsid w:val="0063088E"/>
    <w:rsid w:val="00630978"/>
    <w:rsid w:val="00632E72"/>
    <w:rsid w:val="00634CB3"/>
    <w:rsid w:val="0063548D"/>
    <w:rsid w:val="00636ADA"/>
    <w:rsid w:val="0064013E"/>
    <w:rsid w:val="006406AD"/>
    <w:rsid w:val="00641F1D"/>
    <w:rsid w:val="0064282E"/>
    <w:rsid w:val="00642F41"/>
    <w:rsid w:val="006430EB"/>
    <w:rsid w:val="006452A5"/>
    <w:rsid w:val="00645F26"/>
    <w:rsid w:val="00646921"/>
    <w:rsid w:val="00647B72"/>
    <w:rsid w:val="00650322"/>
    <w:rsid w:val="00650E2B"/>
    <w:rsid w:val="006520EA"/>
    <w:rsid w:val="00652806"/>
    <w:rsid w:val="00654BAC"/>
    <w:rsid w:val="00655F9C"/>
    <w:rsid w:val="00656417"/>
    <w:rsid w:val="00660B72"/>
    <w:rsid w:val="00660E01"/>
    <w:rsid w:val="006616EB"/>
    <w:rsid w:val="00661892"/>
    <w:rsid w:val="00662432"/>
    <w:rsid w:val="0066288A"/>
    <w:rsid w:val="006639A0"/>
    <w:rsid w:val="00664347"/>
    <w:rsid w:val="00665853"/>
    <w:rsid w:val="00665B0C"/>
    <w:rsid w:val="00665D8B"/>
    <w:rsid w:val="00666457"/>
    <w:rsid w:val="00667651"/>
    <w:rsid w:val="0066765F"/>
    <w:rsid w:val="006701D4"/>
    <w:rsid w:val="006706A0"/>
    <w:rsid w:val="00671564"/>
    <w:rsid w:val="00672FF6"/>
    <w:rsid w:val="0067304D"/>
    <w:rsid w:val="00673608"/>
    <w:rsid w:val="006764AD"/>
    <w:rsid w:val="006815E9"/>
    <w:rsid w:val="00682730"/>
    <w:rsid w:val="00684C45"/>
    <w:rsid w:val="006864A5"/>
    <w:rsid w:val="0069294E"/>
    <w:rsid w:val="00694C62"/>
    <w:rsid w:val="006A0533"/>
    <w:rsid w:val="006A3219"/>
    <w:rsid w:val="006A6591"/>
    <w:rsid w:val="006B1580"/>
    <w:rsid w:val="006B1897"/>
    <w:rsid w:val="006B1BDE"/>
    <w:rsid w:val="006B2CA6"/>
    <w:rsid w:val="006B306C"/>
    <w:rsid w:val="006B4CE3"/>
    <w:rsid w:val="006B5633"/>
    <w:rsid w:val="006B6472"/>
    <w:rsid w:val="006B6791"/>
    <w:rsid w:val="006B67C7"/>
    <w:rsid w:val="006B7270"/>
    <w:rsid w:val="006B753C"/>
    <w:rsid w:val="006B7845"/>
    <w:rsid w:val="006B7D25"/>
    <w:rsid w:val="006C1408"/>
    <w:rsid w:val="006C2DB2"/>
    <w:rsid w:val="006C2E67"/>
    <w:rsid w:val="006C4DBB"/>
    <w:rsid w:val="006C7446"/>
    <w:rsid w:val="006D183C"/>
    <w:rsid w:val="006D4179"/>
    <w:rsid w:val="006D4885"/>
    <w:rsid w:val="006D4B1B"/>
    <w:rsid w:val="006D5F4E"/>
    <w:rsid w:val="006D624C"/>
    <w:rsid w:val="006D6664"/>
    <w:rsid w:val="006D72C7"/>
    <w:rsid w:val="006E0F96"/>
    <w:rsid w:val="006E2747"/>
    <w:rsid w:val="006E2D95"/>
    <w:rsid w:val="006E417B"/>
    <w:rsid w:val="006E54AD"/>
    <w:rsid w:val="006E6EBB"/>
    <w:rsid w:val="006E77AC"/>
    <w:rsid w:val="006F1161"/>
    <w:rsid w:val="006F23F1"/>
    <w:rsid w:val="006F2F56"/>
    <w:rsid w:val="006F313C"/>
    <w:rsid w:val="006F39D8"/>
    <w:rsid w:val="006F3B5D"/>
    <w:rsid w:val="006F3E03"/>
    <w:rsid w:val="006F3FA0"/>
    <w:rsid w:val="006F490A"/>
    <w:rsid w:val="006F626F"/>
    <w:rsid w:val="006F7A1C"/>
    <w:rsid w:val="006F7D22"/>
    <w:rsid w:val="007040BE"/>
    <w:rsid w:val="00704BCD"/>
    <w:rsid w:val="0070612D"/>
    <w:rsid w:val="00706B04"/>
    <w:rsid w:val="007071BB"/>
    <w:rsid w:val="00711685"/>
    <w:rsid w:val="007116A1"/>
    <w:rsid w:val="007144B4"/>
    <w:rsid w:val="0071741A"/>
    <w:rsid w:val="0072132F"/>
    <w:rsid w:val="00722DE0"/>
    <w:rsid w:val="007233D9"/>
    <w:rsid w:val="00723C4C"/>
    <w:rsid w:val="007245C0"/>
    <w:rsid w:val="0072573C"/>
    <w:rsid w:val="00725BAC"/>
    <w:rsid w:val="00725C10"/>
    <w:rsid w:val="0072662D"/>
    <w:rsid w:val="00726FC3"/>
    <w:rsid w:val="00727393"/>
    <w:rsid w:val="00727EB8"/>
    <w:rsid w:val="00727F83"/>
    <w:rsid w:val="007310BF"/>
    <w:rsid w:val="007332B9"/>
    <w:rsid w:val="00734E24"/>
    <w:rsid w:val="007357CA"/>
    <w:rsid w:val="00735A5A"/>
    <w:rsid w:val="007368DC"/>
    <w:rsid w:val="007377D0"/>
    <w:rsid w:val="00740140"/>
    <w:rsid w:val="00741238"/>
    <w:rsid w:val="00742C51"/>
    <w:rsid w:val="00742E35"/>
    <w:rsid w:val="00743C26"/>
    <w:rsid w:val="007442B4"/>
    <w:rsid w:val="007444BB"/>
    <w:rsid w:val="00745D6E"/>
    <w:rsid w:val="00746939"/>
    <w:rsid w:val="0074696C"/>
    <w:rsid w:val="00747132"/>
    <w:rsid w:val="0074718A"/>
    <w:rsid w:val="0074798A"/>
    <w:rsid w:val="00751953"/>
    <w:rsid w:val="00752311"/>
    <w:rsid w:val="007525FC"/>
    <w:rsid w:val="00752753"/>
    <w:rsid w:val="007535A5"/>
    <w:rsid w:val="00753E91"/>
    <w:rsid w:val="007548B2"/>
    <w:rsid w:val="00755053"/>
    <w:rsid w:val="0075520A"/>
    <w:rsid w:val="00756B33"/>
    <w:rsid w:val="00757B00"/>
    <w:rsid w:val="0076112B"/>
    <w:rsid w:val="00761A02"/>
    <w:rsid w:val="00763D26"/>
    <w:rsid w:val="00764057"/>
    <w:rsid w:val="00764888"/>
    <w:rsid w:val="0076735D"/>
    <w:rsid w:val="00770804"/>
    <w:rsid w:val="00770CB7"/>
    <w:rsid w:val="00771054"/>
    <w:rsid w:val="00771336"/>
    <w:rsid w:val="0077289F"/>
    <w:rsid w:val="0077424C"/>
    <w:rsid w:val="00774A3F"/>
    <w:rsid w:val="00774F1D"/>
    <w:rsid w:val="00775F70"/>
    <w:rsid w:val="0077640B"/>
    <w:rsid w:val="00777CFC"/>
    <w:rsid w:val="007833BE"/>
    <w:rsid w:val="00783612"/>
    <w:rsid w:val="00784DD5"/>
    <w:rsid w:val="0078565F"/>
    <w:rsid w:val="00786C74"/>
    <w:rsid w:val="00786D2E"/>
    <w:rsid w:val="0079075E"/>
    <w:rsid w:val="00791093"/>
    <w:rsid w:val="00791E5A"/>
    <w:rsid w:val="00792F7F"/>
    <w:rsid w:val="00793025"/>
    <w:rsid w:val="0079304E"/>
    <w:rsid w:val="00793595"/>
    <w:rsid w:val="00793F5C"/>
    <w:rsid w:val="007957CC"/>
    <w:rsid w:val="007969E7"/>
    <w:rsid w:val="0079726E"/>
    <w:rsid w:val="007973B8"/>
    <w:rsid w:val="007A29A6"/>
    <w:rsid w:val="007A3B78"/>
    <w:rsid w:val="007A4B03"/>
    <w:rsid w:val="007A4D18"/>
    <w:rsid w:val="007A612D"/>
    <w:rsid w:val="007A6648"/>
    <w:rsid w:val="007B009A"/>
    <w:rsid w:val="007B1BDF"/>
    <w:rsid w:val="007B24D0"/>
    <w:rsid w:val="007B3016"/>
    <w:rsid w:val="007B39A2"/>
    <w:rsid w:val="007B4585"/>
    <w:rsid w:val="007B6798"/>
    <w:rsid w:val="007C29DA"/>
    <w:rsid w:val="007C2ADB"/>
    <w:rsid w:val="007C3BE2"/>
    <w:rsid w:val="007D0216"/>
    <w:rsid w:val="007D0E8D"/>
    <w:rsid w:val="007D3C9C"/>
    <w:rsid w:val="007D7051"/>
    <w:rsid w:val="007D76FC"/>
    <w:rsid w:val="007E1A6A"/>
    <w:rsid w:val="007E31B2"/>
    <w:rsid w:val="007E5401"/>
    <w:rsid w:val="007E556C"/>
    <w:rsid w:val="007E6E39"/>
    <w:rsid w:val="007F11C5"/>
    <w:rsid w:val="007F188B"/>
    <w:rsid w:val="007F1E47"/>
    <w:rsid w:val="007F2089"/>
    <w:rsid w:val="007F243F"/>
    <w:rsid w:val="007F5CAF"/>
    <w:rsid w:val="007F7638"/>
    <w:rsid w:val="007F7EBA"/>
    <w:rsid w:val="00801094"/>
    <w:rsid w:val="008019F3"/>
    <w:rsid w:val="0080228F"/>
    <w:rsid w:val="00802BA9"/>
    <w:rsid w:val="0080319B"/>
    <w:rsid w:val="0080390E"/>
    <w:rsid w:val="00803FD8"/>
    <w:rsid w:val="008061C8"/>
    <w:rsid w:val="008062F3"/>
    <w:rsid w:val="00806C9A"/>
    <w:rsid w:val="00807AEC"/>
    <w:rsid w:val="008112B5"/>
    <w:rsid w:val="00812880"/>
    <w:rsid w:val="00813CA0"/>
    <w:rsid w:val="00814FEF"/>
    <w:rsid w:val="00815C36"/>
    <w:rsid w:val="00815E2F"/>
    <w:rsid w:val="008161AD"/>
    <w:rsid w:val="0081678A"/>
    <w:rsid w:val="00817D37"/>
    <w:rsid w:val="0082141F"/>
    <w:rsid w:val="00821779"/>
    <w:rsid w:val="00823944"/>
    <w:rsid w:val="00823A20"/>
    <w:rsid w:val="00827E62"/>
    <w:rsid w:val="0083060C"/>
    <w:rsid w:val="00833FEE"/>
    <w:rsid w:val="0083638B"/>
    <w:rsid w:val="008408B9"/>
    <w:rsid w:val="008435BC"/>
    <w:rsid w:val="008435F9"/>
    <w:rsid w:val="0084378A"/>
    <w:rsid w:val="00844FA2"/>
    <w:rsid w:val="00847BBE"/>
    <w:rsid w:val="00850CBC"/>
    <w:rsid w:val="00850CF2"/>
    <w:rsid w:val="0085302F"/>
    <w:rsid w:val="0085315A"/>
    <w:rsid w:val="008536C4"/>
    <w:rsid w:val="00853E1F"/>
    <w:rsid w:val="008540C6"/>
    <w:rsid w:val="00857D13"/>
    <w:rsid w:val="00860D88"/>
    <w:rsid w:val="00861C40"/>
    <w:rsid w:val="00862F2C"/>
    <w:rsid w:val="0086436F"/>
    <w:rsid w:val="00865397"/>
    <w:rsid w:val="0086569E"/>
    <w:rsid w:val="00865D10"/>
    <w:rsid w:val="00867695"/>
    <w:rsid w:val="00870825"/>
    <w:rsid w:val="0087367B"/>
    <w:rsid w:val="00873D53"/>
    <w:rsid w:val="00873DA6"/>
    <w:rsid w:val="00874169"/>
    <w:rsid w:val="00875E21"/>
    <w:rsid w:val="00876278"/>
    <w:rsid w:val="008764BB"/>
    <w:rsid w:val="00876EA0"/>
    <w:rsid w:val="00877422"/>
    <w:rsid w:val="008819F2"/>
    <w:rsid w:val="008821C8"/>
    <w:rsid w:val="0088473B"/>
    <w:rsid w:val="0088512E"/>
    <w:rsid w:val="00885134"/>
    <w:rsid w:val="008875E1"/>
    <w:rsid w:val="0089358C"/>
    <w:rsid w:val="00893ADF"/>
    <w:rsid w:val="00895130"/>
    <w:rsid w:val="00897B38"/>
    <w:rsid w:val="00897EF2"/>
    <w:rsid w:val="008A08EF"/>
    <w:rsid w:val="008A090D"/>
    <w:rsid w:val="008A0E28"/>
    <w:rsid w:val="008A1F3B"/>
    <w:rsid w:val="008A4BBA"/>
    <w:rsid w:val="008A4E52"/>
    <w:rsid w:val="008A7A85"/>
    <w:rsid w:val="008B1DB1"/>
    <w:rsid w:val="008B32A1"/>
    <w:rsid w:val="008B56F7"/>
    <w:rsid w:val="008C045E"/>
    <w:rsid w:val="008C08C1"/>
    <w:rsid w:val="008C3AAD"/>
    <w:rsid w:val="008C4017"/>
    <w:rsid w:val="008C56B6"/>
    <w:rsid w:val="008C5820"/>
    <w:rsid w:val="008C6944"/>
    <w:rsid w:val="008C6F6D"/>
    <w:rsid w:val="008C7ADB"/>
    <w:rsid w:val="008D0B9D"/>
    <w:rsid w:val="008D10A9"/>
    <w:rsid w:val="008D2BC1"/>
    <w:rsid w:val="008D423B"/>
    <w:rsid w:val="008D4349"/>
    <w:rsid w:val="008D76B8"/>
    <w:rsid w:val="008E01E0"/>
    <w:rsid w:val="008E0916"/>
    <w:rsid w:val="008E0993"/>
    <w:rsid w:val="008E357C"/>
    <w:rsid w:val="008E64D4"/>
    <w:rsid w:val="008F0984"/>
    <w:rsid w:val="008F1E23"/>
    <w:rsid w:val="008F5D8E"/>
    <w:rsid w:val="008F7B84"/>
    <w:rsid w:val="00900ADE"/>
    <w:rsid w:val="00900B98"/>
    <w:rsid w:val="00901DDF"/>
    <w:rsid w:val="0090295E"/>
    <w:rsid w:val="0090391D"/>
    <w:rsid w:val="00904267"/>
    <w:rsid w:val="00905320"/>
    <w:rsid w:val="00911FC7"/>
    <w:rsid w:val="009124D4"/>
    <w:rsid w:val="009133B6"/>
    <w:rsid w:val="0091399F"/>
    <w:rsid w:val="00913CB0"/>
    <w:rsid w:val="0091444D"/>
    <w:rsid w:val="00914CA5"/>
    <w:rsid w:val="009158FF"/>
    <w:rsid w:val="009210AC"/>
    <w:rsid w:val="009236F3"/>
    <w:rsid w:val="00923926"/>
    <w:rsid w:val="00925828"/>
    <w:rsid w:val="00925D5F"/>
    <w:rsid w:val="009273E7"/>
    <w:rsid w:val="00930B42"/>
    <w:rsid w:val="009321E2"/>
    <w:rsid w:val="00932653"/>
    <w:rsid w:val="009348A7"/>
    <w:rsid w:val="00934F10"/>
    <w:rsid w:val="009370E9"/>
    <w:rsid w:val="009378A0"/>
    <w:rsid w:val="0094056D"/>
    <w:rsid w:val="009406F3"/>
    <w:rsid w:val="00940DF8"/>
    <w:rsid w:val="00942042"/>
    <w:rsid w:val="00942352"/>
    <w:rsid w:val="009436B0"/>
    <w:rsid w:val="00944BBE"/>
    <w:rsid w:val="009455F6"/>
    <w:rsid w:val="00946402"/>
    <w:rsid w:val="009504C0"/>
    <w:rsid w:val="00952E50"/>
    <w:rsid w:val="0095325F"/>
    <w:rsid w:val="0095497E"/>
    <w:rsid w:val="00954D5D"/>
    <w:rsid w:val="009559D4"/>
    <w:rsid w:val="00956C1F"/>
    <w:rsid w:val="009649D6"/>
    <w:rsid w:val="00967E0A"/>
    <w:rsid w:val="009709CD"/>
    <w:rsid w:val="00971A31"/>
    <w:rsid w:val="009730DE"/>
    <w:rsid w:val="00974585"/>
    <w:rsid w:val="0097476C"/>
    <w:rsid w:val="00974EC4"/>
    <w:rsid w:val="00975DF4"/>
    <w:rsid w:val="00976F15"/>
    <w:rsid w:val="00976F6D"/>
    <w:rsid w:val="00977FCA"/>
    <w:rsid w:val="009808D4"/>
    <w:rsid w:val="00980AB5"/>
    <w:rsid w:val="00981F01"/>
    <w:rsid w:val="00982880"/>
    <w:rsid w:val="00983AA1"/>
    <w:rsid w:val="00983FA4"/>
    <w:rsid w:val="00984520"/>
    <w:rsid w:val="00985DC6"/>
    <w:rsid w:val="00986518"/>
    <w:rsid w:val="009873E7"/>
    <w:rsid w:val="009902F5"/>
    <w:rsid w:val="009934EF"/>
    <w:rsid w:val="00993C0A"/>
    <w:rsid w:val="00994015"/>
    <w:rsid w:val="009947BF"/>
    <w:rsid w:val="00995C80"/>
    <w:rsid w:val="00996C85"/>
    <w:rsid w:val="0099777A"/>
    <w:rsid w:val="009977AD"/>
    <w:rsid w:val="009A0BAB"/>
    <w:rsid w:val="009A1677"/>
    <w:rsid w:val="009A28C3"/>
    <w:rsid w:val="009A3619"/>
    <w:rsid w:val="009A45C8"/>
    <w:rsid w:val="009A49AA"/>
    <w:rsid w:val="009A59E2"/>
    <w:rsid w:val="009A725E"/>
    <w:rsid w:val="009B1980"/>
    <w:rsid w:val="009B32F3"/>
    <w:rsid w:val="009B53D8"/>
    <w:rsid w:val="009B53DA"/>
    <w:rsid w:val="009B5CE4"/>
    <w:rsid w:val="009B6221"/>
    <w:rsid w:val="009B65BC"/>
    <w:rsid w:val="009B6877"/>
    <w:rsid w:val="009B7E10"/>
    <w:rsid w:val="009C0B0C"/>
    <w:rsid w:val="009C19DC"/>
    <w:rsid w:val="009C4291"/>
    <w:rsid w:val="009C562F"/>
    <w:rsid w:val="009C6314"/>
    <w:rsid w:val="009C7082"/>
    <w:rsid w:val="009D119A"/>
    <w:rsid w:val="009D4716"/>
    <w:rsid w:val="009D521E"/>
    <w:rsid w:val="009D6BED"/>
    <w:rsid w:val="009D7DF3"/>
    <w:rsid w:val="009E04A3"/>
    <w:rsid w:val="009E22C8"/>
    <w:rsid w:val="009E3F8C"/>
    <w:rsid w:val="009E42E8"/>
    <w:rsid w:val="009E4E77"/>
    <w:rsid w:val="009E4FEA"/>
    <w:rsid w:val="009E5BF6"/>
    <w:rsid w:val="009E5DAA"/>
    <w:rsid w:val="009E6B45"/>
    <w:rsid w:val="009E74DB"/>
    <w:rsid w:val="009F0F18"/>
    <w:rsid w:val="009F1CE8"/>
    <w:rsid w:val="009F42F7"/>
    <w:rsid w:val="009F4307"/>
    <w:rsid w:val="009F66BA"/>
    <w:rsid w:val="009F6CFC"/>
    <w:rsid w:val="009F7C1C"/>
    <w:rsid w:val="00A00087"/>
    <w:rsid w:val="00A00808"/>
    <w:rsid w:val="00A00EE5"/>
    <w:rsid w:val="00A02218"/>
    <w:rsid w:val="00A03766"/>
    <w:rsid w:val="00A03B40"/>
    <w:rsid w:val="00A04E9C"/>
    <w:rsid w:val="00A06C95"/>
    <w:rsid w:val="00A10730"/>
    <w:rsid w:val="00A11689"/>
    <w:rsid w:val="00A1190D"/>
    <w:rsid w:val="00A138B5"/>
    <w:rsid w:val="00A158A4"/>
    <w:rsid w:val="00A16C01"/>
    <w:rsid w:val="00A1720C"/>
    <w:rsid w:val="00A25415"/>
    <w:rsid w:val="00A267DB"/>
    <w:rsid w:val="00A26DB4"/>
    <w:rsid w:val="00A26F32"/>
    <w:rsid w:val="00A271F5"/>
    <w:rsid w:val="00A310A9"/>
    <w:rsid w:val="00A31F72"/>
    <w:rsid w:val="00A32491"/>
    <w:rsid w:val="00A32F05"/>
    <w:rsid w:val="00A34BDA"/>
    <w:rsid w:val="00A37B6B"/>
    <w:rsid w:val="00A424A7"/>
    <w:rsid w:val="00A442A7"/>
    <w:rsid w:val="00A44A75"/>
    <w:rsid w:val="00A44EC7"/>
    <w:rsid w:val="00A44F8B"/>
    <w:rsid w:val="00A46FC5"/>
    <w:rsid w:val="00A471C3"/>
    <w:rsid w:val="00A4752D"/>
    <w:rsid w:val="00A513B3"/>
    <w:rsid w:val="00A56544"/>
    <w:rsid w:val="00A5671D"/>
    <w:rsid w:val="00A57E65"/>
    <w:rsid w:val="00A600B2"/>
    <w:rsid w:val="00A60730"/>
    <w:rsid w:val="00A639B0"/>
    <w:rsid w:val="00A645DC"/>
    <w:rsid w:val="00A659F5"/>
    <w:rsid w:val="00A66CDF"/>
    <w:rsid w:val="00A674EE"/>
    <w:rsid w:val="00A678D1"/>
    <w:rsid w:val="00A67A57"/>
    <w:rsid w:val="00A67A75"/>
    <w:rsid w:val="00A700FC"/>
    <w:rsid w:val="00A73C3D"/>
    <w:rsid w:val="00A758AF"/>
    <w:rsid w:val="00A766B6"/>
    <w:rsid w:val="00A774A4"/>
    <w:rsid w:val="00A77989"/>
    <w:rsid w:val="00A80C28"/>
    <w:rsid w:val="00A820F0"/>
    <w:rsid w:val="00A83FD8"/>
    <w:rsid w:val="00A84DB3"/>
    <w:rsid w:val="00A86103"/>
    <w:rsid w:val="00A86865"/>
    <w:rsid w:val="00A86C98"/>
    <w:rsid w:val="00A86F45"/>
    <w:rsid w:val="00A870EA"/>
    <w:rsid w:val="00A871C9"/>
    <w:rsid w:val="00A87308"/>
    <w:rsid w:val="00A87823"/>
    <w:rsid w:val="00A9409B"/>
    <w:rsid w:val="00A94463"/>
    <w:rsid w:val="00A95E72"/>
    <w:rsid w:val="00A96B7D"/>
    <w:rsid w:val="00A96BD5"/>
    <w:rsid w:val="00A97E1D"/>
    <w:rsid w:val="00AA0020"/>
    <w:rsid w:val="00AA20CD"/>
    <w:rsid w:val="00AA412D"/>
    <w:rsid w:val="00AA54AA"/>
    <w:rsid w:val="00AA6AFB"/>
    <w:rsid w:val="00AB140C"/>
    <w:rsid w:val="00AB1456"/>
    <w:rsid w:val="00AB2C32"/>
    <w:rsid w:val="00AB3C0C"/>
    <w:rsid w:val="00AB3C54"/>
    <w:rsid w:val="00AB436C"/>
    <w:rsid w:val="00AB627C"/>
    <w:rsid w:val="00AB7C6C"/>
    <w:rsid w:val="00AC08C1"/>
    <w:rsid w:val="00AC1900"/>
    <w:rsid w:val="00AC42AF"/>
    <w:rsid w:val="00AC5798"/>
    <w:rsid w:val="00AC643A"/>
    <w:rsid w:val="00AC7A3C"/>
    <w:rsid w:val="00AC7F04"/>
    <w:rsid w:val="00AD0265"/>
    <w:rsid w:val="00AD0308"/>
    <w:rsid w:val="00AD0D64"/>
    <w:rsid w:val="00AD336D"/>
    <w:rsid w:val="00AD3466"/>
    <w:rsid w:val="00AD3F05"/>
    <w:rsid w:val="00AD4728"/>
    <w:rsid w:val="00AD5A14"/>
    <w:rsid w:val="00AD7068"/>
    <w:rsid w:val="00AD71D5"/>
    <w:rsid w:val="00AD7D37"/>
    <w:rsid w:val="00AE02F6"/>
    <w:rsid w:val="00AE0AF6"/>
    <w:rsid w:val="00AE1BFA"/>
    <w:rsid w:val="00AE23A1"/>
    <w:rsid w:val="00AE293D"/>
    <w:rsid w:val="00AE34AD"/>
    <w:rsid w:val="00AE374D"/>
    <w:rsid w:val="00AE48DD"/>
    <w:rsid w:val="00AE4962"/>
    <w:rsid w:val="00AE55CB"/>
    <w:rsid w:val="00AE6B68"/>
    <w:rsid w:val="00AF28D6"/>
    <w:rsid w:val="00AF3BC3"/>
    <w:rsid w:val="00AF4F0F"/>
    <w:rsid w:val="00AF4F76"/>
    <w:rsid w:val="00AF64BB"/>
    <w:rsid w:val="00B009FB"/>
    <w:rsid w:val="00B00B3D"/>
    <w:rsid w:val="00B01254"/>
    <w:rsid w:val="00B01B4E"/>
    <w:rsid w:val="00B0225D"/>
    <w:rsid w:val="00B02CE2"/>
    <w:rsid w:val="00B0387C"/>
    <w:rsid w:val="00B05785"/>
    <w:rsid w:val="00B0689D"/>
    <w:rsid w:val="00B074A3"/>
    <w:rsid w:val="00B103B0"/>
    <w:rsid w:val="00B13CA5"/>
    <w:rsid w:val="00B14D0A"/>
    <w:rsid w:val="00B15E2C"/>
    <w:rsid w:val="00B15FFB"/>
    <w:rsid w:val="00B16AB2"/>
    <w:rsid w:val="00B20551"/>
    <w:rsid w:val="00B2142C"/>
    <w:rsid w:val="00B2147B"/>
    <w:rsid w:val="00B22416"/>
    <w:rsid w:val="00B2261B"/>
    <w:rsid w:val="00B22B6B"/>
    <w:rsid w:val="00B2353E"/>
    <w:rsid w:val="00B242F7"/>
    <w:rsid w:val="00B24CF0"/>
    <w:rsid w:val="00B24FF0"/>
    <w:rsid w:val="00B257FA"/>
    <w:rsid w:val="00B30F1C"/>
    <w:rsid w:val="00B32728"/>
    <w:rsid w:val="00B327FE"/>
    <w:rsid w:val="00B33822"/>
    <w:rsid w:val="00B342E2"/>
    <w:rsid w:val="00B36FF7"/>
    <w:rsid w:val="00B401BD"/>
    <w:rsid w:val="00B40AC0"/>
    <w:rsid w:val="00B429C0"/>
    <w:rsid w:val="00B42E02"/>
    <w:rsid w:val="00B4344B"/>
    <w:rsid w:val="00B43B74"/>
    <w:rsid w:val="00B507BF"/>
    <w:rsid w:val="00B50864"/>
    <w:rsid w:val="00B5151F"/>
    <w:rsid w:val="00B51B90"/>
    <w:rsid w:val="00B53405"/>
    <w:rsid w:val="00B53D2D"/>
    <w:rsid w:val="00B61483"/>
    <w:rsid w:val="00B61C24"/>
    <w:rsid w:val="00B6254E"/>
    <w:rsid w:val="00B6281C"/>
    <w:rsid w:val="00B6320E"/>
    <w:rsid w:val="00B6484C"/>
    <w:rsid w:val="00B66241"/>
    <w:rsid w:val="00B71282"/>
    <w:rsid w:val="00B71575"/>
    <w:rsid w:val="00B716CB"/>
    <w:rsid w:val="00B71989"/>
    <w:rsid w:val="00B71D95"/>
    <w:rsid w:val="00B71DBE"/>
    <w:rsid w:val="00B73D56"/>
    <w:rsid w:val="00B748F7"/>
    <w:rsid w:val="00B74D0D"/>
    <w:rsid w:val="00B758BA"/>
    <w:rsid w:val="00B80C06"/>
    <w:rsid w:val="00B8195D"/>
    <w:rsid w:val="00B83054"/>
    <w:rsid w:val="00B83E87"/>
    <w:rsid w:val="00B844E5"/>
    <w:rsid w:val="00B84CCE"/>
    <w:rsid w:val="00B907BC"/>
    <w:rsid w:val="00B9260B"/>
    <w:rsid w:val="00B9279F"/>
    <w:rsid w:val="00B9290A"/>
    <w:rsid w:val="00B936E8"/>
    <w:rsid w:val="00B93900"/>
    <w:rsid w:val="00B94F9C"/>
    <w:rsid w:val="00B96503"/>
    <w:rsid w:val="00BA1779"/>
    <w:rsid w:val="00BA224E"/>
    <w:rsid w:val="00BA2285"/>
    <w:rsid w:val="00BA2A91"/>
    <w:rsid w:val="00BA3AA8"/>
    <w:rsid w:val="00BA3AAC"/>
    <w:rsid w:val="00BA5D49"/>
    <w:rsid w:val="00BA6C39"/>
    <w:rsid w:val="00BA72ED"/>
    <w:rsid w:val="00BB125A"/>
    <w:rsid w:val="00BB2150"/>
    <w:rsid w:val="00BB2EA1"/>
    <w:rsid w:val="00BB38F8"/>
    <w:rsid w:val="00BB5289"/>
    <w:rsid w:val="00BB6347"/>
    <w:rsid w:val="00BB66A2"/>
    <w:rsid w:val="00BC1F4A"/>
    <w:rsid w:val="00BC2026"/>
    <w:rsid w:val="00BC22B0"/>
    <w:rsid w:val="00BC3D80"/>
    <w:rsid w:val="00BC3FBB"/>
    <w:rsid w:val="00BD02EE"/>
    <w:rsid w:val="00BD0825"/>
    <w:rsid w:val="00BD0FB3"/>
    <w:rsid w:val="00BD268F"/>
    <w:rsid w:val="00BE3128"/>
    <w:rsid w:val="00BE5D19"/>
    <w:rsid w:val="00BF0A95"/>
    <w:rsid w:val="00BF126C"/>
    <w:rsid w:val="00BF3DFB"/>
    <w:rsid w:val="00BF3FEF"/>
    <w:rsid w:val="00BF539F"/>
    <w:rsid w:val="00BF5C12"/>
    <w:rsid w:val="00BF615E"/>
    <w:rsid w:val="00C04EFA"/>
    <w:rsid w:val="00C0533A"/>
    <w:rsid w:val="00C05597"/>
    <w:rsid w:val="00C05B4D"/>
    <w:rsid w:val="00C07207"/>
    <w:rsid w:val="00C1050F"/>
    <w:rsid w:val="00C10A32"/>
    <w:rsid w:val="00C11E67"/>
    <w:rsid w:val="00C14C7E"/>
    <w:rsid w:val="00C1573A"/>
    <w:rsid w:val="00C167DC"/>
    <w:rsid w:val="00C168F2"/>
    <w:rsid w:val="00C1791B"/>
    <w:rsid w:val="00C17BC4"/>
    <w:rsid w:val="00C20BCA"/>
    <w:rsid w:val="00C22FE7"/>
    <w:rsid w:val="00C23451"/>
    <w:rsid w:val="00C23789"/>
    <w:rsid w:val="00C24932"/>
    <w:rsid w:val="00C24BDF"/>
    <w:rsid w:val="00C250E7"/>
    <w:rsid w:val="00C27F77"/>
    <w:rsid w:val="00C30872"/>
    <w:rsid w:val="00C32FB4"/>
    <w:rsid w:val="00C335D0"/>
    <w:rsid w:val="00C339C1"/>
    <w:rsid w:val="00C37021"/>
    <w:rsid w:val="00C41866"/>
    <w:rsid w:val="00C41924"/>
    <w:rsid w:val="00C443CD"/>
    <w:rsid w:val="00C44B65"/>
    <w:rsid w:val="00C4669E"/>
    <w:rsid w:val="00C467BC"/>
    <w:rsid w:val="00C473A7"/>
    <w:rsid w:val="00C50A6F"/>
    <w:rsid w:val="00C5111E"/>
    <w:rsid w:val="00C511C3"/>
    <w:rsid w:val="00C519F8"/>
    <w:rsid w:val="00C5211E"/>
    <w:rsid w:val="00C53A91"/>
    <w:rsid w:val="00C547EE"/>
    <w:rsid w:val="00C548BA"/>
    <w:rsid w:val="00C5628A"/>
    <w:rsid w:val="00C57750"/>
    <w:rsid w:val="00C63145"/>
    <w:rsid w:val="00C63359"/>
    <w:rsid w:val="00C65992"/>
    <w:rsid w:val="00C66475"/>
    <w:rsid w:val="00C66BD9"/>
    <w:rsid w:val="00C700F2"/>
    <w:rsid w:val="00C71C53"/>
    <w:rsid w:val="00C7428C"/>
    <w:rsid w:val="00C74A12"/>
    <w:rsid w:val="00C7520F"/>
    <w:rsid w:val="00C7521C"/>
    <w:rsid w:val="00C756C8"/>
    <w:rsid w:val="00C7763F"/>
    <w:rsid w:val="00C80F05"/>
    <w:rsid w:val="00C817DB"/>
    <w:rsid w:val="00C81977"/>
    <w:rsid w:val="00C81BD1"/>
    <w:rsid w:val="00C83430"/>
    <w:rsid w:val="00C835B5"/>
    <w:rsid w:val="00C84D4F"/>
    <w:rsid w:val="00C8626C"/>
    <w:rsid w:val="00C871F9"/>
    <w:rsid w:val="00C87208"/>
    <w:rsid w:val="00C87461"/>
    <w:rsid w:val="00C90009"/>
    <w:rsid w:val="00C92031"/>
    <w:rsid w:val="00C93B60"/>
    <w:rsid w:val="00C93CCF"/>
    <w:rsid w:val="00C93DE1"/>
    <w:rsid w:val="00C94202"/>
    <w:rsid w:val="00C943BA"/>
    <w:rsid w:val="00C94BA2"/>
    <w:rsid w:val="00C95459"/>
    <w:rsid w:val="00C95D4B"/>
    <w:rsid w:val="00CA10CA"/>
    <w:rsid w:val="00CA16FB"/>
    <w:rsid w:val="00CA1838"/>
    <w:rsid w:val="00CA19C8"/>
    <w:rsid w:val="00CA1CBF"/>
    <w:rsid w:val="00CA21C8"/>
    <w:rsid w:val="00CA286C"/>
    <w:rsid w:val="00CA2AA5"/>
    <w:rsid w:val="00CA30DB"/>
    <w:rsid w:val="00CA3AAE"/>
    <w:rsid w:val="00CA6504"/>
    <w:rsid w:val="00CA66ED"/>
    <w:rsid w:val="00CA7819"/>
    <w:rsid w:val="00CB081B"/>
    <w:rsid w:val="00CB283D"/>
    <w:rsid w:val="00CB308D"/>
    <w:rsid w:val="00CB3C01"/>
    <w:rsid w:val="00CB7C50"/>
    <w:rsid w:val="00CC0613"/>
    <w:rsid w:val="00CC0943"/>
    <w:rsid w:val="00CC0B18"/>
    <w:rsid w:val="00CC3602"/>
    <w:rsid w:val="00CC571E"/>
    <w:rsid w:val="00CC5C14"/>
    <w:rsid w:val="00CC7328"/>
    <w:rsid w:val="00CC7840"/>
    <w:rsid w:val="00CC7FDE"/>
    <w:rsid w:val="00CD0AC8"/>
    <w:rsid w:val="00CD2F86"/>
    <w:rsid w:val="00CD5310"/>
    <w:rsid w:val="00CD58CE"/>
    <w:rsid w:val="00CD5A03"/>
    <w:rsid w:val="00CD69B5"/>
    <w:rsid w:val="00CE2C18"/>
    <w:rsid w:val="00CE4312"/>
    <w:rsid w:val="00CE7713"/>
    <w:rsid w:val="00CF0FD4"/>
    <w:rsid w:val="00CF25A7"/>
    <w:rsid w:val="00CF79F4"/>
    <w:rsid w:val="00D0060F"/>
    <w:rsid w:val="00D00A68"/>
    <w:rsid w:val="00D00BEF"/>
    <w:rsid w:val="00D01F0A"/>
    <w:rsid w:val="00D020E8"/>
    <w:rsid w:val="00D02226"/>
    <w:rsid w:val="00D05AF5"/>
    <w:rsid w:val="00D10251"/>
    <w:rsid w:val="00D1061A"/>
    <w:rsid w:val="00D11511"/>
    <w:rsid w:val="00D128F4"/>
    <w:rsid w:val="00D1336F"/>
    <w:rsid w:val="00D17BBC"/>
    <w:rsid w:val="00D17FA9"/>
    <w:rsid w:val="00D217CB"/>
    <w:rsid w:val="00D21AD1"/>
    <w:rsid w:val="00D22FBC"/>
    <w:rsid w:val="00D23A9B"/>
    <w:rsid w:val="00D23C24"/>
    <w:rsid w:val="00D24D47"/>
    <w:rsid w:val="00D25555"/>
    <w:rsid w:val="00D25CAE"/>
    <w:rsid w:val="00D269D0"/>
    <w:rsid w:val="00D27F1F"/>
    <w:rsid w:val="00D3076F"/>
    <w:rsid w:val="00D30B7A"/>
    <w:rsid w:val="00D33A36"/>
    <w:rsid w:val="00D33B67"/>
    <w:rsid w:val="00D35816"/>
    <w:rsid w:val="00D35A0F"/>
    <w:rsid w:val="00D35D34"/>
    <w:rsid w:val="00D4008B"/>
    <w:rsid w:val="00D42A14"/>
    <w:rsid w:val="00D42AD3"/>
    <w:rsid w:val="00D43039"/>
    <w:rsid w:val="00D4407E"/>
    <w:rsid w:val="00D45537"/>
    <w:rsid w:val="00D456EB"/>
    <w:rsid w:val="00D47EED"/>
    <w:rsid w:val="00D51F25"/>
    <w:rsid w:val="00D520A3"/>
    <w:rsid w:val="00D52CA5"/>
    <w:rsid w:val="00D53A72"/>
    <w:rsid w:val="00D54AA8"/>
    <w:rsid w:val="00D567DE"/>
    <w:rsid w:val="00D57EAA"/>
    <w:rsid w:val="00D607FB"/>
    <w:rsid w:val="00D609AF"/>
    <w:rsid w:val="00D62305"/>
    <w:rsid w:val="00D6266E"/>
    <w:rsid w:val="00D65165"/>
    <w:rsid w:val="00D65891"/>
    <w:rsid w:val="00D65BE0"/>
    <w:rsid w:val="00D66AE9"/>
    <w:rsid w:val="00D6773C"/>
    <w:rsid w:val="00D67950"/>
    <w:rsid w:val="00D7038B"/>
    <w:rsid w:val="00D706B0"/>
    <w:rsid w:val="00D708B5"/>
    <w:rsid w:val="00D71DD6"/>
    <w:rsid w:val="00D7710E"/>
    <w:rsid w:val="00D77274"/>
    <w:rsid w:val="00D80CF4"/>
    <w:rsid w:val="00D81744"/>
    <w:rsid w:val="00D81891"/>
    <w:rsid w:val="00D81DAF"/>
    <w:rsid w:val="00D81F42"/>
    <w:rsid w:val="00D83DEA"/>
    <w:rsid w:val="00D841D3"/>
    <w:rsid w:val="00D85AC1"/>
    <w:rsid w:val="00D861E6"/>
    <w:rsid w:val="00D864E8"/>
    <w:rsid w:val="00D91304"/>
    <w:rsid w:val="00D91D62"/>
    <w:rsid w:val="00D925BA"/>
    <w:rsid w:val="00D9278A"/>
    <w:rsid w:val="00D938C1"/>
    <w:rsid w:val="00D956ED"/>
    <w:rsid w:val="00DA0356"/>
    <w:rsid w:val="00DA04C8"/>
    <w:rsid w:val="00DA1B50"/>
    <w:rsid w:val="00DA318E"/>
    <w:rsid w:val="00DA3734"/>
    <w:rsid w:val="00DA45D9"/>
    <w:rsid w:val="00DA4A19"/>
    <w:rsid w:val="00DA5DDD"/>
    <w:rsid w:val="00DA6DC9"/>
    <w:rsid w:val="00DA6EB3"/>
    <w:rsid w:val="00DB0F36"/>
    <w:rsid w:val="00DB25C6"/>
    <w:rsid w:val="00DB37FC"/>
    <w:rsid w:val="00DB70C2"/>
    <w:rsid w:val="00DB79AB"/>
    <w:rsid w:val="00DB7EED"/>
    <w:rsid w:val="00DC1FEC"/>
    <w:rsid w:val="00DC4BF9"/>
    <w:rsid w:val="00DC4F8B"/>
    <w:rsid w:val="00DC5605"/>
    <w:rsid w:val="00DC6582"/>
    <w:rsid w:val="00DC6B29"/>
    <w:rsid w:val="00DC7145"/>
    <w:rsid w:val="00DC7DA1"/>
    <w:rsid w:val="00DD0B1E"/>
    <w:rsid w:val="00DD0D84"/>
    <w:rsid w:val="00DD73C7"/>
    <w:rsid w:val="00DE04AB"/>
    <w:rsid w:val="00DE1B0C"/>
    <w:rsid w:val="00DE1BC5"/>
    <w:rsid w:val="00DE2C59"/>
    <w:rsid w:val="00DE3184"/>
    <w:rsid w:val="00DE33CA"/>
    <w:rsid w:val="00DE562C"/>
    <w:rsid w:val="00DE57A5"/>
    <w:rsid w:val="00DE5C5B"/>
    <w:rsid w:val="00DE644B"/>
    <w:rsid w:val="00DE7369"/>
    <w:rsid w:val="00DF09BA"/>
    <w:rsid w:val="00DF1967"/>
    <w:rsid w:val="00DF1FBB"/>
    <w:rsid w:val="00DF25B6"/>
    <w:rsid w:val="00DF2CB9"/>
    <w:rsid w:val="00DF3104"/>
    <w:rsid w:val="00DF3CDD"/>
    <w:rsid w:val="00DF6B18"/>
    <w:rsid w:val="00E00FF2"/>
    <w:rsid w:val="00E01735"/>
    <w:rsid w:val="00E01FCD"/>
    <w:rsid w:val="00E026AA"/>
    <w:rsid w:val="00E03C5F"/>
    <w:rsid w:val="00E03EC3"/>
    <w:rsid w:val="00E044A9"/>
    <w:rsid w:val="00E06FEA"/>
    <w:rsid w:val="00E07296"/>
    <w:rsid w:val="00E07330"/>
    <w:rsid w:val="00E07618"/>
    <w:rsid w:val="00E0779C"/>
    <w:rsid w:val="00E10676"/>
    <w:rsid w:val="00E14B8C"/>
    <w:rsid w:val="00E152F7"/>
    <w:rsid w:val="00E176CE"/>
    <w:rsid w:val="00E17E55"/>
    <w:rsid w:val="00E26830"/>
    <w:rsid w:val="00E30683"/>
    <w:rsid w:val="00E336B1"/>
    <w:rsid w:val="00E3391B"/>
    <w:rsid w:val="00E33E2A"/>
    <w:rsid w:val="00E3559D"/>
    <w:rsid w:val="00E3686C"/>
    <w:rsid w:val="00E37E69"/>
    <w:rsid w:val="00E411EA"/>
    <w:rsid w:val="00E419AD"/>
    <w:rsid w:val="00E41B6A"/>
    <w:rsid w:val="00E42198"/>
    <w:rsid w:val="00E4261F"/>
    <w:rsid w:val="00E44DF5"/>
    <w:rsid w:val="00E44DF8"/>
    <w:rsid w:val="00E47767"/>
    <w:rsid w:val="00E47802"/>
    <w:rsid w:val="00E51748"/>
    <w:rsid w:val="00E51CBC"/>
    <w:rsid w:val="00E53993"/>
    <w:rsid w:val="00E54607"/>
    <w:rsid w:val="00E54832"/>
    <w:rsid w:val="00E56CF2"/>
    <w:rsid w:val="00E5758E"/>
    <w:rsid w:val="00E60049"/>
    <w:rsid w:val="00E602C2"/>
    <w:rsid w:val="00E60FB4"/>
    <w:rsid w:val="00E61232"/>
    <w:rsid w:val="00E660FC"/>
    <w:rsid w:val="00E66170"/>
    <w:rsid w:val="00E66B3E"/>
    <w:rsid w:val="00E66C2A"/>
    <w:rsid w:val="00E70218"/>
    <w:rsid w:val="00E70550"/>
    <w:rsid w:val="00E70A6A"/>
    <w:rsid w:val="00E70C21"/>
    <w:rsid w:val="00E71E76"/>
    <w:rsid w:val="00E73200"/>
    <w:rsid w:val="00E7393D"/>
    <w:rsid w:val="00E7414E"/>
    <w:rsid w:val="00E74AD8"/>
    <w:rsid w:val="00E75236"/>
    <w:rsid w:val="00E76058"/>
    <w:rsid w:val="00E766BF"/>
    <w:rsid w:val="00E7733D"/>
    <w:rsid w:val="00E80662"/>
    <w:rsid w:val="00E81717"/>
    <w:rsid w:val="00E8215F"/>
    <w:rsid w:val="00E82320"/>
    <w:rsid w:val="00E828C9"/>
    <w:rsid w:val="00E82BAE"/>
    <w:rsid w:val="00E82CED"/>
    <w:rsid w:val="00E8648E"/>
    <w:rsid w:val="00E90A79"/>
    <w:rsid w:val="00E90F34"/>
    <w:rsid w:val="00E91522"/>
    <w:rsid w:val="00E917BE"/>
    <w:rsid w:val="00E91BC1"/>
    <w:rsid w:val="00E9254A"/>
    <w:rsid w:val="00E92B4B"/>
    <w:rsid w:val="00E92EDE"/>
    <w:rsid w:val="00E92FB6"/>
    <w:rsid w:val="00E941E3"/>
    <w:rsid w:val="00E9448D"/>
    <w:rsid w:val="00E964A9"/>
    <w:rsid w:val="00E9709D"/>
    <w:rsid w:val="00E9771A"/>
    <w:rsid w:val="00E977BB"/>
    <w:rsid w:val="00EA05AE"/>
    <w:rsid w:val="00EA19F2"/>
    <w:rsid w:val="00EA2104"/>
    <w:rsid w:val="00EA3C02"/>
    <w:rsid w:val="00EA4E71"/>
    <w:rsid w:val="00EA6545"/>
    <w:rsid w:val="00EA75D0"/>
    <w:rsid w:val="00EA7A5B"/>
    <w:rsid w:val="00EB115D"/>
    <w:rsid w:val="00EB2CCF"/>
    <w:rsid w:val="00EB3025"/>
    <w:rsid w:val="00EB36A7"/>
    <w:rsid w:val="00EB3D94"/>
    <w:rsid w:val="00EB469E"/>
    <w:rsid w:val="00EB4B70"/>
    <w:rsid w:val="00EB5E1E"/>
    <w:rsid w:val="00EB715C"/>
    <w:rsid w:val="00EB7BEF"/>
    <w:rsid w:val="00EB7E68"/>
    <w:rsid w:val="00EC01C3"/>
    <w:rsid w:val="00EC1692"/>
    <w:rsid w:val="00EC1CF9"/>
    <w:rsid w:val="00EC249D"/>
    <w:rsid w:val="00EC29CE"/>
    <w:rsid w:val="00EC5A2B"/>
    <w:rsid w:val="00EC7C98"/>
    <w:rsid w:val="00ED12FD"/>
    <w:rsid w:val="00ED13DE"/>
    <w:rsid w:val="00ED1DB0"/>
    <w:rsid w:val="00ED2CB7"/>
    <w:rsid w:val="00ED2E0A"/>
    <w:rsid w:val="00ED4147"/>
    <w:rsid w:val="00ED513A"/>
    <w:rsid w:val="00ED5B47"/>
    <w:rsid w:val="00ED6395"/>
    <w:rsid w:val="00ED730D"/>
    <w:rsid w:val="00ED7509"/>
    <w:rsid w:val="00ED7B80"/>
    <w:rsid w:val="00EE6206"/>
    <w:rsid w:val="00EF225D"/>
    <w:rsid w:val="00EF2320"/>
    <w:rsid w:val="00EF2ED3"/>
    <w:rsid w:val="00EF7204"/>
    <w:rsid w:val="00F02906"/>
    <w:rsid w:val="00F045C7"/>
    <w:rsid w:val="00F062FF"/>
    <w:rsid w:val="00F1082C"/>
    <w:rsid w:val="00F126FF"/>
    <w:rsid w:val="00F13096"/>
    <w:rsid w:val="00F156A7"/>
    <w:rsid w:val="00F15F6A"/>
    <w:rsid w:val="00F17403"/>
    <w:rsid w:val="00F177F8"/>
    <w:rsid w:val="00F179AC"/>
    <w:rsid w:val="00F17A45"/>
    <w:rsid w:val="00F21184"/>
    <w:rsid w:val="00F21FA3"/>
    <w:rsid w:val="00F22BDB"/>
    <w:rsid w:val="00F23835"/>
    <w:rsid w:val="00F246E9"/>
    <w:rsid w:val="00F24ED0"/>
    <w:rsid w:val="00F25748"/>
    <w:rsid w:val="00F26865"/>
    <w:rsid w:val="00F30CE8"/>
    <w:rsid w:val="00F310BB"/>
    <w:rsid w:val="00F3270C"/>
    <w:rsid w:val="00F32737"/>
    <w:rsid w:val="00F327D2"/>
    <w:rsid w:val="00F346DA"/>
    <w:rsid w:val="00F35BF5"/>
    <w:rsid w:val="00F363DC"/>
    <w:rsid w:val="00F3700E"/>
    <w:rsid w:val="00F409FC"/>
    <w:rsid w:val="00F4193A"/>
    <w:rsid w:val="00F422CD"/>
    <w:rsid w:val="00F43577"/>
    <w:rsid w:val="00F4465E"/>
    <w:rsid w:val="00F45AB5"/>
    <w:rsid w:val="00F5213E"/>
    <w:rsid w:val="00F526C5"/>
    <w:rsid w:val="00F534FC"/>
    <w:rsid w:val="00F54255"/>
    <w:rsid w:val="00F5480F"/>
    <w:rsid w:val="00F54BFD"/>
    <w:rsid w:val="00F55251"/>
    <w:rsid w:val="00F55AD5"/>
    <w:rsid w:val="00F575D9"/>
    <w:rsid w:val="00F60BBA"/>
    <w:rsid w:val="00F617BF"/>
    <w:rsid w:val="00F62C86"/>
    <w:rsid w:val="00F64A88"/>
    <w:rsid w:val="00F64D46"/>
    <w:rsid w:val="00F655C7"/>
    <w:rsid w:val="00F6755E"/>
    <w:rsid w:val="00F676AD"/>
    <w:rsid w:val="00F67729"/>
    <w:rsid w:val="00F70D5C"/>
    <w:rsid w:val="00F720B5"/>
    <w:rsid w:val="00F742CB"/>
    <w:rsid w:val="00F745AA"/>
    <w:rsid w:val="00F74DF8"/>
    <w:rsid w:val="00F763D6"/>
    <w:rsid w:val="00F775AD"/>
    <w:rsid w:val="00F8437C"/>
    <w:rsid w:val="00F8439E"/>
    <w:rsid w:val="00F85661"/>
    <w:rsid w:val="00F86C9B"/>
    <w:rsid w:val="00F87825"/>
    <w:rsid w:val="00F90043"/>
    <w:rsid w:val="00F9283C"/>
    <w:rsid w:val="00F965C9"/>
    <w:rsid w:val="00FA108D"/>
    <w:rsid w:val="00FA1C94"/>
    <w:rsid w:val="00FA2390"/>
    <w:rsid w:val="00FA3BC2"/>
    <w:rsid w:val="00FA41D8"/>
    <w:rsid w:val="00FA6B79"/>
    <w:rsid w:val="00FA6CCC"/>
    <w:rsid w:val="00FA7631"/>
    <w:rsid w:val="00FB0E62"/>
    <w:rsid w:val="00FB1EF5"/>
    <w:rsid w:val="00FB2AE5"/>
    <w:rsid w:val="00FB3D67"/>
    <w:rsid w:val="00FB3E0E"/>
    <w:rsid w:val="00FB3ED4"/>
    <w:rsid w:val="00FB4C25"/>
    <w:rsid w:val="00FB52D2"/>
    <w:rsid w:val="00FB61AF"/>
    <w:rsid w:val="00FB6744"/>
    <w:rsid w:val="00FB721F"/>
    <w:rsid w:val="00FC0701"/>
    <w:rsid w:val="00FC0C4A"/>
    <w:rsid w:val="00FC3D11"/>
    <w:rsid w:val="00FC4525"/>
    <w:rsid w:val="00FC537C"/>
    <w:rsid w:val="00FC572C"/>
    <w:rsid w:val="00FC5A13"/>
    <w:rsid w:val="00FC6641"/>
    <w:rsid w:val="00FD0E80"/>
    <w:rsid w:val="00FD103C"/>
    <w:rsid w:val="00FD32B8"/>
    <w:rsid w:val="00FD398D"/>
    <w:rsid w:val="00FD469F"/>
    <w:rsid w:val="00FD5E1A"/>
    <w:rsid w:val="00FD691A"/>
    <w:rsid w:val="00FE38D3"/>
    <w:rsid w:val="00FE3DAC"/>
    <w:rsid w:val="00FE3E6A"/>
    <w:rsid w:val="00FE6961"/>
    <w:rsid w:val="00FE752F"/>
    <w:rsid w:val="00FF0B4D"/>
    <w:rsid w:val="00FF133A"/>
    <w:rsid w:val="00FF23FD"/>
    <w:rsid w:val="00FF3D1B"/>
    <w:rsid w:val="00FF48EE"/>
    <w:rsid w:val="00FF715D"/>
    <w:rsid w:val="00FF7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5:docId w15:val="{9F6BC991-6C29-42D2-B795-40E98869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style>
  <w:style w:type="paragraph" w:styleId="Nadpis1">
    <w:name w:val="heading 1"/>
    <w:basedOn w:val="Normln"/>
    <w:next w:val="Normln"/>
    <w:link w:val="Nadpis1Char"/>
    <w:qFormat/>
    <w:rsid w:val="00630978"/>
    <w:pPr>
      <w:keepNext/>
      <w:numPr>
        <w:numId w:val="1"/>
      </w:numPr>
      <w:spacing w:before="240" w:after="60"/>
      <w:jc w:val="center"/>
      <w:outlineLvl w:val="0"/>
    </w:pPr>
    <w:rPr>
      <w:rFonts w:cs="Arial"/>
      <w:b/>
      <w:bCs/>
      <w:color w:val="000000"/>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2">
    <w:name w:val="WW8Num2z2"/>
    <w:rPr>
      <w:rFonts w:ascii="Arial" w:hAnsi="Arial"/>
      <w:color w:val="FF0000"/>
      <w:sz w:val="20"/>
      <w:szCs w:val="20"/>
    </w:rPr>
  </w:style>
  <w:style w:type="character" w:customStyle="1" w:styleId="WW8Num6z2">
    <w:name w:val="WW8Num6z2"/>
    <w:rPr>
      <w:strike w:val="0"/>
      <w:dstrike w:val="0"/>
    </w:rPr>
  </w:style>
  <w:style w:type="character" w:customStyle="1" w:styleId="WW8Num10z1">
    <w:name w:val="WW8Num10z1"/>
    <w:rPr>
      <w:color w:val="auto"/>
    </w:rPr>
  </w:style>
  <w:style w:type="character" w:customStyle="1" w:styleId="WW8Num12z0">
    <w:name w:val="WW8Num12z0"/>
    <w:rPr>
      <w:rFonts w:ascii="Arial" w:eastAsia="Times New Roman" w:hAnsi="Arial" w:cs="Arial"/>
    </w:rPr>
  </w:style>
  <w:style w:type="character" w:customStyle="1" w:styleId="WW8Num19z0">
    <w:name w:val="WW8Num19z0"/>
    <w:rPr>
      <w:color w:val="auto"/>
    </w:rPr>
  </w:style>
  <w:style w:type="character" w:customStyle="1" w:styleId="WW8Num19z2">
    <w:name w:val="WW8Num19z2"/>
    <w:rPr>
      <w:color w:val="auto"/>
    </w:rPr>
  </w:style>
  <w:style w:type="character" w:customStyle="1" w:styleId="WW8Num21z0">
    <w:name w:val="WW8Num21z0"/>
    <w:rPr>
      <w:rFonts w:ascii="Symbol" w:hAnsi="Symbol"/>
      <w:b/>
    </w:rPr>
  </w:style>
  <w:style w:type="character" w:customStyle="1" w:styleId="WW8Num24z0">
    <w:name w:val="WW8Num24z0"/>
    <w:rPr>
      <w:color w:val="FF0000"/>
    </w:rPr>
  </w:style>
  <w:style w:type="character" w:customStyle="1" w:styleId="WW8Num24z1">
    <w:name w:val="WW8Num24z1"/>
    <w:rPr>
      <w:color w:val="auto"/>
    </w:rPr>
  </w:style>
  <w:style w:type="character" w:customStyle="1" w:styleId="WW8Num28z0">
    <w:name w:val="WW8Num28z0"/>
    <w:rPr>
      <w:color w:val="FF0000"/>
    </w:rPr>
  </w:style>
  <w:style w:type="character" w:customStyle="1" w:styleId="WW8Num29z1">
    <w:name w:val="WW8Num29z1"/>
    <w:rPr>
      <w:color w:val="FF0000"/>
    </w:rPr>
  </w:style>
  <w:style w:type="character" w:customStyle="1" w:styleId="WW8Num31z1">
    <w:name w:val="WW8Num31z1"/>
    <w:rPr>
      <w:color w:val="auto"/>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6z1">
    <w:name w:val="WW8Num36z1"/>
    <w:rPr>
      <w:rFonts w:ascii="Arial" w:eastAsia="MS Mincho" w:hAnsi="Arial"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Standardnpsmoodstavce1">
    <w:name w:val="Standardní písmo odstavce1"/>
  </w:style>
  <w:style w:type="character" w:customStyle="1" w:styleId="Char5">
    <w:name w:val="Char5"/>
    <w:rPr>
      <w:rFonts w:ascii="Arial" w:eastAsia="Times New Roman" w:hAnsi="Arial" w:cs="Times New Roman"/>
      <w:sz w:val="20"/>
      <w:szCs w:val="20"/>
    </w:rPr>
  </w:style>
  <w:style w:type="character" w:customStyle="1" w:styleId="Char4">
    <w:name w:val="Char4"/>
    <w:rPr>
      <w:rFonts w:ascii="Tahoma" w:hAnsi="Tahoma" w:cs="Tahoma"/>
      <w:sz w:val="16"/>
      <w:szCs w:val="16"/>
    </w:rPr>
  </w:style>
  <w:style w:type="character" w:customStyle="1" w:styleId="Char3">
    <w:name w:val="Char3"/>
    <w:rPr>
      <w:rFonts w:ascii="Times New Roman" w:eastAsia="Times New Roman" w:hAnsi="Times New Roman"/>
    </w:rPr>
  </w:style>
  <w:style w:type="character" w:customStyle="1" w:styleId="WW8Num48z0">
    <w:name w:val="WW8Num48z0"/>
    <w:rPr>
      <w:b/>
    </w:rPr>
  </w:style>
  <w:style w:type="character" w:customStyle="1" w:styleId="Char2">
    <w:name w:val="Char2"/>
    <w:rPr>
      <w:sz w:val="22"/>
      <w:szCs w:val="22"/>
    </w:rPr>
  </w:style>
  <w:style w:type="character" w:customStyle="1" w:styleId="Char1">
    <w:name w:val="Char1"/>
    <w:rPr>
      <w:sz w:val="22"/>
      <w:szCs w:val="22"/>
    </w:rPr>
  </w:style>
  <w:style w:type="character" w:customStyle="1" w:styleId="Char">
    <w:name w:val="Char"/>
    <w:rPr>
      <w:rFonts w:ascii="Consolas" w:eastAsia="Calibri" w:hAnsi="Consolas"/>
      <w:sz w:val="21"/>
      <w:szCs w:val="21"/>
    </w:rPr>
  </w:style>
  <w:style w:type="character" w:styleId="Hypertextovodkaz">
    <w:name w:val="Hyperlink"/>
    <w:uiPriority w:val="99"/>
    <w:rPr>
      <w:color w:val="0000FF"/>
      <w:u w:val="single"/>
    </w:rPr>
  </w:style>
  <w:style w:type="character" w:styleId="Siln">
    <w:name w:val="Strong"/>
    <w:uiPriority w:val="22"/>
    <w:qFormat/>
    <w:rPr>
      <w:b/>
      <w:bCs/>
    </w:rPr>
  </w:style>
  <w:style w:type="character" w:styleId="slostrnky">
    <w:name w:val="page number"/>
    <w:basedOn w:val="Standardnpsmoodstavce1"/>
  </w:style>
  <w:style w:type="character" w:styleId="Sledovanodkaz">
    <w:name w:val="FollowedHyperlink"/>
    <w:rPr>
      <w:color w:val="800000"/>
      <w:u w:val="single"/>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Lucida Sans Unicode" w:cs="Mangal"/>
      <w:sz w:val="28"/>
      <w:szCs w:val="28"/>
    </w:rPr>
  </w:style>
  <w:style w:type="paragraph" w:styleId="Zkladntext">
    <w:name w:val="Body Text"/>
    <w:basedOn w:val="Normln"/>
    <w:pPr>
      <w:spacing w:after="120" w:line="240" w:lineRule="auto"/>
    </w:pPr>
    <w:rPr>
      <w:rFonts w:ascii="Times New Roman" w:hAnsi="Times New Roman"/>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Prosttext1">
    <w:name w:val="Prostý text1"/>
    <w:basedOn w:val="Normln"/>
    <w:pPr>
      <w:spacing w:after="0" w:line="240" w:lineRule="auto"/>
    </w:pPr>
    <w:rPr>
      <w:rFonts w:ascii="Courier New" w:hAnsi="Courier New" w:cs="Times New Roman"/>
    </w:rPr>
  </w:style>
  <w:style w:type="paragraph" w:styleId="Zkladntextodsazen">
    <w:name w:val="Body Text Indent"/>
    <w:basedOn w:val="Normln"/>
    <w:pPr>
      <w:spacing w:after="0" w:line="240" w:lineRule="auto"/>
      <w:ind w:left="720" w:hanging="720"/>
      <w:jc w:val="both"/>
    </w:pPr>
    <w:rPr>
      <w:rFonts w:cs="Times New Roman"/>
    </w:rPr>
  </w:style>
  <w:style w:type="paragraph" w:customStyle="1" w:styleId="WW-Zkladntextodsazen2">
    <w:name w:val="WW-Základní text odsazený 2"/>
    <w:basedOn w:val="Normln"/>
    <w:pPr>
      <w:spacing w:after="0" w:line="240" w:lineRule="auto"/>
      <w:ind w:left="705" w:hanging="705"/>
      <w:jc w:val="both"/>
    </w:pPr>
    <w:rPr>
      <w:rFonts w:cs="Times New Roman"/>
    </w:rPr>
  </w:style>
  <w:style w:type="paragraph" w:styleId="Odstavecseseznamem">
    <w:name w:val="List Paragraph"/>
    <w:basedOn w:val="Normln"/>
    <w:qFormat/>
    <w:pPr>
      <w:ind w:left="720"/>
    </w:pPr>
  </w:style>
  <w:style w:type="paragraph" w:styleId="Textbubliny">
    <w:name w:val="Balloon Text"/>
    <w:basedOn w:val="Normln"/>
    <w:pPr>
      <w:spacing w:after="0" w:line="240" w:lineRule="auto"/>
    </w:pPr>
    <w:rPr>
      <w:rFonts w:ascii="Tahoma" w:hAnsi="Tahoma" w:cs="Tahoma"/>
      <w:sz w:val="16"/>
      <w:szCs w:val="16"/>
    </w:rPr>
  </w:style>
  <w:style w:type="paragraph" w:customStyle="1" w:styleId="WW-Odstavecseseznamem">
    <w:name w:val="WW-Odstavec se seznamem"/>
    <w:basedOn w:val="Normln"/>
    <w:pPr>
      <w:ind w:left="720"/>
    </w:pPr>
  </w:style>
  <w:style w:type="paragraph" w:customStyle="1" w:styleId="WW-Prosttext">
    <w:name w:val="WW-Prostý text"/>
    <w:basedOn w:val="Normln"/>
    <w:pPr>
      <w:spacing w:after="0" w:line="240" w:lineRule="auto"/>
    </w:pPr>
    <w:rPr>
      <w:rFonts w:ascii="Courier New" w:hAnsi="Courier New"/>
    </w:rPr>
  </w:style>
  <w:style w:type="paragraph" w:styleId="Bezmezer">
    <w:name w:val="No Spacing"/>
    <w:qFormat/>
    <w:pPr>
      <w:suppressAutoHyphens/>
    </w:pPr>
    <w:rPr>
      <w:rFonts w:ascii="Calibri" w:eastAsia="Calibri" w:hAnsi="Calibri"/>
      <w:sz w:val="22"/>
      <w:szCs w:val="22"/>
      <w:lang w:eastAsia="ar-SA"/>
    </w:r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Obsah1">
    <w:name w:val="toc 1"/>
    <w:basedOn w:val="Normln"/>
    <w:next w:val="Normln"/>
    <w:uiPriority w:val="39"/>
    <w:qFormat/>
    <w:pPr>
      <w:tabs>
        <w:tab w:val="right" w:leader="dot" w:pos="9628"/>
      </w:tabs>
      <w:spacing w:line="240" w:lineRule="auto"/>
    </w:pPr>
  </w:style>
  <w:style w:type="paragraph" w:customStyle="1" w:styleId="Rozvrendokumentu">
    <w:name w:val="Rozvržení dokumentu"/>
    <w:basedOn w:val="Normln"/>
    <w:pPr>
      <w:shd w:val="clear" w:color="auto" w:fill="000080"/>
    </w:pPr>
    <w:rPr>
      <w:rFonts w:ascii="Tahoma" w:hAnsi="Tahoma" w:cs="Tahoma"/>
    </w:rPr>
  </w:style>
  <w:style w:type="paragraph" w:customStyle="1" w:styleId="Prosttext2">
    <w:name w:val="Prostý text2"/>
    <w:basedOn w:val="Normln"/>
    <w:pPr>
      <w:spacing w:after="0" w:line="240" w:lineRule="auto"/>
    </w:pPr>
    <w:rPr>
      <w:rFonts w:ascii="Consolas" w:eastAsia="Calibri" w:hAnsi="Consolas"/>
      <w:sz w:val="21"/>
      <w:szCs w:val="21"/>
    </w:rPr>
  </w:style>
  <w:style w:type="paragraph" w:styleId="Obsah2">
    <w:name w:val="toc 2"/>
    <w:basedOn w:val="Normln"/>
    <w:next w:val="Normln"/>
    <w:uiPriority w:val="39"/>
    <w:qFormat/>
    <w:pPr>
      <w:ind w:left="220"/>
    </w:pPr>
  </w:style>
  <w:style w:type="paragraph" w:styleId="Obsah3">
    <w:name w:val="toc 3"/>
    <w:basedOn w:val="Normln"/>
    <w:next w:val="Normln"/>
    <w:uiPriority w:val="39"/>
    <w:qFormat/>
    <w:pPr>
      <w:ind w:left="440"/>
    </w:pPr>
  </w:style>
  <w:style w:type="paragraph" w:styleId="Obsah4">
    <w:name w:val="toc 4"/>
    <w:basedOn w:val="Normln"/>
    <w:next w:val="Normln"/>
    <w:uiPriority w:val="39"/>
    <w:pPr>
      <w:ind w:left="660"/>
    </w:pPr>
  </w:style>
  <w:style w:type="paragraph" w:styleId="Obsah5">
    <w:name w:val="toc 5"/>
    <w:basedOn w:val="Normln"/>
    <w:next w:val="Normln"/>
    <w:uiPriority w:val="39"/>
    <w:pPr>
      <w:ind w:left="880"/>
    </w:pPr>
  </w:style>
  <w:style w:type="paragraph" w:styleId="Obsah6">
    <w:name w:val="toc 6"/>
    <w:basedOn w:val="Normln"/>
    <w:next w:val="Normln"/>
    <w:uiPriority w:val="39"/>
    <w:pPr>
      <w:ind w:left="1100"/>
    </w:pPr>
  </w:style>
  <w:style w:type="paragraph" w:styleId="Obsah7">
    <w:name w:val="toc 7"/>
    <w:basedOn w:val="Normln"/>
    <w:next w:val="Normln"/>
    <w:uiPriority w:val="39"/>
    <w:pPr>
      <w:ind w:left="1320"/>
    </w:pPr>
  </w:style>
  <w:style w:type="paragraph" w:styleId="Obsah8">
    <w:name w:val="toc 8"/>
    <w:basedOn w:val="Normln"/>
    <w:next w:val="Normln"/>
    <w:uiPriority w:val="39"/>
    <w:pPr>
      <w:ind w:left="1540"/>
    </w:pPr>
  </w:style>
  <w:style w:type="paragraph" w:styleId="Obsah9">
    <w:name w:val="toc 9"/>
    <w:basedOn w:val="Normln"/>
    <w:next w:val="Normln"/>
    <w:uiPriority w:val="39"/>
    <w:pPr>
      <w:ind w:left="1760"/>
    </w:pPr>
  </w:style>
  <w:style w:type="paragraph" w:styleId="Normlnweb">
    <w:name w:val="Normal (Web)"/>
    <w:basedOn w:val="Normln"/>
    <w:uiPriority w:val="99"/>
    <w:pPr>
      <w:spacing w:before="280" w:after="280" w:line="240" w:lineRule="auto"/>
    </w:pPr>
    <w:rPr>
      <w:rFonts w:ascii="Times New Roman" w:hAnsi="Times New Roman"/>
      <w:sz w:val="24"/>
      <w:szCs w:val="24"/>
    </w:rPr>
  </w:style>
  <w:style w:type="paragraph" w:customStyle="1" w:styleId="Obsah10">
    <w:name w:val="Obsah 10"/>
    <w:basedOn w:val="Rejstk"/>
    <w:pPr>
      <w:tabs>
        <w:tab w:val="right" w:leader="dot" w:pos="7091"/>
      </w:tabs>
      <w:ind w:left="2547"/>
    </w:p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hps">
    <w:name w:val="hps"/>
    <w:rsid w:val="008435F9"/>
  </w:style>
  <w:style w:type="character" w:customStyle="1" w:styleId="ZpatChar">
    <w:name w:val="Zápatí Char"/>
    <w:link w:val="Zpat"/>
    <w:uiPriority w:val="99"/>
    <w:rsid w:val="00546ADA"/>
    <w:rPr>
      <w:rFonts w:ascii="Calibri" w:eastAsia="Calibri" w:hAnsi="Calibri" w:cs="Calibri"/>
      <w:sz w:val="22"/>
      <w:szCs w:val="22"/>
      <w:lang w:eastAsia="ar-SA"/>
    </w:rPr>
  </w:style>
  <w:style w:type="paragraph" w:customStyle="1" w:styleId="N22">
    <w:name w:val="N22"/>
    <w:basedOn w:val="Nadpis1"/>
    <w:link w:val="N22Char"/>
    <w:qFormat/>
    <w:rsid w:val="00F4193A"/>
    <w:pPr>
      <w:numPr>
        <w:ilvl w:val="1"/>
      </w:numPr>
      <w:ind w:left="567" w:hanging="567"/>
      <w:jc w:val="left"/>
    </w:pPr>
    <w:rPr>
      <w:rFonts w:eastAsia="MS Mincho"/>
      <w:b w:val="0"/>
    </w:rPr>
  </w:style>
  <w:style w:type="paragraph" w:styleId="Nadpisobsahu">
    <w:name w:val="TOC Heading"/>
    <w:basedOn w:val="Nadpis1"/>
    <w:next w:val="Normln"/>
    <w:uiPriority w:val="39"/>
    <w:semiHidden/>
    <w:unhideWhenUsed/>
    <w:qFormat/>
    <w:rsid w:val="0020022C"/>
    <w:pPr>
      <w:keepLines/>
      <w:numPr>
        <w:numId w:val="0"/>
      </w:numPr>
      <w:suppressAutoHyphens w:val="0"/>
      <w:spacing w:before="480" w:after="0"/>
      <w:jc w:val="left"/>
      <w:outlineLvl w:val="9"/>
    </w:pPr>
    <w:rPr>
      <w:rFonts w:ascii="Cambria" w:hAnsi="Cambria" w:cs="Times New Roman"/>
      <w:color w:val="365F91"/>
      <w:kern w:val="0"/>
      <w:sz w:val="28"/>
      <w:szCs w:val="28"/>
    </w:rPr>
  </w:style>
  <w:style w:type="character" w:customStyle="1" w:styleId="Nadpis1Char">
    <w:name w:val="Nadpis 1 Char"/>
    <w:link w:val="Nadpis1"/>
    <w:rsid w:val="00630978"/>
    <w:rPr>
      <w:rFonts w:cs="Arial"/>
      <w:b/>
      <w:bCs/>
      <w:color w:val="000000"/>
      <w:kern w:val="1"/>
    </w:rPr>
  </w:style>
  <w:style w:type="character" w:customStyle="1" w:styleId="N22Char">
    <w:name w:val="N22 Char"/>
    <w:link w:val="N22"/>
    <w:rsid w:val="00F4193A"/>
    <w:rPr>
      <w:rFonts w:eastAsia="MS Mincho" w:cs="Arial"/>
      <w:bCs/>
      <w:color w:val="000000"/>
      <w:kern w:val="1"/>
    </w:rPr>
  </w:style>
  <w:style w:type="character" w:customStyle="1" w:styleId="textexposedshow">
    <w:name w:val="text_exposed_show"/>
    <w:basedOn w:val="Standardnpsmoodstavce"/>
    <w:rsid w:val="008D423B"/>
  </w:style>
  <w:style w:type="character" w:customStyle="1" w:styleId="ZhlavChar">
    <w:name w:val="Záhlaví Char"/>
    <w:basedOn w:val="Standardnpsmoodstavce"/>
    <w:link w:val="Zhlav"/>
    <w:rsid w:val="009504C0"/>
  </w:style>
  <w:style w:type="character" w:styleId="Odkaznakoment">
    <w:name w:val="annotation reference"/>
    <w:basedOn w:val="Standardnpsmoodstavce"/>
    <w:uiPriority w:val="99"/>
    <w:semiHidden/>
    <w:unhideWhenUsed/>
    <w:rsid w:val="00F062FF"/>
    <w:rPr>
      <w:sz w:val="16"/>
      <w:szCs w:val="16"/>
    </w:rPr>
  </w:style>
  <w:style w:type="paragraph" w:styleId="Textkomente">
    <w:name w:val="annotation text"/>
    <w:basedOn w:val="Normln"/>
    <w:link w:val="TextkomenteChar"/>
    <w:uiPriority w:val="99"/>
    <w:semiHidden/>
    <w:unhideWhenUsed/>
    <w:rsid w:val="00F062FF"/>
    <w:pPr>
      <w:spacing w:line="240" w:lineRule="auto"/>
    </w:pPr>
  </w:style>
  <w:style w:type="character" w:customStyle="1" w:styleId="TextkomenteChar">
    <w:name w:val="Text komentáře Char"/>
    <w:basedOn w:val="Standardnpsmoodstavce"/>
    <w:link w:val="Textkomente"/>
    <w:uiPriority w:val="99"/>
    <w:semiHidden/>
    <w:rsid w:val="00F062FF"/>
  </w:style>
  <w:style w:type="paragraph" w:styleId="Pedmtkomente">
    <w:name w:val="annotation subject"/>
    <w:basedOn w:val="Textkomente"/>
    <w:next w:val="Textkomente"/>
    <w:link w:val="PedmtkomenteChar"/>
    <w:uiPriority w:val="99"/>
    <w:semiHidden/>
    <w:unhideWhenUsed/>
    <w:rsid w:val="00F062FF"/>
    <w:rPr>
      <w:b/>
      <w:bCs/>
    </w:rPr>
  </w:style>
  <w:style w:type="character" w:customStyle="1" w:styleId="PedmtkomenteChar">
    <w:name w:val="Předmět komentáře Char"/>
    <w:basedOn w:val="TextkomenteChar"/>
    <w:link w:val="Pedmtkomente"/>
    <w:uiPriority w:val="99"/>
    <w:semiHidden/>
    <w:rsid w:val="00F062FF"/>
    <w:rPr>
      <w:b/>
      <w:bCs/>
    </w:rPr>
  </w:style>
  <w:style w:type="character" w:styleId="Zdraznn">
    <w:name w:val="Emphasis"/>
    <w:basedOn w:val="Standardnpsmoodstavce"/>
    <w:uiPriority w:val="20"/>
    <w:qFormat/>
    <w:rsid w:val="00247A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8289">
      <w:bodyDiv w:val="1"/>
      <w:marLeft w:val="0"/>
      <w:marRight w:val="0"/>
      <w:marTop w:val="0"/>
      <w:marBottom w:val="0"/>
      <w:divBdr>
        <w:top w:val="none" w:sz="0" w:space="0" w:color="auto"/>
        <w:left w:val="none" w:sz="0" w:space="0" w:color="auto"/>
        <w:bottom w:val="none" w:sz="0" w:space="0" w:color="auto"/>
        <w:right w:val="none" w:sz="0" w:space="0" w:color="auto"/>
      </w:divBdr>
    </w:div>
    <w:div w:id="79524695">
      <w:bodyDiv w:val="1"/>
      <w:marLeft w:val="0"/>
      <w:marRight w:val="0"/>
      <w:marTop w:val="0"/>
      <w:marBottom w:val="0"/>
      <w:divBdr>
        <w:top w:val="none" w:sz="0" w:space="0" w:color="auto"/>
        <w:left w:val="none" w:sz="0" w:space="0" w:color="auto"/>
        <w:bottom w:val="none" w:sz="0" w:space="0" w:color="auto"/>
        <w:right w:val="none" w:sz="0" w:space="0" w:color="auto"/>
      </w:divBdr>
    </w:div>
    <w:div w:id="95254446">
      <w:bodyDiv w:val="1"/>
      <w:marLeft w:val="0"/>
      <w:marRight w:val="0"/>
      <w:marTop w:val="0"/>
      <w:marBottom w:val="0"/>
      <w:divBdr>
        <w:top w:val="none" w:sz="0" w:space="0" w:color="auto"/>
        <w:left w:val="none" w:sz="0" w:space="0" w:color="auto"/>
        <w:bottom w:val="none" w:sz="0" w:space="0" w:color="auto"/>
        <w:right w:val="none" w:sz="0" w:space="0" w:color="auto"/>
      </w:divBdr>
    </w:div>
    <w:div w:id="154928548">
      <w:bodyDiv w:val="1"/>
      <w:marLeft w:val="0"/>
      <w:marRight w:val="0"/>
      <w:marTop w:val="0"/>
      <w:marBottom w:val="0"/>
      <w:divBdr>
        <w:top w:val="none" w:sz="0" w:space="0" w:color="auto"/>
        <w:left w:val="none" w:sz="0" w:space="0" w:color="auto"/>
        <w:bottom w:val="none" w:sz="0" w:space="0" w:color="auto"/>
        <w:right w:val="none" w:sz="0" w:space="0" w:color="auto"/>
      </w:divBdr>
    </w:div>
    <w:div w:id="160969492">
      <w:bodyDiv w:val="1"/>
      <w:marLeft w:val="0"/>
      <w:marRight w:val="0"/>
      <w:marTop w:val="0"/>
      <w:marBottom w:val="0"/>
      <w:divBdr>
        <w:top w:val="none" w:sz="0" w:space="0" w:color="auto"/>
        <w:left w:val="none" w:sz="0" w:space="0" w:color="auto"/>
        <w:bottom w:val="none" w:sz="0" w:space="0" w:color="auto"/>
        <w:right w:val="none" w:sz="0" w:space="0" w:color="auto"/>
      </w:divBdr>
      <w:divsChild>
        <w:div w:id="1919822784">
          <w:marLeft w:val="0"/>
          <w:marRight w:val="0"/>
          <w:marTop w:val="0"/>
          <w:marBottom w:val="0"/>
          <w:divBdr>
            <w:top w:val="none" w:sz="0" w:space="0" w:color="auto"/>
            <w:left w:val="none" w:sz="0" w:space="0" w:color="auto"/>
            <w:bottom w:val="none" w:sz="0" w:space="0" w:color="auto"/>
            <w:right w:val="none" w:sz="0" w:space="0" w:color="auto"/>
          </w:divBdr>
          <w:divsChild>
            <w:div w:id="8186938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0950259">
      <w:bodyDiv w:val="1"/>
      <w:marLeft w:val="0"/>
      <w:marRight w:val="0"/>
      <w:marTop w:val="0"/>
      <w:marBottom w:val="0"/>
      <w:divBdr>
        <w:top w:val="none" w:sz="0" w:space="0" w:color="auto"/>
        <w:left w:val="none" w:sz="0" w:space="0" w:color="auto"/>
        <w:bottom w:val="none" w:sz="0" w:space="0" w:color="auto"/>
        <w:right w:val="none" w:sz="0" w:space="0" w:color="auto"/>
      </w:divBdr>
    </w:div>
    <w:div w:id="248588068">
      <w:bodyDiv w:val="1"/>
      <w:marLeft w:val="0"/>
      <w:marRight w:val="0"/>
      <w:marTop w:val="0"/>
      <w:marBottom w:val="0"/>
      <w:divBdr>
        <w:top w:val="none" w:sz="0" w:space="0" w:color="auto"/>
        <w:left w:val="none" w:sz="0" w:space="0" w:color="auto"/>
        <w:bottom w:val="none" w:sz="0" w:space="0" w:color="auto"/>
        <w:right w:val="none" w:sz="0" w:space="0" w:color="auto"/>
      </w:divBdr>
    </w:div>
    <w:div w:id="285234407">
      <w:bodyDiv w:val="1"/>
      <w:marLeft w:val="0"/>
      <w:marRight w:val="0"/>
      <w:marTop w:val="0"/>
      <w:marBottom w:val="0"/>
      <w:divBdr>
        <w:top w:val="none" w:sz="0" w:space="0" w:color="auto"/>
        <w:left w:val="none" w:sz="0" w:space="0" w:color="auto"/>
        <w:bottom w:val="none" w:sz="0" w:space="0" w:color="auto"/>
        <w:right w:val="none" w:sz="0" w:space="0" w:color="auto"/>
      </w:divBdr>
    </w:div>
    <w:div w:id="288898773">
      <w:bodyDiv w:val="1"/>
      <w:marLeft w:val="0"/>
      <w:marRight w:val="0"/>
      <w:marTop w:val="0"/>
      <w:marBottom w:val="0"/>
      <w:divBdr>
        <w:top w:val="none" w:sz="0" w:space="0" w:color="auto"/>
        <w:left w:val="none" w:sz="0" w:space="0" w:color="auto"/>
        <w:bottom w:val="none" w:sz="0" w:space="0" w:color="auto"/>
        <w:right w:val="none" w:sz="0" w:space="0" w:color="auto"/>
      </w:divBdr>
    </w:div>
    <w:div w:id="335422340">
      <w:bodyDiv w:val="1"/>
      <w:marLeft w:val="0"/>
      <w:marRight w:val="0"/>
      <w:marTop w:val="0"/>
      <w:marBottom w:val="0"/>
      <w:divBdr>
        <w:top w:val="none" w:sz="0" w:space="0" w:color="auto"/>
        <w:left w:val="none" w:sz="0" w:space="0" w:color="auto"/>
        <w:bottom w:val="none" w:sz="0" w:space="0" w:color="auto"/>
        <w:right w:val="none" w:sz="0" w:space="0" w:color="auto"/>
      </w:divBdr>
    </w:div>
    <w:div w:id="335617966">
      <w:bodyDiv w:val="1"/>
      <w:marLeft w:val="0"/>
      <w:marRight w:val="0"/>
      <w:marTop w:val="0"/>
      <w:marBottom w:val="0"/>
      <w:divBdr>
        <w:top w:val="none" w:sz="0" w:space="0" w:color="auto"/>
        <w:left w:val="none" w:sz="0" w:space="0" w:color="auto"/>
        <w:bottom w:val="none" w:sz="0" w:space="0" w:color="auto"/>
        <w:right w:val="none" w:sz="0" w:space="0" w:color="auto"/>
      </w:divBdr>
    </w:div>
    <w:div w:id="361902206">
      <w:bodyDiv w:val="1"/>
      <w:marLeft w:val="0"/>
      <w:marRight w:val="0"/>
      <w:marTop w:val="0"/>
      <w:marBottom w:val="0"/>
      <w:divBdr>
        <w:top w:val="none" w:sz="0" w:space="0" w:color="auto"/>
        <w:left w:val="none" w:sz="0" w:space="0" w:color="auto"/>
        <w:bottom w:val="none" w:sz="0" w:space="0" w:color="auto"/>
        <w:right w:val="none" w:sz="0" w:space="0" w:color="auto"/>
      </w:divBdr>
    </w:div>
    <w:div w:id="371930088">
      <w:bodyDiv w:val="1"/>
      <w:marLeft w:val="0"/>
      <w:marRight w:val="0"/>
      <w:marTop w:val="0"/>
      <w:marBottom w:val="0"/>
      <w:divBdr>
        <w:top w:val="none" w:sz="0" w:space="0" w:color="auto"/>
        <w:left w:val="none" w:sz="0" w:space="0" w:color="auto"/>
        <w:bottom w:val="none" w:sz="0" w:space="0" w:color="auto"/>
        <w:right w:val="none" w:sz="0" w:space="0" w:color="auto"/>
      </w:divBdr>
    </w:div>
    <w:div w:id="376046836">
      <w:bodyDiv w:val="1"/>
      <w:marLeft w:val="0"/>
      <w:marRight w:val="0"/>
      <w:marTop w:val="0"/>
      <w:marBottom w:val="0"/>
      <w:divBdr>
        <w:top w:val="none" w:sz="0" w:space="0" w:color="auto"/>
        <w:left w:val="none" w:sz="0" w:space="0" w:color="auto"/>
        <w:bottom w:val="none" w:sz="0" w:space="0" w:color="auto"/>
        <w:right w:val="none" w:sz="0" w:space="0" w:color="auto"/>
      </w:divBdr>
    </w:div>
    <w:div w:id="462191302">
      <w:bodyDiv w:val="1"/>
      <w:marLeft w:val="0"/>
      <w:marRight w:val="0"/>
      <w:marTop w:val="0"/>
      <w:marBottom w:val="0"/>
      <w:divBdr>
        <w:top w:val="none" w:sz="0" w:space="0" w:color="auto"/>
        <w:left w:val="none" w:sz="0" w:space="0" w:color="auto"/>
        <w:bottom w:val="none" w:sz="0" w:space="0" w:color="auto"/>
        <w:right w:val="none" w:sz="0" w:space="0" w:color="auto"/>
      </w:divBdr>
    </w:div>
    <w:div w:id="650405831">
      <w:bodyDiv w:val="1"/>
      <w:marLeft w:val="0"/>
      <w:marRight w:val="0"/>
      <w:marTop w:val="0"/>
      <w:marBottom w:val="0"/>
      <w:divBdr>
        <w:top w:val="none" w:sz="0" w:space="0" w:color="auto"/>
        <w:left w:val="none" w:sz="0" w:space="0" w:color="auto"/>
        <w:bottom w:val="none" w:sz="0" w:space="0" w:color="auto"/>
        <w:right w:val="none" w:sz="0" w:space="0" w:color="auto"/>
      </w:divBdr>
    </w:div>
    <w:div w:id="674187113">
      <w:bodyDiv w:val="1"/>
      <w:marLeft w:val="0"/>
      <w:marRight w:val="0"/>
      <w:marTop w:val="0"/>
      <w:marBottom w:val="0"/>
      <w:divBdr>
        <w:top w:val="none" w:sz="0" w:space="0" w:color="auto"/>
        <w:left w:val="none" w:sz="0" w:space="0" w:color="auto"/>
        <w:bottom w:val="none" w:sz="0" w:space="0" w:color="auto"/>
        <w:right w:val="none" w:sz="0" w:space="0" w:color="auto"/>
      </w:divBdr>
    </w:div>
    <w:div w:id="826089134">
      <w:bodyDiv w:val="1"/>
      <w:marLeft w:val="0"/>
      <w:marRight w:val="0"/>
      <w:marTop w:val="0"/>
      <w:marBottom w:val="0"/>
      <w:divBdr>
        <w:top w:val="none" w:sz="0" w:space="0" w:color="auto"/>
        <w:left w:val="none" w:sz="0" w:space="0" w:color="auto"/>
        <w:bottom w:val="none" w:sz="0" w:space="0" w:color="auto"/>
        <w:right w:val="none" w:sz="0" w:space="0" w:color="auto"/>
      </w:divBdr>
    </w:div>
    <w:div w:id="894395217">
      <w:bodyDiv w:val="1"/>
      <w:marLeft w:val="0"/>
      <w:marRight w:val="0"/>
      <w:marTop w:val="0"/>
      <w:marBottom w:val="0"/>
      <w:divBdr>
        <w:top w:val="none" w:sz="0" w:space="0" w:color="auto"/>
        <w:left w:val="none" w:sz="0" w:space="0" w:color="auto"/>
        <w:bottom w:val="none" w:sz="0" w:space="0" w:color="auto"/>
        <w:right w:val="none" w:sz="0" w:space="0" w:color="auto"/>
      </w:divBdr>
    </w:div>
    <w:div w:id="958071061">
      <w:bodyDiv w:val="1"/>
      <w:marLeft w:val="0"/>
      <w:marRight w:val="0"/>
      <w:marTop w:val="0"/>
      <w:marBottom w:val="0"/>
      <w:divBdr>
        <w:top w:val="none" w:sz="0" w:space="0" w:color="auto"/>
        <w:left w:val="none" w:sz="0" w:space="0" w:color="auto"/>
        <w:bottom w:val="none" w:sz="0" w:space="0" w:color="auto"/>
        <w:right w:val="none" w:sz="0" w:space="0" w:color="auto"/>
      </w:divBdr>
    </w:div>
    <w:div w:id="1073965024">
      <w:bodyDiv w:val="1"/>
      <w:marLeft w:val="0"/>
      <w:marRight w:val="0"/>
      <w:marTop w:val="0"/>
      <w:marBottom w:val="0"/>
      <w:divBdr>
        <w:top w:val="none" w:sz="0" w:space="0" w:color="auto"/>
        <w:left w:val="none" w:sz="0" w:space="0" w:color="auto"/>
        <w:bottom w:val="none" w:sz="0" w:space="0" w:color="auto"/>
        <w:right w:val="none" w:sz="0" w:space="0" w:color="auto"/>
      </w:divBdr>
    </w:div>
    <w:div w:id="1093016183">
      <w:bodyDiv w:val="1"/>
      <w:marLeft w:val="0"/>
      <w:marRight w:val="0"/>
      <w:marTop w:val="0"/>
      <w:marBottom w:val="0"/>
      <w:divBdr>
        <w:top w:val="none" w:sz="0" w:space="0" w:color="auto"/>
        <w:left w:val="none" w:sz="0" w:space="0" w:color="auto"/>
        <w:bottom w:val="none" w:sz="0" w:space="0" w:color="auto"/>
        <w:right w:val="none" w:sz="0" w:space="0" w:color="auto"/>
      </w:divBdr>
    </w:div>
    <w:div w:id="1113017218">
      <w:bodyDiv w:val="1"/>
      <w:marLeft w:val="0"/>
      <w:marRight w:val="0"/>
      <w:marTop w:val="0"/>
      <w:marBottom w:val="0"/>
      <w:divBdr>
        <w:top w:val="none" w:sz="0" w:space="0" w:color="auto"/>
        <w:left w:val="none" w:sz="0" w:space="0" w:color="auto"/>
        <w:bottom w:val="none" w:sz="0" w:space="0" w:color="auto"/>
        <w:right w:val="none" w:sz="0" w:space="0" w:color="auto"/>
      </w:divBdr>
    </w:div>
    <w:div w:id="1205018875">
      <w:bodyDiv w:val="1"/>
      <w:marLeft w:val="0"/>
      <w:marRight w:val="0"/>
      <w:marTop w:val="0"/>
      <w:marBottom w:val="0"/>
      <w:divBdr>
        <w:top w:val="none" w:sz="0" w:space="0" w:color="auto"/>
        <w:left w:val="none" w:sz="0" w:space="0" w:color="auto"/>
        <w:bottom w:val="none" w:sz="0" w:space="0" w:color="auto"/>
        <w:right w:val="none" w:sz="0" w:space="0" w:color="auto"/>
      </w:divBdr>
    </w:div>
    <w:div w:id="1286690429">
      <w:bodyDiv w:val="1"/>
      <w:marLeft w:val="0"/>
      <w:marRight w:val="0"/>
      <w:marTop w:val="0"/>
      <w:marBottom w:val="0"/>
      <w:divBdr>
        <w:top w:val="none" w:sz="0" w:space="0" w:color="auto"/>
        <w:left w:val="none" w:sz="0" w:space="0" w:color="auto"/>
        <w:bottom w:val="none" w:sz="0" w:space="0" w:color="auto"/>
        <w:right w:val="none" w:sz="0" w:space="0" w:color="auto"/>
      </w:divBdr>
    </w:div>
    <w:div w:id="1313605321">
      <w:bodyDiv w:val="1"/>
      <w:marLeft w:val="0"/>
      <w:marRight w:val="0"/>
      <w:marTop w:val="0"/>
      <w:marBottom w:val="0"/>
      <w:divBdr>
        <w:top w:val="none" w:sz="0" w:space="0" w:color="auto"/>
        <w:left w:val="none" w:sz="0" w:space="0" w:color="auto"/>
        <w:bottom w:val="none" w:sz="0" w:space="0" w:color="auto"/>
        <w:right w:val="none" w:sz="0" w:space="0" w:color="auto"/>
      </w:divBdr>
    </w:div>
    <w:div w:id="1667325238">
      <w:bodyDiv w:val="1"/>
      <w:marLeft w:val="0"/>
      <w:marRight w:val="0"/>
      <w:marTop w:val="0"/>
      <w:marBottom w:val="0"/>
      <w:divBdr>
        <w:top w:val="none" w:sz="0" w:space="0" w:color="auto"/>
        <w:left w:val="none" w:sz="0" w:space="0" w:color="auto"/>
        <w:bottom w:val="none" w:sz="0" w:space="0" w:color="auto"/>
        <w:right w:val="none" w:sz="0" w:space="0" w:color="auto"/>
      </w:divBdr>
    </w:div>
    <w:div w:id="1701082143">
      <w:bodyDiv w:val="1"/>
      <w:marLeft w:val="0"/>
      <w:marRight w:val="0"/>
      <w:marTop w:val="0"/>
      <w:marBottom w:val="0"/>
      <w:divBdr>
        <w:top w:val="none" w:sz="0" w:space="0" w:color="auto"/>
        <w:left w:val="none" w:sz="0" w:space="0" w:color="auto"/>
        <w:bottom w:val="none" w:sz="0" w:space="0" w:color="auto"/>
        <w:right w:val="none" w:sz="0" w:space="0" w:color="auto"/>
      </w:divBdr>
    </w:div>
    <w:div w:id="1759593409">
      <w:bodyDiv w:val="1"/>
      <w:marLeft w:val="0"/>
      <w:marRight w:val="0"/>
      <w:marTop w:val="0"/>
      <w:marBottom w:val="0"/>
      <w:divBdr>
        <w:top w:val="none" w:sz="0" w:space="0" w:color="auto"/>
        <w:left w:val="none" w:sz="0" w:space="0" w:color="auto"/>
        <w:bottom w:val="none" w:sz="0" w:space="0" w:color="auto"/>
        <w:right w:val="none" w:sz="0" w:space="0" w:color="auto"/>
      </w:divBdr>
    </w:div>
    <w:div w:id="1827823586">
      <w:bodyDiv w:val="1"/>
      <w:marLeft w:val="0"/>
      <w:marRight w:val="0"/>
      <w:marTop w:val="0"/>
      <w:marBottom w:val="0"/>
      <w:divBdr>
        <w:top w:val="none" w:sz="0" w:space="0" w:color="auto"/>
        <w:left w:val="none" w:sz="0" w:space="0" w:color="auto"/>
        <w:bottom w:val="none" w:sz="0" w:space="0" w:color="auto"/>
        <w:right w:val="none" w:sz="0" w:space="0" w:color="auto"/>
      </w:divBdr>
    </w:div>
    <w:div w:id="1840341768">
      <w:bodyDiv w:val="1"/>
      <w:marLeft w:val="0"/>
      <w:marRight w:val="0"/>
      <w:marTop w:val="0"/>
      <w:marBottom w:val="0"/>
      <w:divBdr>
        <w:top w:val="none" w:sz="0" w:space="0" w:color="auto"/>
        <w:left w:val="none" w:sz="0" w:space="0" w:color="auto"/>
        <w:bottom w:val="none" w:sz="0" w:space="0" w:color="auto"/>
        <w:right w:val="none" w:sz="0" w:space="0" w:color="auto"/>
      </w:divBdr>
    </w:div>
    <w:div w:id="1880236152">
      <w:bodyDiv w:val="1"/>
      <w:marLeft w:val="0"/>
      <w:marRight w:val="0"/>
      <w:marTop w:val="0"/>
      <w:marBottom w:val="0"/>
      <w:divBdr>
        <w:top w:val="none" w:sz="0" w:space="0" w:color="auto"/>
        <w:left w:val="none" w:sz="0" w:space="0" w:color="auto"/>
        <w:bottom w:val="none" w:sz="0" w:space="0" w:color="auto"/>
        <w:right w:val="none" w:sz="0" w:space="0" w:color="auto"/>
      </w:divBdr>
    </w:div>
    <w:div w:id="2019962144">
      <w:bodyDiv w:val="1"/>
      <w:marLeft w:val="0"/>
      <w:marRight w:val="0"/>
      <w:marTop w:val="0"/>
      <w:marBottom w:val="0"/>
      <w:divBdr>
        <w:top w:val="none" w:sz="0" w:space="0" w:color="auto"/>
        <w:left w:val="none" w:sz="0" w:space="0" w:color="auto"/>
        <w:bottom w:val="none" w:sz="0" w:space="0" w:color="auto"/>
        <w:right w:val="none" w:sz="0" w:space="0" w:color="auto"/>
      </w:divBdr>
    </w:div>
    <w:div w:id="20400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4387-9B28-4FEC-89D8-7B82A3E3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30</Pages>
  <Words>11851</Words>
  <Characters>69925</Characters>
  <Application>Microsoft Office Word</Application>
  <DocSecurity>0</DocSecurity>
  <Lines>582</Lines>
  <Paragraphs>163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81613</CharactersWithSpaces>
  <SharedDoc>false</SharedDoc>
  <HLinks>
    <vt:vector size="78" baseType="variant">
      <vt:variant>
        <vt:i4>3407918</vt:i4>
      </vt:variant>
      <vt:variant>
        <vt:i4>69</vt:i4>
      </vt:variant>
      <vt:variant>
        <vt:i4>0</vt:i4>
      </vt:variant>
      <vt:variant>
        <vt:i4>5</vt:i4>
      </vt:variant>
      <vt:variant>
        <vt:lpwstr>http://www.czechdance.org/</vt:lpwstr>
      </vt:variant>
      <vt:variant>
        <vt:lpwstr/>
      </vt:variant>
      <vt:variant>
        <vt:i4>1769524</vt:i4>
      </vt:variant>
      <vt:variant>
        <vt:i4>62</vt:i4>
      </vt:variant>
      <vt:variant>
        <vt:i4>0</vt:i4>
      </vt:variant>
      <vt:variant>
        <vt:i4>5</vt:i4>
      </vt:variant>
      <vt:variant>
        <vt:lpwstr/>
      </vt:variant>
      <vt:variant>
        <vt:lpwstr>_Toc337488836</vt:lpwstr>
      </vt:variant>
      <vt:variant>
        <vt:i4>1769524</vt:i4>
      </vt:variant>
      <vt:variant>
        <vt:i4>56</vt:i4>
      </vt:variant>
      <vt:variant>
        <vt:i4>0</vt:i4>
      </vt:variant>
      <vt:variant>
        <vt:i4>5</vt:i4>
      </vt:variant>
      <vt:variant>
        <vt:lpwstr/>
      </vt:variant>
      <vt:variant>
        <vt:lpwstr>_Toc337488835</vt:lpwstr>
      </vt:variant>
      <vt:variant>
        <vt:i4>1966139</vt:i4>
      </vt:variant>
      <vt:variant>
        <vt:i4>50</vt:i4>
      </vt:variant>
      <vt:variant>
        <vt:i4>0</vt:i4>
      </vt:variant>
      <vt:variant>
        <vt:i4>5</vt:i4>
      </vt:variant>
      <vt:variant>
        <vt:lpwstr/>
      </vt:variant>
      <vt:variant>
        <vt:lpwstr>_Toc337488767</vt:lpwstr>
      </vt:variant>
      <vt:variant>
        <vt:i4>1900603</vt:i4>
      </vt:variant>
      <vt:variant>
        <vt:i4>44</vt:i4>
      </vt:variant>
      <vt:variant>
        <vt:i4>0</vt:i4>
      </vt:variant>
      <vt:variant>
        <vt:i4>5</vt:i4>
      </vt:variant>
      <vt:variant>
        <vt:lpwstr/>
      </vt:variant>
      <vt:variant>
        <vt:lpwstr>_Toc337488754</vt:lpwstr>
      </vt:variant>
      <vt:variant>
        <vt:i4>1835067</vt:i4>
      </vt:variant>
      <vt:variant>
        <vt:i4>38</vt:i4>
      </vt:variant>
      <vt:variant>
        <vt:i4>0</vt:i4>
      </vt:variant>
      <vt:variant>
        <vt:i4>5</vt:i4>
      </vt:variant>
      <vt:variant>
        <vt:lpwstr/>
      </vt:variant>
      <vt:variant>
        <vt:lpwstr>_Toc337488748</vt:lpwstr>
      </vt:variant>
      <vt:variant>
        <vt:i4>1835067</vt:i4>
      </vt:variant>
      <vt:variant>
        <vt:i4>32</vt:i4>
      </vt:variant>
      <vt:variant>
        <vt:i4>0</vt:i4>
      </vt:variant>
      <vt:variant>
        <vt:i4>5</vt:i4>
      </vt:variant>
      <vt:variant>
        <vt:lpwstr/>
      </vt:variant>
      <vt:variant>
        <vt:lpwstr>_Toc337488742</vt:lpwstr>
      </vt:variant>
      <vt:variant>
        <vt:i4>1769531</vt:i4>
      </vt:variant>
      <vt:variant>
        <vt:i4>26</vt:i4>
      </vt:variant>
      <vt:variant>
        <vt:i4>0</vt:i4>
      </vt:variant>
      <vt:variant>
        <vt:i4>5</vt:i4>
      </vt:variant>
      <vt:variant>
        <vt:lpwstr/>
      </vt:variant>
      <vt:variant>
        <vt:lpwstr>_Toc337488736</vt:lpwstr>
      </vt:variant>
      <vt:variant>
        <vt:i4>1703995</vt:i4>
      </vt:variant>
      <vt:variant>
        <vt:i4>20</vt:i4>
      </vt:variant>
      <vt:variant>
        <vt:i4>0</vt:i4>
      </vt:variant>
      <vt:variant>
        <vt:i4>5</vt:i4>
      </vt:variant>
      <vt:variant>
        <vt:lpwstr/>
      </vt:variant>
      <vt:variant>
        <vt:lpwstr>_Toc337488727</vt:lpwstr>
      </vt:variant>
      <vt:variant>
        <vt:i4>1638459</vt:i4>
      </vt:variant>
      <vt:variant>
        <vt:i4>14</vt:i4>
      </vt:variant>
      <vt:variant>
        <vt:i4>0</vt:i4>
      </vt:variant>
      <vt:variant>
        <vt:i4>5</vt:i4>
      </vt:variant>
      <vt:variant>
        <vt:lpwstr/>
      </vt:variant>
      <vt:variant>
        <vt:lpwstr>_Toc337488718</vt:lpwstr>
      </vt:variant>
      <vt:variant>
        <vt:i4>1048634</vt:i4>
      </vt:variant>
      <vt:variant>
        <vt:i4>8</vt:i4>
      </vt:variant>
      <vt:variant>
        <vt:i4>0</vt:i4>
      </vt:variant>
      <vt:variant>
        <vt:i4>5</vt:i4>
      </vt:variant>
      <vt:variant>
        <vt:lpwstr/>
      </vt:variant>
      <vt:variant>
        <vt:lpwstr>_Toc337488687</vt:lpwstr>
      </vt:variant>
      <vt:variant>
        <vt:i4>1048634</vt:i4>
      </vt:variant>
      <vt:variant>
        <vt:i4>2</vt:i4>
      </vt:variant>
      <vt:variant>
        <vt:i4>0</vt:i4>
      </vt:variant>
      <vt:variant>
        <vt:i4>5</vt:i4>
      </vt:variant>
      <vt:variant>
        <vt:lpwstr/>
      </vt:variant>
      <vt:variant>
        <vt:lpwstr>_Toc337488683</vt:lpwstr>
      </vt:variant>
      <vt:variant>
        <vt:i4>2162714</vt:i4>
      </vt:variant>
      <vt:variant>
        <vt:i4>206958</vt:i4>
      </vt:variant>
      <vt:variant>
        <vt:i4>1026</vt:i4>
      </vt:variant>
      <vt:variant>
        <vt:i4>1</vt:i4>
      </vt:variant>
      <vt:variant>
        <vt:lpwstr>cid:image002.jpg@01CDA6D1.9CAE59A0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Denyny</dc:creator>
  <cp:lastModifiedBy>Účet Microsoft</cp:lastModifiedBy>
  <cp:revision>4</cp:revision>
  <cp:lastPrinted>2014-02-13T11:43:00Z</cp:lastPrinted>
  <dcterms:created xsi:type="dcterms:W3CDTF">2025-12-09T08:36:00Z</dcterms:created>
  <dcterms:modified xsi:type="dcterms:W3CDTF">2025-12-10T13:13:00Z</dcterms:modified>
</cp:coreProperties>
</file>